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4151" w14:textId="00A98E0D" w:rsidR="00A90531" w:rsidRDefault="00A90531" w:rsidP="001622BF">
      <w:pPr>
        <w:jc w:val="center"/>
        <w:rPr>
          <w:lang w:val="lv-LV"/>
        </w:rPr>
        <w:sectPr w:rsidR="00A90531" w:rsidSect="00A90531">
          <w:headerReference w:type="first" r:id="rId8"/>
          <w:type w:val="continuous"/>
          <w:pgSz w:w="11910" w:h="16840"/>
          <w:pgMar w:top="4451" w:right="851" w:bottom="1134" w:left="1701" w:header="720" w:footer="720" w:gutter="0"/>
          <w:cols w:space="720"/>
          <w:titlePg/>
          <w:docGrid w:linePitch="272"/>
        </w:sectPr>
      </w:pPr>
    </w:p>
    <w:p w14:paraId="4B1C6E98" w14:textId="33FCE593" w:rsidR="005D7D0B" w:rsidRPr="005D7D0B" w:rsidRDefault="005D7D0B" w:rsidP="005D7D0B">
      <w:pPr>
        <w:rPr>
          <w:sz w:val="24"/>
          <w:szCs w:val="24"/>
          <w:lang w:val="lv-LV"/>
        </w:rPr>
      </w:pPr>
      <w:r w:rsidRPr="005D7D0B">
        <w:rPr>
          <w:sz w:val="24"/>
          <w:szCs w:val="24"/>
          <w:lang w:val="lv-LV"/>
        </w:rPr>
        <w:t xml:space="preserve">Rīgā, 2022.gada </w:t>
      </w:r>
      <w:r w:rsidR="00976906">
        <w:rPr>
          <w:sz w:val="24"/>
          <w:szCs w:val="24"/>
          <w:lang w:val="lv-LV"/>
        </w:rPr>
        <w:t>8.augustā</w:t>
      </w:r>
    </w:p>
    <w:p w14:paraId="1CCB9C88" w14:textId="77777777" w:rsidR="005D7D0B" w:rsidRPr="005D7D0B" w:rsidRDefault="005D7D0B" w:rsidP="005D7D0B">
      <w:pPr>
        <w:jc w:val="center"/>
        <w:rPr>
          <w:sz w:val="24"/>
          <w:szCs w:val="24"/>
          <w:lang w:val="lv-LV"/>
        </w:rPr>
      </w:pPr>
    </w:p>
    <w:p w14:paraId="4A40C2AE" w14:textId="7F50B717" w:rsidR="005D7D0B" w:rsidRPr="005D7D0B" w:rsidRDefault="005D7D0B" w:rsidP="005D7D0B">
      <w:pPr>
        <w:jc w:val="center"/>
        <w:rPr>
          <w:b/>
          <w:bCs/>
          <w:sz w:val="24"/>
          <w:szCs w:val="24"/>
          <w:lang w:val="lv-LV"/>
        </w:rPr>
      </w:pPr>
      <w:r w:rsidRPr="005D7D0B">
        <w:rPr>
          <w:b/>
          <w:bCs/>
          <w:sz w:val="24"/>
          <w:szCs w:val="24"/>
          <w:lang w:val="lv-LV"/>
        </w:rPr>
        <w:t>LĒMUMS Nr.</w:t>
      </w:r>
      <w:r w:rsidR="00801107" w:rsidRPr="005D7D0B">
        <w:rPr>
          <w:b/>
          <w:bCs/>
          <w:sz w:val="24"/>
          <w:szCs w:val="24"/>
          <w:lang w:val="lv-LV"/>
        </w:rPr>
        <w:t xml:space="preserve"> </w:t>
      </w:r>
      <w:r w:rsidR="00851AAA">
        <w:rPr>
          <w:b/>
          <w:bCs/>
          <w:sz w:val="24"/>
          <w:szCs w:val="24"/>
          <w:lang w:val="lv-LV"/>
        </w:rPr>
        <w:t>45</w:t>
      </w:r>
      <w:r w:rsidRPr="005D7D0B">
        <w:rPr>
          <w:b/>
          <w:bCs/>
          <w:sz w:val="24"/>
          <w:szCs w:val="24"/>
          <w:lang w:val="lv-LV"/>
        </w:rPr>
        <w:t>/1-1</w:t>
      </w:r>
    </w:p>
    <w:p w14:paraId="31796CAC" w14:textId="77777777" w:rsidR="005D7D0B" w:rsidRPr="005D7D0B" w:rsidRDefault="005D7D0B" w:rsidP="005D7D0B">
      <w:pPr>
        <w:jc w:val="center"/>
        <w:rPr>
          <w:b/>
          <w:bCs/>
          <w:sz w:val="24"/>
          <w:szCs w:val="24"/>
          <w:lang w:val="lv-LV"/>
        </w:rPr>
      </w:pPr>
      <w:r w:rsidRPr="005D7D0B">
        <w:rPr>
          <w:b/>
          <w:bCs/>
          <w:sz w:val="24"/>
          <w:szCs w:val="24"/>
          <w:lang w:val="lv-LV"/>
        </w:rPr>
        <w:t>Par VSIA "Latvijas Televīzija" veidoto un pārraidīto ziņu un informatīvi analītisko raidījumu nodošanu bezatlīdzības lietošanā elektroniskajam plašsaziņas līdzeklim SIA "MEDIASTRIMS"</w:t>
      </w:r>
    </w:p>
    <w:p w14:paraId="1A4AC5B3" w14:textId="77777777" w:rsidR="005D7D0B" w:rsidRPr="005D7D0B" w:rsidRDefault="005D7D0B" w:rsidP="005D7D0B">
      <w:pPr>
        <w:jc w:val="center"/>
        <w:rPr>
          <w:b/>
          <w:bCs/>
          <w:sz w:val="24"/>
          <w:szCs w:val="24"/>
          <w:lang w:val="lv-LV"/>
        </w:rPr>
      </w:pPr>
    </w:p>
    <w:p w14:paraId="6E26C3FC" w14:textId="7A92A55E" w:rsidR="005D7D0B" w:rsidRPr="005D7D0B" w:rsidRDefault="00D72BE7" w:rsidP="005D7D0B">
      <w:pPr>
        <w:spacing w:line="360" w:lineRule="auto"/>
        <w:ind w:firstLine="720"/>
        <w:jc w:val="both"/>
        <w:rPr>
          <w:sz w:val="24"/>
          <w:szCs w:val="24"/>
          <w:lang w:val="lv-LV"/>
        </w:rPr>
      </w:pPr>
      <w:r w:rsidRPr="00D72BE7">
        <w:rPr>
          <w:sz w:val="24"/>
          <w:szCs w:val="24"/>
          <w:lang w:val="lv-LV"/>
        </w:rPr>
        <w:t>Sabiedrisko elektronisko plašsaziņas līdzekļu padome (turpmāk – Padome), pamatojoties uz Covid-19 infekcijas izplatības pārvaldības likuma 37.</w:t>
      </w:r>
      <w:r w:rsidRPr="00D72BE7">
        <w:rPr>
          <w:sz w:val="24"/>
          <w:szCs w:val="24"/>
          <w:vertAlign w:val="superscript"/>
          <w:lang w:val="lv-LV"/>
        </w:rPr>
        <w:t>1</w:t>
      </w:r>
      <w:r w:rsidRPr="00D72BE7">
        <w:rPr>
          <w:sz w:val="24"/>
          <w:szCs w:val="24"/>
          <w:lang w:val="lv-LV"/>
        </w:rPr>
        <w:t>pantā noteikto un Ukrainas civiliedzīvotāju atbalsta likuma 10.</w:t>
      </w:r>
      <w:r w:rsidRPr="00D72BE7">
        <w:rPr>
          <w:sz w:val="24"/>
          <w:szCs w:val="24"/>
          <w:vertAlign w:val="superscript"/>
          <w:lang w:val="lv-LV"/>
        </w:rPr>
        <w:t>1</w:t>
      </w:r>
      <w:r w:rsidRPr="00D72BE7">
        <w:rPr>
          <w:sz w:val="24"/>
          <w:szCs w:val="24"/>
          <w:lang w:val="lv-LV"/>
        </w:rPr>
        <w:t xml:space="preserve">pantu, Padomes 2022.gada 21.jūlija lēmumu Nr.35/1-1 "Kritēriji valsts SIA "Latvijas Televīzija" un valsts SIA "Latvijas Radio" veidoto un pārraidīto ziņu un informatīvi analītisko raidījumu nodošanai bezatlīdzības lietošanā citiem elektroniskajiem plašsaziņas līdzekļiem" (turpmāk – Kritēriji), </w:t>
      </w:r>
      <w:r w:rsidR="005D7D0B" w:rsidRPr="005D7D0B">
        <w:rPr>
          <w:sz w:val="24"/>
          <w:szCs w:val="24"/>
          <w:lang w:val="lv-LV"/>
        </w:rPr>
        <w:t xml:space="preserve">elektroniskā plašsaziņas līdzekļa </w:t>
      </w:r>
      <w:bookmarkStart w:id="0" w:name="_Hlk100755208"/>
      <w:r w:rsidR="005D7D0B" w:rsidRPr="005D7D0B">
        <w:rPr>
          <w:sz w:val="24"/>
          <w:szCs w:val="24"/>
          <w:lang w:val="lv-LV"/>
        </w:rPr>
        <w:t>SIA "MEDIASTRIMS", reģistrācijas Nr.41503033273</w:t>
      </w:r>
      <w:bookmarkEnd w:id="0"/>
      <w:r w:rsidR="005D7D0B" w:rsidRPr="005D7D0B">
        <w:rPr>
          <w:sz w:val="24"/>
          <w:szCs w:val="24"/>
          <w:lang w:val="lv-LV"/>
        </w:rPr>
        <w:t xml:space="preserve">, </w:t>
      </w:r>
      <w:r w:rsidR="005D7D0B">
        <w:rPr>
          <w:sz w:val="24"/>
          <w:szCs w:val="24"/>
          <w:lang w:val="lv-LV"/>
        </w:rPr>
        <w:t>2022.gada 31.marta</w:t>
      </w:r>
      <w:r w:rsidR="005D7D0B" w:rsidRPr="005D7D0B">
        <w:rPr>
          <w:sz w:val="24"/>
          <w:szCs w:val="24"/>
          <w:lang w:val="lv-LV"/>
        </w:rPr>
        <w:t xml:space="preserve"> iesniegumu Nr.</w:t>
      </w:r>
      <w:r w:rsidR="00FA75EF">
        <w:rPr>
          <w:sz w:val="24"/>
          <w:szCs w:val="24"/>
          <w:lang w:val="lv-LV"/>
        </w:rPr>
        <w:t>1</w:t>
      </w:r>
      <w:r w:rsidR="009D2E2E">
        <w:rPr>
          <w:sz w:val="24"/>
          <w:szCs w:val="24"/>
          <w:lang w:val="lv-LV"/>
        </w:rPr>
        <w:t xml:space="preserve"> un 2022.gada</w:t>
      </w:r>
      <w:r w:rsidR="00631ECD">
        <w:rPr>
          <w:sz w:val="24"/>
          <w:szCs w:val="24"/>
          <w:lang w:val="lv-LV"/>
        </w:rPr>
        <w:t xml:space="preserve"> 12.aprīļa</w:t>
      </w:r>
      <w:r w:rsidR="009D2E2E">
        <w:rPr>
          <w:sz w:val="24"/>
          <w:szCs w:val="24"/>
          <w:lang w:val="lv-LV"/>
        </w:rPr>
        <w:t xml:space="preserve"> lūgumu Nr.1</w:t>
      </w:r>
      <w:bookmarkStart w:id="1" w:name="_Hlk100755788"/>
      <w:r>
        <w:rPr>
          <w:sz w:val="24"/>
          <w:szCs w:val="24"/>
          <w:lang w:val="lv-LV"/>
        </w:rPr>
        <w:t>,</w:t>
      </w:r>
    </w:p>
    <w:bookmarkEnd w:id="1"/>
    <w:p w14:paraId="5D0148E5" w14:textId="77777777" w:rsidR="00D72BE7" w:rsidRDefault="00D72BE7" w:rsidP="00285165">
      <w:pPr>
        <w:spacing w:line="360" w:lineRule="auto"/>
        <w:jc w:val="center"/>
        <w:rPr>
          <w:b/>
          <w:bCs/>
          <w:sz w:val="24"/>
          <w:szCs w:val="24"/>
          <w:lang w:val="lv-LV"/>
        </w:rPr>
      </w:pPr>
      <w:r w:rsidRPr="00FA75EF">
        <w:rPr>
          <w:b/>
          <w:bCs/>
          <w:sz w:val="24"/>
          <w:szCs w:val="24"/>
          <w:lang w:val="lv-LV"/>
        </w:rPr>
        <w:t>nolemj:</w:t>
      </w:r>
    </w:p>
    <w:p w14:paraId="15566564" w14:textId="77777777" w:rsidR="00D72BE7" w:rsidRPr="00FA75EF" w:rsidRDefault="00D72BE7" w:rsidP="00285165">
      <w:pPr>
        <w:spacing w:line="360" w:lineRule="auto"/>
        <w:jc w:val="center"/>
        <w:rPr>
          <w:b/>
          <w:bCs/>
          <w:sz w:val="24"/>
          <w:szCs w:val="24"/>
          <w:lang w:val="lv-LV"/>
        </w:rPr>
      </w:pPr>
    </w:p>
    <w:p w14:paraId="2E7C6BE5" w14:textId="4837B9EE" w:rsidR="00D72BE7" w:rsidRPr="00425381" w:rsidRDefault="00D72BE7" w:rsidP="00285165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lv-LV"/>
        </w:rPr>
      </w:pPr>
      <w:r w:rsidRPr="00425381">
        <w:rPr>
          <w:sz w:val="24"/>
          <w:szCs w:val="24"/>
          <w:lang w:val="lv-LV"/>
        </w:rPr>
        <w:t xml:space="preserve">Nenodot VSIA "Latvijas Televīzija" veidotos un pārraidītos ziņu un informatīvi analītiskos raidījumus </w:t>
      </w:r>
      <w:bookmarkStart w:id="2" w:name="_Hlk101965994"/>
      <w:r w:rsidRPr="00425381">
        <w:rPr>
          <w:sz w:val="24"/>
          <w:szCs w:val="24"/>
          <w:lang w:val="lv-LV"/>
        </w:rPr>
        <w:t>(</w:t>
      </w:r>
      <w:bookmarkEnd w:id="2"/>
      <w:r w:rsidR="00285165" w:rsidRPr="00285165">
        <w:rPr>
          <w:sz w:val="24"/>
          <w:szCs w:val="24"/>
          <w:lang w:val="lv-LV"/>
        </w:rPr>
        <w:t>Dienas ziņas, Kas notiek Latvijā?, Ceturtā studija, RUS.lsm.lv ziņas krievu valodā</w:t>
      </w:r>
      <w:r w:rsidRPr="00425381">
        <w:rPr>
          <w:sz w:val="24"/>
          <w:szCs w:val="24"/>
          <w:lang w:val="lv-LV"/>
        </w:rPr>
        <w:t xml:space="preserve">) bezatlīdzības lietošanā elektroniskajam plašsaziņas līdzeklim </w:t>
      </w:r>
      <w:r w:rsidR="00285165" w:rsidRPr="00285165">
        <w:rPr>
          <w:sz w:val="24"/>
          <w:szCs w:val="24"/>
          <w:lang w:val="lv-LV"/>
        </w:rPr>
        <w:t>SIA "MEDIASTRIMS"</w:t>
      </w:r>
      <w:r w:rsidRPr="00425381">
        <w:rPr>
          <w:sz w:val="24"/>
          <w:szCs w:val="24"/>
          <w:lang w:val="lv-LV"/>
        </w:rPr>
        <w:t xml:space="preserve">, pamatojoties uz to, ka neizpildās sekojošs Kritēriju punkts: </w:t>
      </w:r>
    </w:p>
    <w:p w14:paraId="7643FD5D" w14:textId="46ABB137" w:rsidR="00D72BE7" w:rsidRPr="00865882" w:rsidRDefault="00D72BE7" w:rsidP="00285165">
      <w:pPr>
        <w:pStyle w:val="Default"/>
        <w:numPr>
          <w:ilvl w:val="1"/>
          <w:numId w:val="2"/>
        </w:numPr>
        <w:spacing w:after="147" w:line="360" w:lineRule="auto"/>
        <w:jc w:val="both"/>
      </w:pPr>
      <w:r>
        <w:rPr>
          <w:color w:val="auto"/>
        </w:rPr>
        <w:t xml:space="preserve"> Ja</w:t>
      </w:r>
      <w:r w:rsidRPr="00685A2D">
        <w:rPr>
          <w:color w:val="auto"/>
        </w:rPr>
        <w:t xml:space="preserve"> raidījuma/-u nodošanu bezatlīdzības lietošanā citiem elektroniskajiem plašsaziņas līdzekļiem neierobežo saistības, kas izriet no sabiedrisko elektronisko plašsaziņas līdzekļu noslēgtajiem līgumiem ar trešajām personām</w:t>
      </w:r>
      <w:r>
        <w:rPr>
          <w:color w:val="auto"/>
        </w:rPr>
        <w:t xml:space="preserve"> un kas ir saistīti ar saturu veidošanu.</w:t>
      </w:r>
    </w:p>
    <w:p w14:paraId="58A99E8F" w14:textId="2B22B3FD" w:rsidR="00C35A67" w:rsidRPr="00865882" w:rsidRDefault="00133E89" w:rsidP="0086588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Nodot </w:t>
      </w:r>
      <w:r w:rsidR="00C35A67" w:rsidRPr="00865882">
        <w:rPr>
          <w:sz w:val="24"/>
          <w:szCs w:val="24"/>
          <w:lang w:val="lv-LV"/>
        </w:rPr>
        <w:t>VSIA "Latvijas Televīzija" veidotos un pārraidītos ziņu un informatīvi analītiskos raidījumus</w:t>
      </w:r>
      <w:r w:rsidR="009D2E2E" w:rsidRPr="00865882">
        <w:rPr>
          <w:sz w:val="24"/>
          <w:szCs w:val="24"/>
          <w:lang w:val="lv-LV"/>
        </w:rPr>
        <w:t xml:space="preserve"> </w:t>
      </w:r>
      <w:r w:rsidR="00C35A67" w:rsidRPr="00865882">
        <w:rPr>
          <w:sz w:val="24"/>
          <w:szCs w:val="24"/>
          <w:lang w:val="lv-LV"/>
        </w:rPr>
        <w:t xml:space="preserve">bezatlīdzības lietošanā elektroniskajam plašsaziņas līdzeklim SIA "MEDIASTRIMS", balstoties uz </w:t>
      </w:r>
      <w:r w:rsidR="00865882">
        <w:rPr>
          <w:sz w:val="24"/>
          <w:szCs w:val="24"/>
          <w:lang w:val="lv-LV"/>
        </w:rPr>
        <w:t>Kritērij</w:t>
      </w:r>
      <w:r w:rsidR="002270DA">
        <w:rPr>
          <w:sz w:val="24"/>
          <w:szCs w:val="24"/>
          <w:lang w:val="lv-LV"/>
        </w:rPr>
        <w:t xml:space="preserve">u </w:t>
      </w:r>
      <w:r>
        <w:rPr>
          <w:sz w:val="24"/>
          <w:szCs w:val="24"/>
          <w:lang w:val="lv-LV"/>
        </w:rPr>
        <w:t>5.1.</w:t>
      </w:r>
      <w:r w:rsidR="0081557F">
        <w:rPr>
          <w:sz w:val="24"/>
          <w:szCs w:val="24"/>
          <w:lang w:val="lv-LV"/>
        </w:rPr>
        <w:t xml:space="preserve"> </w:t>
      </w:r>
      <w:r w:rsidR="002270DA">
        <w:rPr>
          <w:sz w:val="24"/>
          <w:szCs w:val="24"/>
          <w:lang w:val="lv-LV"/>
        </w:rPr>
        <w:t xml:space="preserve">un </w:t>
      </w:r>
      <w:r>
        <w:rPr>
          <w:sz w:val="24"/>
          <w:szCs w:val="24"/>
          <w:lang w:val="lv-LV"/>
        </w:rPr>
        <w:t>5.2</w:t>
      </w:r>
      <w:r w:rsidR="002270DA">
        <w:rPr>
          <w:sz w:val="24"/>
          <w:szCs w:val="24"/>
          <w:lang w:val="lv-LV"/>
        </w:rPr>
        <w:t>.punktu</w:t>
      </w:r>
      <w:r w:rsidR="00C35A67" w:rsidRPr="00865882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kā arī </w:t>
      </w:r>
      <w:r w:rsidR="00C35A67" w:rsidRPr="00865882">
        <w:rPr>
          <w:sz w:val="24"/>
          <w:szCs w:val="24"/>
          <w:lang w:val="lv-LV"/>
        </w:rPr>
        <w:t xml:space="preserve"> </w:t>
      </w:r>
      <w:r w:rsidR="00754508">
        <w:rPr>
          <w:sz w:val="24"/>
          <w:szCs w:val="24"/>
          <w:lang w:val="lv-LV"/>
        </w:rPr>
        <w:t>ņemot vērā, ka</w:t>
      </w:r>
      <w:r w:rsidR="009D2E2E" w:rsidRPr="00865882">
        <w:rPr>
          <w:sz w:val="24"/>
          <w:szCs w:val="24"/>
          <w:lang w:val="lv-LV"/>
        </w:rPr>
        <w:t>:</w:t>
      </w:r>
      <w:r w:rsidR="0069201F" w:rsidRPr="00865882">
        <w:rPr>
          <w:sz w:val="24"/>
          <w:szCs w:val="24"/>
          <w:lang w:val="lv-LV"/>
        </w:rPr>
        <w:t xml:space="preserve"> </w:t>
      </w:r>
    </w:p>
    <w:p w14:paraId="45030469" w14:textId="251E01E2" w:rsidR="00B62551" w:rsidRPr="00B62551" w:rsidRDefault="00B62551" w:rsidP="00B62551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 w:rsidRPr="00B62551">
        <w:rPr>
          <w:sz w:val="24"/>
          <w:szCs w:val="24"/>
          <w:lang w:val="lv-LV"/>
        </w:rPr>
        <w:t>1)</w:t>
      </w:r>
      <w:r w:rsidRPr="00B62551">
        <w:rPr>
          <w:sz w:val="24"/>
          <w:szCs w:val="24"/>
          <w:lang w:val="lv-LV"/>
        </w:rPr>
        <w:tab/>
        <w:t xml:space="preserve">Nododamā manta ir </w:t>
      </w:r>
      <w:r>
        <w:rPr>
          <w:sz w:val="24"/>
          <w:szCs w:val="24"/>
          <w:lang w:val="lv-LV"/>
        </w:rPr>
        <w:t>VSIA “Latvijas Televīzija”</w:t>
      </w:r>
      <w:r w:rsidRPr="00B62551">
        <w:rPr>
          <w:sz w:val="24"/>
          <w:szCs w:val="24"/>
          <w:lang w:val="lv-LV"/>
        </w:rPr>
        <w:t xml:space="preserve"> kanāla “LTV</w:t>
      </w:r>
      <w:r>
        <w:rPr>
          <w:sz w:val="24"/>
          <w:szCs w:val="24"/>
          <w:lang w:val="lv-LV"/>
        </w:rPr>
        <w:t>1</w:t>
      </w:r>
      <w:r w:rsidRPr="00B62551">
        <w:rPr>
          <w:sz w:val="24"/>
          <w:szCs w:val="24"/>
          <w:lang w:val="lv-LV"/>
        </w:rPr>
        <w:t xml:space="preserve">” </w:t>
      </w:r>
      <w:r w:rsidR="004F5D4B">
        <w:rPr>
          <w:sz w:val="24"/>
          <w:szCs w:val="24"/>
          <w:lang w:val="lv-LV"/>
        </w:rPr>
        <w:t>pētnieciskā žanra</w:t>
      </w:r>
      <w:r w:rsidR="00976906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lastRenderedPageBreak/>
        <w:t>raidījum</w:t>
      </w:r>
      <w:r w:rsidR="00AC1EE8">
        <w:rPr>
          <w:sz w:val="24"/>
          <w:szCs w:val="24"/>
          <w:lang w:val="lv-LV"/>
        </w:rPr>
        <w:t>i</w:t>
      </w:r>
      <w:r>
        <w:rPr>
          <w:sz w:val="24"/>
          <w:szCs w:val="24"/>
          <w:lang w:val="lv-LV"/>
        </w:rPr>
        <w:t xml:space="preserve"> “Aizliegtais paņēmiens”</w:t>
      </w:r>
      <w:r w:rsidR="00133E89">
        <w:rPr>
          <w:sz w:val="24"/>
          <w:szCs w:val="24"/>
          <w:lang w:val="lv-LV"/>
        </w:rPr>
        <w:t>;</w:t>
      </w:r>
    </w:p>
    <w:p w14:paraId="1FCCF78E" w14:textId="70FC93E4" w:rsidR="00B62551" w:rsidRPr="00B62551" w:rsidRDefault="00B62551" w:rsidP="00B62551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 w:rsidRPr="00B62551">
        <w:rPr>
          <w:sz w:val="24"/>
          <w:szCs w:val="24"/>
          <w:lang w:val="lv-LV"/>
        </w:rPr>
        <w:t>2)</w:t>
      </w:r>
      <w:r w:rsidRPr="00B62551">
        <w:rPr>
          <w:sz w:val="24"/>
          <w:szCs w:val="24"/>
          <w:lang w:val="lv-LV"/>
        </w:rPr>
        <w:tab/>
        <w:t>Nodošanas mērķis ir stiprināt Latvijas informatīvo telpu</w:t>
      </w:r>
      <w:r w:rsidR="00976906">
        <w:rPr>
          <w:sz w:val="24"/>
          <w:szCs w:val="24"/>
          <w:lang w:val="lv-LV"/>
        </w:rPr>
        <w:t>,</w:t>
      </w:r>
      <w:r w:rsidRPr="00B62551">
        <w:rPr>
          <w:sz w:val="24"/>
          <w:szCs w:val="24"/>
          <w:lang w:val="lv-LV"/>
        </w:rPr>
        <w:t xml:space="preserve"> </w:t>
      </w:r>
      <w:r w:rsidR="00976906" w:rsidRPr="00976906">
        <w:rPr>
          <w:sz w:val="24"/>
          <w:szCs w:val="24"/>
          <w:lang w:val="lv-LV"/>
        </w:rPr>
        <w:t>nodrošinot maksimāli plašas auditorijas sasniedzamību</w:t>
      </w:r>
      <w:r w:rsidR="0041219D">
        <w:rPr>
          <w:sz w:val="24"/>
          <w:szCs w:val="24"/>
          <w:lang w:val="lv-LV"/>
        </w:rPr>
        <w:t>,</w:t>
      </w:r>
      <w:r w:rsidR="00976906">
        <w:rPr>
          <w:sz w:val="24"/>
          <w:szCs w:val="24"/>
          <w:lang w:val="lv-LV"/>
        </w:rPr>
        <w:t xml:space="preserve"> un</w:t>
      </w:r>
      <w:r w:rsidRPr="00B62551">
        <w:rPr>
          <w:sz w:val="24"/>
          <w:szCs w:val="24"/>
          <w:lang w:val="lv-LV"/>
        </w:rPr>
        <w:t xml:space="preserve"> nodrošināt objektīvu un vispusīgu informāciju par notikumiem Latvijā un pasaulē;</w:t>
      </w:r>
    </w:p>
    <w:p w14:paraId="1541BA09" w14:textId="10100421" w:rsidR="00B62551" w:rsidRPr="00B62551" w:rsidRDefault="00B62551" w:rsidP="00B62551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 w:rsidRPr="00B62551">
        <w:rPr>
          <w:sz w:val="24"/>
          <w:szCs w:val="24"/>
          <w:lang w:val="lv-LV"/>
        </w:rPr>
        <w:t>3)</w:t>
      </w:r>
      <w:r w:rsidRPr="00B62551">
        <w:rPr>
          <w:sz w:val="24"/>
          <w:szCs w:val="24"/>
          <w:lang w:val="lv-LV"/>
        </w:rPr>
        <w:tab/>
        <w:t>Nododamās mantas paredzētais izmantošanas termiņš ir no 01.0</w:t>
      </w:r>
      <w:r>
        <w:rPr>
          <w:sz w:val="24"/>
          <w:szCs w:val="24"/>
          <w:lang w:val="lv-LV"/>
        </w:rPr>
        <w:t>9</w:t>
      </w:r>
      <w:r w:rsidRPr="00B62551">
        <w:rPr>
          <w:sz w:val="24"/>
          <w:szCs w:val="24"/>
          <w:lang w:val="lv-LV"/>
        </w:rPr>
        <w:t>.202</w:t>
      </w:r>
      <w:r>
        <w:rPr>
          <w:sz w:val="24"/>
          <w:szCs w:val="24"/>
          <w:lang w:val="lv-LV"/>
        </w:rPr>
        <w:t>2</w:t>
      </w:r>
      <w:r w:rsidRPr="00B62551">
        <w:rPr>
          <w:sz w:val="24"/>
          <w:szCs w:val="24"/>
          <w:lang w:val="lv-LV"/>
        </w:rPr>
        <w:t xml:space="preserve">. līdz </w:t>
      </w:r>
      <w:r>
        <w:rPr>
          <w:sz w:val="24"/>
          <w:szCs w:val="24"/>
          <w:lang w:val="lv-LV"/>
        </w:rPr>
        <w:t>01.03.2023</w:t>
      </w:r>
      <w:r w:rsidRPr="00B62551">
        <w:rPr>
          <w:sz w:val="24"/>
          <w:szCs w:val="24"/>
          <w:lang w:val="lv-LV"/>
        </w:rPr>
        <w:t>.;</w:t>
      </w:r>
    </w:p>
    <w:p w14:paraId="045A3BA5" w14:textId="78492DA3" w:rsidR="00B62551" w:rsidRPr="00B62551" w:rsidRDefault="00B62551" w:rsidP="004F013D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 w:rsidRPr="00B62551">
        <w:rPr>
          <w:sz w:val="24"/>
          <w:szCs w:val="24"/>
          <w:lang w:val="lv-LV"/>
        </w:rPr>
        <w:t>4)</w:t>
      </w:r>
      <w:r w:rsidRPr="00B62551">
        <w:rPr>
          <w:sz w:val="24"/>
          <w:szCs w:val="24"/>
          <w:lang w:val="lv-LV"/>
        </w:rPr>
        <w:tab/>
      </w:r>
      <w:r w:rsidR="00133E89">
        <w:rPr>
          <w:sz w:val="24"/>
          <w:szCs w:val="24"/>
          <w:lang w:val="lv-LV"/>
        </w:rPr>
        <w:t>Nododamās mantas</w:t>
      </w:r>
      <w:r w:rsidRPr="00B62551">
        <w:rPr>
          <w:sz w:val="24"/>
          <w:szCs w:val="24"/>
          <w:lang w:val="lv-LV"/>
        </w:rPr>
        <w:t xml:space="preserve"> ražošanas</w:t>
      </w:r>
      <w:r w:rsidR="003D0BAD">
        <w:rPr>
          <w:sz w:val="24"/>
          <w:szCs w:val="24"/>
          <w:lang w:val="lv-LV"/>
        </w:rPr>
        <w:t xml:space="preserve"> indikatīvās </w:t>
      </w:r>
      <w:r w:rsidRPr="00B62551">
        <w:rPr>
          <w:sz w:val="24"/>
          <w:szCs w:val="24"/>
          <w:lang w:val="lv-LV"/>
        </w:rPr>
        <w:t xml:space="preserve">izmaksas ir EUR </w:t>
      </w:r>
      <w:r w:rsidR="004F013D">
        <w:rPr>
          <w:sz w:val="24"/>
          <w:szCs w:val="24"/>
          <w:lang w:val="lv-LV"/>
        </w:rPr>
        <w:t>60 621</w:t>
      </w:r>
      <w:r w:rsidRPr="00B62551">
        <w:rPr>
          <w:sz w:val="24"/>
          <w:szCs w:val="24"/>
          <w:lang w:val="lv-LV"/>
        </w:rPr>
        <w:t>,</w:t>
      </w:r>
      <w:r w:rsidR="004F013D">
        <w:rPr>
          <w:sz w:val="24"/>
          <w:szCs w:val="24"/>
          <w:lang w:val="lv-LV"/>
        </w:rPr>
        <w:t>00</w:t>
      </w:r>
      <w:r w:rsidRPr="00B62551">
        <w:rPr>
          <w:sz w:val="24"/>
          <w:szCs w:val="24"/>
          <w:lang w:val="lv-LV"/>
        </w:rPr>
        <w:t xml:space="preserve"> (</w:t>
      </w:r>
      <w:r w:rsidR="004F013D">
        <w:rPr>
          <w:sz w:val="24"/>
          <w:szCs w:val="24"/>
          <w:lang w:val="lv-LV"/>
        </w:rPr>
        <w:t xml:space="preserve">sešdesmit </w:t>
      </w:r>
      <w:r w:rsidRPr="00B62551">
        <w:rPr>
          <w:sz w:val="24"/>
          <w:szCs w:val="24"/>
          <w:lang w:val="lv-LV"/>
        </w:rPr>
        <w:t xml:space="preserve">tūkstoši </w:t>
      </w:r>
      <w:r w:rsidR="004F013D">
        <w:rPr>
          <w:sz w:val="24"/>
          <w:szCs w:val="24"/>
          <w:lang w:val="lv-LV"/>
        </w:rPr>
        <w:t xml:space="preserve">seši simti </w:t>
      </w:r>
      <w:r w:rsidR="00754508">
        <w:rPr>
          <w:sz w:val="24"/>
          <w:szCs w:val="24"/>
          <w:lang w:val="lv-LV"/>
        </w:rPr>
        <w:t>divdesmit viens</w:t>
      </w:r>
      <w:r w:rsidRPr="00B62551">
        <w:rPr>
          <w:sz w:val="24"/>
          <w:szCs w:val="24"/>
          <w:lang w:val="lv-LV"/>
        </w:rPr>
        <w:t xml:space="preserve"> eiro, </w:t>
      </w:r>
      <w:r w:rsidR="004F013D">
        <w:rPr>
          <w:sz w:val="24"/>
          <w:szCs w:val="24"/>
          <w:lang w:val="lv-LV"/>
        </w:rPr>
        <w:t>00</w:t>
      </w:r>
      <w:r w:rsidRPr="00B62551">
        <w:rPr>
          <w:sz w:val="24"/>
          <w:szCs w:val="24"/>
          <w:lang w:val="lv-LV"/>
        </w:rPr>
        <w:t xml:space="preserve"> centi).</w:t>
      </w:r>
    </w:p>
    <w:p w14:paraId="26521930" w14:textId="5DE2F9BE" w:rsidR="0069201F" w:rsidRDefault="00754508" w:rsidP="0069201F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3. </w:t>
      </w:r>
      <w:r w:rsidR="004D7E11" w:rsidRPr="004D7E11">
        <w:rPr>
          <w:sz w:val="24"/>
          <w:szCs w:val="24"/>
          <w:lang w:val="lv-LV"/>
        </w:rPr>
        <w:t>VSIA “Latvijas Televīzija”</w:t>
      </w:r>
      <w:r w:rsidR="0041219D">
        <w:rPr>
          <w:sz w:val="24"/>
          <w:szCs w:val="24"/>
          <w:lang w:val="lv-LV"/>
        </w:rPr>
        <w:t xml:space="preserve"> </w:t>
      </w:r>
      <w:r w:rsidR="004F5D4B">
        <w:rPr>
          <w:sz w:val="24"/>
          <w:szCs w:val="24"/>
          <w:lang w:val="lv-LV"/>
        </w:rPr>
        <w:t>pētnieciskā žanra</w:t>
      </w:r>
      <w:r w:rsidR="0041219D">
        <w:rPr>
          <w:sz w:val="24"/>
          <w:szCs w:val="24"/>
          <w:lang w:val="lv-LV"/>
        </w:rPr>
        <w:t xml:space="preserve"> </w:t>
      </w:r>
      <w:r w:rsidR="004D7E11">
        <w:rPr>
          <w:sz w:val="24"/>
          <w:szCs w:val="24"/>
          <w:lang w:val="lv-LV"/>
        </w:rPr>
        <w:t>r</w:t>
      </w:r>
      <w:r>
        <w:rPr>
          <w:sz w:val="24"/>
          <w:szCs w:val="24"/>
          <w:lang w:val="lv-LV"/>
        </w:rPr>
        <w:t>aidījum</w:t>
      </w:r>
      <w:r w:rsidR="00C1119A">
        <w:rPr>
          <w:sz w:val="24"/>
          <w:szCs w:val="24"/>
          <w:lang w:val="lv-LV"/>
        </w:rPr>
        <w:t>us</w:t>
      </w:r>
      <w:r>
        <w:rPr>
          <w:sz w:val="24"/>
          <w:szCs w:val="24"/>
          <w:lang w:val="lv-LV"/>
        </w:rPr>
        <w:t xml:space="preserve"> “Aizliegtais paņēmiens” </w:t>
      </w:r>
      <w:r w:rsidRPr="00754508">
        <w:rPr>
          <w:sz w:val="24"/>
          <w:szCs w:val="24"/>
          <w:lang w:val="lv-LV"/>
        </w:rPr>
        <w:t>nodo</w:t>
      </w:r>
      <w:r w:rsidR="00382A3F">
        <w:rPr>
          <w:sz w:val="24"/>
          <w:szCs w:val="24"/>
          <w:lang w:val="lv-LV"/>
        </w:rPr>
        <w:t>d</w:t>
      </w:r>
      <w:r w:rsidRPr="00754508">
        <w:rPr>
          <w:sz w:val="24"/>
          <w:szCs w:val="24"/>
          <w:lang w:val="lv-LV"/>
        </w:rPr>
        <w:t xml:space="preserve"> bezatlīdzības lietošanā </w:t>
      </w:r>
      <w:r w:rsidR="00382A3F" w:rsidRPr="00382A3F">
        <w:rPr>
          <w:sz w:val="24"/>
          <w:szCs w:val="24"/>
          <w:lang w:val="lv-LV"/>
        </w:rPr>
        <w:t>SIA "MEDIASTRIMS"</w:t>
      </w:r>
      <w:r w:rsidR="00382A3F">
        <w:rPr>
          <w:sz w:val="24"/>
          <w:szCs w:val="24"/>
          <w:lang w:val="lv-LV"/>
        </w:rPr>
        <w:t>, ja</w:t>
      </w:r>
      <w:r w:rsidR="004D7E11">
        <w:rPr>
          <w:sz w:val="24"/>
          <w:szCs w:val="24"/>
          <w:lang w:val="lv-LV"/>
        </w:rPr>
        <w:t xml:space="preserve"> tas</w:t>
      </w:r>
      <w:r w:rsidR="00382A3F">
        <w:rPr>
          <w:sz w:val="24"/>
          <w:szCs w:val="24"/>
          <w:lang w:val="lv-LV"/>
        </w:rPr>
        <w:t xml:space="preserve"> </w:t>
      </w:r>
      <w:r w:rsidRPr="00754508">
        <w:rPr>
          <w:sz w:val="24"/>
          <w:szCs w:val="24"/>
          <w:lang w:val="lv-LV"/>
        </w:rPr>
        <w:t>neierobežo saistības, kas izriet no noslēgtajiem līgumiem ar trešajām personām un kas ir saistīti ar saturu veidošanu.</w:t>
      </w:r>
    </w:p>
    <w:p w14:paraId="20B4E252" w14:textId="064E0ABC" w:rsidR="004D7E11" w:rsidRDefault="004D7E11" w:rsidP="004D7E11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 </w:t>
      </w:r>
      <w:r w:rsidR="0041219D">
        <w:rPr>
          <w:sz w:val="24"/>
          <w:szCs w:val="24"/>
          <w:lang w:val="lv-LV"/>
        </w:rPr>
        <w:t xml:space="preserve">Padomei ar  </w:t>
      </w:r>
      <w:r w:rsidR="0041219D" w:rsidRPr="0041219D">
        <w:rPr>
          <w:sz w:val="24"/>
          <w:szCs w:val="24"/>
          <w:lang w:val="lv-LV"/>
        </w:rPr>
        <w:t>SIA “MEDIASTRIMS”</w:t>
      </w:r>
      <w:r w:rsidR="0041219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noslēgt  </w:t>
      </w:r>
      <w:r w:rsidR="0041219D">
        <w:rPr>
          <w:sz w:val="24"/>
          <w:szCs w:val="24"/>
          <w:lang w:val="lv-LV"/>
        </w:rPr>
        <w:t>l</w:t>
      </w:r>
      <w:r>
        <w:rPr>
          <w:sz w:val="24"/>
          <w:szCs w:val="24"/>
          <w:lang w:val="lv-LV"/>
        </w:rPr>
        <w:t>īgumu par V</w:t>
      </w:r>
      <w:r w:rsidRPr="004D7E11">
        <w:rPr>
          <w:sz w:val="24"/>
          <w:szCs w:val="24"/>
          <w:lang w:val="lv-LV"/>
        </w:rPr>
        <w:t>SIA "Latvijas Televīzija" veidoto un pārraidīto ziņu un/vai informatīvi analītisko raidījumu pārraidīšan</w:t>
      </w:r>
      <w:r>
        <w:rPr>
          <w:sz w:val="24"/>
          <w:szCs w:val="24"/>
          <w:lang w:val="lv-LV"/>
        </w:rPr>
        <w:t>u</w:t>
      </w:r>
      <w:r w:rsidR="0041219D">
        <w:rPr>
          <w:sz w:val="24"/>
          <w:szCs w:val="24"/>
          <w:lang w:val="lv-LV"/>
        </w:rPr>
        <w:t>.</w:t>
      </w:r>
    </w:p>
    <w:p w14:paraId="7491E086" w14:textId="0E1D42FF" w:rsidR="00382A3F" w:rsidRDefault="0041219D" w:rsidP="0069201F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5</w:t>
      </w:r>
      <w:r w:rsidR="00382A3F">
        <w:rPr>
          <w:sz w:val="24"/>
          <w:szCs w:val="24"/>
          <w:lang w:val="lv-LV"/>
        </w:rPr>
        <w:t xml:space="preserve">. </w:t>
      </w:r>
      <w:r w:rsidR="00382A3F" w:rsidRPr="00382A3F">
        <w:rPr>
          <w:sz w:val="24"/>
          <w:szCs w:val="24"/>
          <w:lang w:val="lv-LV"/>
        </w:rPr>
        <w:t>Uzdot VSIA "Latvijas Televīzija" noslēgt vienošanos</w:t>
      </w:r>
      <w:r w:rsidR="003D0BAD">
        <w:rPr>
          <w:sz w:val="24"/>
          <w:szCs w:val="24"/>
          <w:lang w:val="lv-LV"/>
        </w:rPr>
        <w:t xml:space="preserve"> atbilstoši</w:t>
      </w:r>
      <w:r w:rsidR="004A178E">
        <w:rPr>
          <w:sz w:val="24"/>
          <w:szCs w:val="24"/>
          <w:lang w:val="lv-LV"/>
        </w:rPr>
        <w:t xml:space="preserve"> Kritēriju prasībām </w:t>
      </w:r>
      <w:r w:rsidR="00382A3F" w:rsidRPr="00382A3F">
        <w:rPr>
          <w:sz w:val="24"/>
          <w:szCs w:val="24"/>
          <w:lang w:val="lv-LV"/>
        </w:rPr>
        <w:t>ar SIA "MEDIASTRIMS" par VSIA "Latvijas Televīzija" veidoto un pārraidīto ziņu un informatīvi analītisko</w:t>
      </w:r>
      <w:r w:rsidR="00A21239">
        <w:rPr>
          <w:sz w:val="24"/>
          <w:szCs w:val="24"/>
          <w:lang w:val="lv-LV"/>
        </w:rPr>
        <w:t xml:space="preserve"> raidījumu</w:t>
      </w:r>
      <w:r w:rsidR="00D928DC">
        <w:rPr>
          <w:sz w:val="24"/>
          <w:szCs w:val="24"/>
          <w:lang w:val="lv-LV"/>
        </w:rPr>
        <w:t xml:space="preserve"> -</w:t>
      </w:r>
      <w:r w:rsidR="00382A3F" w:rsidRPr="00382A3F">
        <w:rPr>
          <w:sz w:val="24"/>
          <w:szCs w:val="24"/>
          <w:lang w:val="lv-LV"/>
        </w:rPr>
        <w:t xml:space="preserve"> </w:t>
      </w:r>
      <w:r w:rsidR="004F5D4B">
        <w:rPr>
          <w:sz w:val="24"/>
          <w:szCs w:val="24"/>
          <w:lang w:val="lv-LV"/>
        </w:rPr>
        <w:t xml:space="preserve">pētnieciskā žanra </w:t>
      </w:r>
      <w:r w:rsidR="00382A3F" w:rsidRPr="00382A3F">
        <w:rPr>
          <w:sz w:val="24"/>
          <w:szCs w:val="24"/>
          <w:lang w:val="lv-LV"/>
        </w:rPr>
        <w:t>Aizliegtais paņēmiens, nodošanu bezatlīdzības lietošanā SIA "MEDIASTRIMS"</w:t>
      </w:r>
      <w:r w:rsidR="004D7E11">
        <w:rPr>
          <w:sz w:val="24"/>
          <w:szCs w:val="24"/>
          <w:lang w:val="lv-LV"/>
        </w:rPr>
        <w:t>.</w:t>
      </w:r>
    </w:p>
    <w:p w14:paraId="5649713D" w14:textId="27A16B0F" w:rsidR="00382A3F" w:rsidRDefault="00382A3F" w:rsidP="0069201F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5. Uzdot SIA “MEDIASTRIMS” sniegt Padomei atskati </w:t>
      </w:r>
      <w:r w:rsidR="004D7E11">
        <w:rPr>
          <w:sz w:val="24"/>
          <w:szCs w:val="24"/>
          <w:lang w:val="lv-LV"/>
        </w:rPr>
        <w:t xml:space="preserve">par </w:t>
      </w:r>
      <w:r w:rsidR="003D0BAD">
        <w:rPr>
          <w:sz w:val="24"/>
          <w:szCs w:val="24"/>
          <w:lang w:val="lv-LV"/>
        </w:rPr>
        <w:t xml:space="preserve">nodoto </w:t>
      </w:r>
      <w:r w:rsidR="004A178E">
        <w:rPr>
          <w:sz w:val="24"/>
          <w:szCs w:val="24"/>
          <w:lang w:val="lv-LV"/>
        </w:rPr>
        <w:t>radījumu</w:t>
      </w:r>
      <w:r w:rsidR="003D0BAD">
        <w:rPr>
          <w:sz w:val="24"/>
          <w:szCs w:val="24"/>
          <w:lang w:val="lv-LV"/>
        </w:rPr>
        <w:t xml:space="preserve"> skaitu, </w:t>
      </w:r>
      <w:r w:rsidR="004A178E">
        <w:rPr>
          <w:sz w:val="24"/>
          <w:szCs w:val="24"/>
          <w:lang w:val="lv-LV"/>
        </w:rPr>
        <w:t>hronometrāžu</w:t>
      </w:r>
      <w:r w:rsidR="003D0BAD">
        <w:rPr>
          <w:sz w:val="24"/>
          <w:szCs w:val="24"/>
          <w:lang w:val="lv-LV"/>
        </w:rPr>
        <w:t xml:space="preserve">, </w:t>
      </w:r>
      <w:r w:rsidR="004D7E11">
        <w:rPr>
          <w:sz w:val="24"/>
          <w:szCs w:val="24"/>
          <w:lang w:val="lv-LV"/>
        </w:rPr>
        <w:t xml:space="preserve">auditorijas sasniedzamības nodrošināšanu </w:t>
      </w:r>
      <w:r>
        <w:rPr>
          <w:sz w:val="24"/>
          <w:szCs w:val="24"/>
          <w:lang w:val="lv-LV"/>
        </w:rPr>
        <w:t>pēc šajā lēmumā norādītā termiņa beigām</w:t>
      </w:r>
      <w:r w:rsidR="004D7E11">
        <w:rPr>
          <w:sz w:val="24"/>
          <w:szCs w:val="24"/>
          <w:lang w:val="lv-LV"/>
        </w:rPr>
        <w:t xml:space="preserve">, ne vēlāk kā līdz </w:t>
      </w:r>
      <w:r w:rsidR="00BD509E">
        <w:rPr>
          <w:sz w:val="24"/>
          <w:szCs w:val="24"/>
          <w:lang w:val="lv-LV"/>
        </w:rPr>
        <w:t>2023.gada 1.aprīlim</w:t>
      </w:r>
      <w:r w:rsidR="004D7E11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 xml:space="preserve"> </w:t>
      </w:r>
    </w:p>
    <w:p w14:paraId="4AC98823" w14:textId="582C37A1" w:rsidR="00897403" w:rsidRDefault="00382A3F" w:rsidP="00897403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</w:t>
      </w:r>
      <w:r w:rsidRPr="00382A3F">
        <w:rPr>
          <w:sz w:val="24"/>
          <w:szCs w:val="24"/>
          <w:lang w:val="lv-LV"/>
        </w:rPr>
        <w:t>VSIA "Latvijas Televīzija" kontaktpersonas –</w:t>
      </w:r>
      <w:r w:rsidR="00897403">
        <w:rPr>
          <w:sz w:val="24"/>
          <w:szCs w:val="24"/>
          <w:lang w:val="lv-LV"/>
        </w:rPr>
        <w:t xml:space="preserve"> </w:t>
      </w:r>
      <w:r w:rsidR="00897403" w:rsidRPr="00897403">
        <w:rPr>
          <w:sz w:val="24"/>
          <w:szCs w:val="24"/>
          <w:lang w:val="lv-LV"/>
        </w:rPr>
        <w:t xml:space="preserve">juriste Dace Spunde </w:t>
      </w:r>
      <w:r w:rsidR="00897403">
        <w:rPr>
          <w:sz w:val="24"/>
          <w:szCs w:val="24"/>
          <w:lang w:val="lv-LV"/>
        </w:rPr>
        <w:t>(</w:t>
      </w:r>
      <w:hyperlink r:id="rId9" w:history="1">
        <w:r w:rsidR="00897403" w:rsidRPr="00867B6E">
          <w:rPr>
            <w:rStyle w:val="Hyperlink"/>
            <w:sz w:val="24"/>
            <w:szCs w:val="24"/>
            <w:lang w:val="lv-LV"/>
          </w:rPr>
          <w:t>dace.spunde@ltv.lv</w:t>
        </w:r>
      </w:hyperlink>
      <w:r w:rsidR="00897403">
        <w:rPr>
          <w:sz w:val="24"/>
          <w:szCs w:val="24"/>
          <w:lang w:val="lv-LV"/>
        </w:rPr>
        <w:t>).</w:t>
      </w:r>
    </w:p>
    <w:p w14:paraId="45C58880" w14:textId="519477DB" w:rsidR="00382A3F" w:rsidRPr="00382A3F" w:rsidRDefault="00897403" w:rsidP="00382A3F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7. </w:t>
      </w:r>
      <w:r w:rsidR="00382A3F" w:rsidRPr="00382A3F">
        <w:rPr>
          <w:sz w:val="24"/>
          <w:szCs w:val="24"/>
          <w:lang w:val="lv-LV"/>
        </w:rPr>
        <w:t>Informēt par šo lēmumu VSIA "Latvijas Televīzija" un SIA "MEDIASTRIMS".</w:t>
      </w:r>
    </w:p>
    <w:p w14:paraId="674858D3" w14:textId="44E213A8" w:rsidR="00382A3F" w:rsidRDefault="00DF5245" w:rsidP="00382A3F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8</w:t>
      </w:r>
      <w:r w:rsidR="00382A3F" w:rsidRPr="00382A3F">
        <w:rPr>
          <w:sz w:val="24"/>
          <w:szCs w:val="24"/>
          <w:lang w:val="lv-LV"/>
        </w:rPr>
        <w:t xml:space="preserve">. Atbildīgais Padomes loceklis par lēmuma izpildes kontroli ir Jānis </w:t>
      </w:r>
      <w:r w:rsidR="00133E89">
        <w:rPr>
          <w:sz w:val="24"/>
          <w:szCs w:val="24"/>
          <w:lang w:val="lv-LV"/>
        </w:rPr>
        <w:t>Siksnis</w:t>
      </w:r>
      <w:r w:rsidR="00382A3F" w:rsidRPr="00382A3F">
        <w:rPr>
          <w:sz w:val="24"/>
          <w:szCs w:val="24"/>
          <w:lang w:val="lv-LV"/>
        </w:rPr>
        <w:t>.</w:t>
      </w:r>
    </w:p>
    <w:p w14:paraId="6BA53FD2" w14:textId="77777777" w:rsidR="00C55142" w:rsidRDefault="00C55142" w:rsidP="0069201F">
      <w:pPr>
        <w:pStyle w:val="ListParagraph"/>
        <w:spacing w:line="360" w:lineRule="auto"/>
        <w:ind w:left="720"/>
        <w:jc w:val="both"/>
        <w:rPr>
          <w:sz w:val="24"/>
          <w:szCs w:val="24"/>
          <w:lang w:val="lv-LV"/>
        </w:rPr>
      </w:pPr>
    </w:p>
    <w:p w14:paraId="74AFB56F" w14:textId="13D06840" w:rsidR="005D7D0B" w:rsidRPr="005D7D0B" w:rsidRDefault="005D7D0B" w:rsidP="005D7D0B">
      <w:pPr>
        <w:jc w:val="both"/>
        <w:rPr>
          <w:sz w:val="24"/>
          <w:szCs w:val="24"/>
          <w:lang w:val="lv-LV"/>
        </w:rPr>
      </w:pPr>
    </w:p>
    <w:p w14:paraId="0F9A35CC" w14:textId="77777777" w:rsidR="005D7D0B" w:rsidRPr="005D7D0B" w:rsidRDefault="005D7D0B" w:rsidP="005D7D0B">
      <w:pPr>
        <w:tabs>
          <w:tab w:val="num" w:pos="851"/>
          <w:tab w:val="left" w:pos="1134"/>
        </w:tabs>
        <w:jc w:val="both"/>
        <w:rPr>
          <w:b/>
          <w:bCs/>
          <w:sz w:val="24"/>
          <w:szCs w:val="24"/>
          <w:lang w:val="lv-LV"/>
        </w:rPr>
      </w:pPr>
    </w:p>
    <w:p w14:paraId="098D62D5" w14:textId="3BB54ECF" w:rsidR="005D7D0B" w:rsidRDefault="00A21239" w:rsidP="005D7D0B">
      <w:pPr>
        <w:spacing w:after="160" w:line="259" w:lineRule="auto"/>
        <w:jc w:val="both"/>
        <w:rPr>
          <w:b/>
          <w:bCs/>
          <w:sz w:val="24"/>
          <w:szCs w:val="24"/>
          <w:lang w:val="lv-LV"/>
        </w:rPr>
      </w:pPr>
      <w:r w:rsidRPr="00A21239">
        <w:rPr>
          <w:b/>
          <w:bCs/>
          <w:sz w:val="24"/>
          <w:szCs w:val="24"/>
          <w:lang w:val="lv-LV"/>
        </w:rPr>
        <w:t>Padomes priekšsēdētājs</w:t>
      </w:r>
      <w:r w:rsidRPr="00A21239">
        <w:rPr>
          <w:b/>
          <w:bCs/>
          <w:sz w:val="24"/>
          <w:szCs w:val="24"/>
          <w:lang w:val="lv-LV"/>
        </w:rPr>
        <w:tab/>
      </w:r>
      <w:r w:rsidRPr="00A21239">
        <w:rPr>
          <w:b/>
          <w:bCs/>
          <w:sz w:val="24"/>
          <w:szCs w:val="24"/>
          <w:lang w:val="lv-LV"/>
        </w:rPr>
        <w:tab/>
      </w:r>
      <w:r w:rsidRPr="00A21239">
        <w:rPr>
          <w:b/>
          <w:bCs/>
          <w:sz w:val="24"/>
          <w:szCs w:val="24"/>
          <w:lang w:val="lv-LV"/>
        </w:rPr>
        <w:tab/>
      </w:r>
      <w:r w:rsidRPr="00A21239">
        <w:rPr>
          <w:b/>
          <w:bCs/>
          <w:sz w:val="24"/>
          <w:szCs w:val="24"/>
          <w:lang w:val="lv-LV"/>
        </w:rPr>
        <w:tab/>
      </w:r>
      <w:r w:rsidRPr="00A21239">
        <w:rPr>
          <w:b/>
          <w:bCs/>
          <w:sz w:val="24"/>
          <w:szCs w:val="24"/>
          <w:lang w:val="lv-LV"/>
        </w:rPr>
        <w:tab/>
        <w:t>(paraksts)* Jānis Siksnis</w:t>
      </w:r>
    </w:p>
    <w:p w14:paraId="359D289A" w14:textId="77777777" w:rsidR="00A21239" w:rsidRPr="005D7D0B" w:rsidRDefault="00A21239" w:rsidP="005D7D0B">
      <w:pPr>
        <w:spacing w:after="160" w:line="259" w:lineRule="auto"/>
        <w:jc w:val="both"/>
        <w:rPr>
          <w:b/>
          <w:bCs/>
          <w:sz w:val="24"/>
          <w:szCs w:val="24"/>
          <w:lang w:val="lv-LV"/>
        </w:rPr>
      </w:pPr>
    </w:p>
    <w:p w14:paraId="10153FFA" w14:textId="77777777" w:rsidR="005D7D0B" w:rsidRPr="00C35A67" w:rsidRDefault="005D7D0B" w:rsidP="00C35A67">
      <w:pPr>
        <w:spacing w:line="288" w:lineRule="auto"/>
        <w:jc w:val="center"/>
        <w:rPr>
          <w:szCs w:val="20"/>
          <w:lang w:val="lv-LV"/>
        </w:rPr>
      </w:pPr>
      <w:r w:rsidRPr="00C35A67">
        <w:rPr>
          <w:szCs w:val="20"/>
          <w:lang w:val="lv-LV"/>
        </w:rPr>
        <w:t>*DOKUMENTS PARAKSTĪTS AR DROŠU ELEKTRONISKO PARAKSTU UN SATUR LAIKA ZĪMOGU</w:t>
      </w:r>
    </w:p>
    <w:p w14:paraId="3D3C1BB8" w14:textId="77777777" w:rsidR="005D7D0B" w:rsidRPr="000C7F05" w:rsidRDefault="005D7D0B" w:rsidP="005D7D0B">
      <w:pPr>
        <w:jc w:val="center"/>
        <w:rPr>
          <w:lang w:val="lv-LV"/>
        </w:rPr>
      </w:pPr>
    </w:p>
    <w:sectPr w:rsidR="005D7D0B" w:rsidRPr="000C7F05" w:rsidSect="00A90531">
      <w:headerReference w:type="first" r:id="rId10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EA89" w14:textId="77777777" w:rsidR="00F822D8" w:rsidRDefault="00F822D8" w:rsidP="00174CDC">
      <w:r>
        <w:separator/>
      </w:r>
    </w:p>
  </w:endnote>
  <w:endnote w:type="continuationSeparator" w:id="0">
    <w:p w14:paraId="01EFA188" w14:textId="77777777" w:rsidR="00F822D8" w:rsidRDefault="00F822D8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A4C6" w14:textId="77777777" w:rsidR="00F822D8" w:rsidRDefault="00F822D8" w:rsidP="00174CDC">
      <w:r>
        <w:separator/>
      </w:r>
    </w:p>
  </w:footnote>
  <w:footnote w:type="continuationSeparator" w:id="0">
    <w:p w14:paraId="10DD621A" w14:textId="77777777" w:rsidR="00F822D8" w:rsidRDefault="00F822D8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C026" w14:textId="77777777" w:rsidR="00874E3E" w:rsidRPr="003119ED" w:rsidRDefault="00874E3E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06E68F91" wp14:editId="561E65CC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79040" behindDoc="1" locked="0" layoutInCell="1" allowOverlap="1" wp14:anchorId="67341ED2" wp14:editId="558F44B7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58592" behindDoc="1" locked="0" layoutInCell="1" allowOverlap="1" wp14:anchorId="744C05EE" wp14:editId="238C796B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19F65" id="Grupa 11" o:spid="_x0000_s1026" style="position:absolute;margin-left:376.45pt;margin-top:125.2pt;width:38.85pt;height:10.45pt;z-index:-251557888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51776" behindDoc="1" locked="0" layoutInCell="1" allowOverlap="1" wp14:anchorId="5F1ABE62" wp14:editId="20069E81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E21BF" id="Grupa 6" o:spid="_x0000_s1026" style="position:absolute;margin-left:420.95pt;margin-top:125.2pt;width:41.85pt;height:10.35pt;z-index:-251464704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4960" behindDoc="1" locked="0" layoutInCell="1" allowOverlap="1" wp14:anchorId="38FB79BB" wp14:editId="2279BD9F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5BB9A" id="Taisns savienotājs 4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572224" behindDoc="1" locked="0" layoutInCell="1" allowOverlap="1" wp14:anchorId="336C4990" wp14:editId="5C4EFA1E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5CDE44D0" wp14:editId="5602B953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7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2038144" behindDoc="1" locked="0" layoutInCell="1" allowOverlap="1" wp14:anchorId="418C9638" wp14:editId="496BBFDB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AF292" w14:textId="77777777" w:rsidR="00874E3E" w:rsidRDefault="00874E3E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C9638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7C8AF292" w14:textId="77777777" w:rsidR="00874E3E" w:rsidRDefault="00874E3E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406E6A" w14:textId="77777777" w:rsidR="00874E3E" w:rsidRDefault="00874E3E" w:rsidP="00874E3E">
    <w:pPr>
      <w:pStyle w:val="Header"/>
    </w:pPr>
  </w:p>
  <w:p w14:paraId="58D88EAE" w14:textId="77777777" w:rsidR="00874E3E" w:rsidRDefault="00874E3E" w:rsidP="00874E3E">
    <w:pPr>
      <w:pStyle w:val="Header"/>
    </w:pPr>
  </w:p>
  <w:p w14:paraId="436EDDCD" w14:textId="77777777" w:rsidR="00874E3E" w:rsidRDefault="00874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FAD7" w14:textId="568DE593" w:rsidR="00A90531" w:rsidRPr="003119ED" w:rsidRDefault="00A90531" w:rsidP="00874E3E">
    <w:pPr>
      <w:rPr>
        <w:rFonts w:cs="Times New Roman"/>
        <w:szCs w:val="20"/>
      </w:rPr>
    </w:pPr>
  </w:p>
  <w:p w14:paraId="19080C7C" w14:textId="76DAC529" w:rsidR="00A90531" w:rsidRDefault="00A90531" w:rsidP="00874E3E">
    <w:pPr>
      <w:pStyle w:val="Header"/>
    </w:pPr>
  </w:p>
  <w:p w14:paraId="64D3A69E" w14:textId="77777777" w:rsidR="00A90531" w:rsidRDefault="00A90531" w:rsidP="00874E3E">
    <w:pPr>
      <w:pStyle w:val="Header"/>
    </w:pPr>
  </w:p>
  <w:p w14:paraId="26ABF6BB" w14:textId="4C82E3BA" w:rsidR="00A90531" w:rsidRDefault="00A9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3282"/>
    <w:multiLevelType w:val="hybridMultilevel"/>
    <w:tmpl w:val="205825D2"/>
    <w:lvl w:ilvl="0" w:tplc="2F2E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3875"/>
    <w:multiLevelType w:val="multilevel"/>
    <w:tmpl w:val="4C3E5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50701DD2"/>
    <w:multiLevelType w:val="hybridMultilevel"/>
    <w:tmpl w:val="E18AE8C6"/>
    <w:lvl w:ilvl="0" w:tplc="448E7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2794">
    <w:abstractNumId w:val="0"/>
  </w:num>
  <w:num w:numId="2" w16cid:durableId="781801543">
    <w:abstractNumId w:val="1"/>
  </w:num>
  <w:num w:numId="3" w16cid:durableId="165387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5"/>
    <w:rsid w:val="00087BAF"/>
    <w:rsid w:val="000C7F05"/>
    <w:rsid w:val="00113021"/>
    <w:rsid w:val="00133E89"/>
    <w:rsid w:val="00145B09"/>
    <w:rsid w:val="001622BF"/>
    <w:rsid w:val="00174CDC"/>
    <w:rsid w:val="001F0AB6"/>
    <w:rsid w:val="00220E8F"/>
    <w:rsid w:val="00221BF9"/>
    <w:rsid w:val="002270DA"/>
    <w:rsid w:val="00285165"/>
    <w:rsid w:val="00296639"/>
    <w:rsid w:val="002C2AEE"/>
    <w:rsid w:val="002F2DCF"/>
    <w:rsid w:val="003119ED"/>
    <w:rsid w:val="00366A5B"/>
    <w:rsid w:val="00367DD2"/>
    <w:rsid w:val="00376CE9"/>
    <w:rsid w:val="00382A3F"/>
    <w:rsid w:val="0039548C"/>
    <w:rsid w:val="003B2495"/>
    <w:rsid w:val="003D0BAD"/>
    <w:rsid w:val="003F448A"/>
    <w:rsid w:val="0041219D"/>
    <w:rsid w:val="00457658"/>
    <w:rsid w:val="004A178E"/>
    <w:rsid w:val="004D7E11"/>
    <w:rsid w:val="004F013D"/>
    <w:rsid w:val="004F2115"/>
    <w:rsid w:val="004F5D4B"/>
    <w:rsid w:val="00564C5A"/>
    <w:rsid w:val="0057719D"/>
    <w:rsid w:val="005908AE"/>
    <w:rsid w:val="005C3249"/>
    <w:rsid w:val="005D7D0B"/>
    <w:rsid w:val="00631ECD"/>
    <w:rsid w:val="00632AE3"/>
    <w:rsid w:val="0069201F"/>
    <w:rsid w:val="006E0376"/>
    <w:rsid w:val="00705F10"/>
    <w:rsid w:val="00737D1D"/>
    <w:rsid w:val="007467DF"/>
    <w:rsid w:val="00754508"/>
    <w:rsid w:val="0075677F"/>
    <w:rsid w:val="007574B3"/>
    <w:rsid w:val="00786C2D"/>
    <w:rsid w:val="007B3E94"/>
    <w:rsid w:val="007B5384"/>
    <w:rsid w:val="007E2E99"/>
    <w:rsid w:val="00801107"/>
    <w:rsid w:val="0081557F"/>
    <w:rsid w:val="00851AAA"/>
    <w:rsid w:val="00865882"/>
    <w:rsid w:val="00874E3E"/>
    <w:rsid w:val="00897403"/>
    <w:rsid w:val="009039DD"/>
    <w:rsid w:val="00924504"/>
    <w:rsid w:val="00976906"/>
    <w:rsid w:val="009D2E2E"/>
    <w:rsid w:val="009F75FF"/>
    <w:rsid w:val="00A139CC"/>
    <w:rsid w:val="00A21239"/>
    <w:rsid w:val="00A90531"/>
    <w:rsid w:val="00AC1EE8"/>
    <w:rsid w:val="00B62551"/>
    <w:rsid w:val="00B83085"/>
    <w:rsid w:val="00BD509E"/>
    <w:rsid w:val="00C0176A"/>
    <w:rsid w:val="00C1119A"/>
    <w:rsid w:val="00C12AC4"/>
    <w:rsid w:val="00C217EC"/>
    <w:rsid w:val="00C35A67"/>
    <w:rsid w:val="00C55142"/>
    <w:rsid w:val="00C55305"/>
    <w:rsid w:val="00C72619"/>
    <w:rsid w:val="00C85536"/>
    <w:rsid w:val="00CA3BC7"/>
    <w:rsid w:val="00CA5987"/>
    <w:rsid w:val="00CE6AB5"/>
    <w:rsid w:val="00D72BE7"/>
    <w:rsid w:val="00D85F1F"/>
    <w:rsid w:val="00D928DC"/>
    <w:rsid w:val="00DF5245"/>
    <w:rsid w:val="00E24249"/>
    <w:rsid w:val="00E84B34"/>
    <w:rsid w:val="00E90BAD"/>
    <w:rsid w:val="00F73BA3"/>
    <w:rsid w:val="00F822D8"/>
    <w:rsid w:val="00F91BCC"/>
    <w:rsid w:val="00FA75EF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D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DC"/>
  </w:style>
  <w:style w:type="paragraph" w:styleId="Footer">
    <w:name w:val="footer"/>
    <w:basedOn w:val="Normal"/>
    <w:link w:val="Foot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DC"/>
  </w:style>
  <w:style w:type="character" w:styleId="Hyperlink">
    <w:name w:val="Hyperlink"/>
    <w:basedOn w:val="DefaultParagraphFont"/>
    <w:uiPriority w:val="99"/>
    <w:unhideWhenUsed/>
    <w:rsid w:val="00C35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A67"/>
    <w:rPr>
      <w:color w:val="605E5C"/>
      <w:shd w:val="clear" w:color="auto" w:fill="E1DFDD"/>
    </w:rPr>
  </w:style>
  <w:style w:type="paragraph" w:customStyle="1" w:styleId="Default">
    <w:name w:val="Default"/>
    <w:rsid w:val="00D72B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A3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B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BC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BC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ace.spunde@ltv.lv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SEPLP_A4_veidlapa_LV</vt:lpstr>
      <vt:lpstr>SEPLP_A4_veidlapa_LV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Jānis Eglītis</dc:creator>
  <cp:lastModifiedBy>Baiba Beāte Šleja</cp:lastModifiedBy>
  <cp:revision>2</cp:revision>
  <cp:lastPrinted>2022-01-11T13:16:00Z</cp:lastPrinted>
  <dcterms:created xsi:type="dcterms:W3CDTF">2022-08-18T14:09:00Z</dcterms:created>
  <dcterms:modified xsi:type="dcterms:W3CDTF">2022-08-18T14:09:00Z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