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5074" w14:textId="77777777" w:rsidR="00376E87" w:rsidRDefault="00376E87" w:rsidP="00376E87">
      <w:pPr>
        <w:rPr>
          <w:lang w:val="lv-LV"/>
        </w:rPr>
        <w:sectPr w:rsidR="00376E87" w:rsidSect="0045735A">
          <w:headerReference w:type="first" r:id="rId8"/>
          <w:pgSz w:w="11910" w:h="16840"/>
          <w:pgMar w:top="3828" w:right="851" w:bottom="1134" w:left="1701" w:header="720" w:footer="720" w:gutter="0"/>
          <w:cols w:space="720"/>
          <w:titlePg/>
          <w:docGrid w:linePitch="272"/>
        </w:sectPr>
      </w:pPr>
    </w:p>
    <w:p w14:paraId="147CC4AD" w14:textId="1F4E5CE4" w:rsidR="00376E87" w:rsidRPr="004E305C" w:rsidRDefault="00376E87" w:rsidP="000C17AA">
      <w:pPr>
        <w:spacing w:before="120"/>
        <w:rPr>
          <w:b/>
          <w:bCs/>
          <w:sz w:val="24"/>
          <w:szCs w:val="24"/>
          <w:lang w:val="lv-LV"/>
        </w:rPr>
      </w:pPr>
      <w:r w:rsidRPr="004E305C">
        <w:rPr>
          <w:noProof/>
          <w:sz w:val="24"/>
          <w:szCs w:val="24"/>
          <w:lang w:val="lv-LV" w:eastAsia="lv-LV"/>
        </w:rPr>
        <mc:AlternateContent>
          <mc:Choice Requires="wps">
            <w:drawing>
              <wp:anchor distT="0" distB="0" distL="114300" distR="114300" simplePos="0" relativeHeight="251659264" behindDoc="0" locked="0" layoutInCell="1" allowOverlap="1" wp14:anchorId="700E509A" wp14:editId="70371E13">
                <wp:simplePos x="0" y="0"/>
                <wp:positionH relativeFrom="column">
                  <wp:posOffset>6342380</wp:posOffset>
                </wp:positionH>
                <wp:positionV relativeFrom="paragraph">
                  <wp:posOffset>627380</wp:posOffset>
                </wp:positionV>
                <wp:extent cx="254000" cy="111760"/>
                <wp:effectExtent l="2540" t="2540" r="635"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82318C" id="Rectangle 2" o:spid="_x0000_s1026" style="position:absolute;margin-left:499.4pt;margin-top:49.4pt;width:20pt;height: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4E305C">
        <w:rPr>
          <w:noProof/>
          <w:sz w:val="24"/>
          <w:szCs w:val="24"/>
          <w:lang w:val="lv-LV" w:eastAsia="lv-LV"/>
        </w:rPr>
        <mc:AlternateContent>
          <mc:Choice Requires="wps">
            <w:drawing>
              <wp:anchor distT="0" distB="0" distL="114300" distR="114300" simplePos="0" relativeHeight="251660288" behindDoc="0" locked="0" layoutInCell="1" allowOverlap="1" wp14:anchorId="0D89C21B" wp14:editId="78E83B61">
                <wp:simplePos x="0" y="0"/>
                <wp:positionH relativeFrom="column">
                  <wp:posOffset>6342380</wp:posOffset>
                </wp:positionH>
                <wp:positionV relativeFrom="paragraph">
                  <wp:posOffset>627380</wp:posOffset>
                </wp:positionV>
                <wp:extent cx="254000" cy="111760"/>
                <wp:effectExtent l="2540" t="2540" r="63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BABB4B" id="Rectangle 3" o:spid="_x0000_s1026" style="position:absolute;margin-left:499.4pt;margin-top:49.4pt;width:20pt;height:8.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4E305C">
        <w:rPr>
          <w:sz w:val="24"/>
          <w:szCs w:val="24"/>
          <w:lang w:val="lv-LV"/>
        </w:rPr>
        <w:t>Rīgā, 202</w:t>
      </w:r>
      <w:r w:rsidR="000C17AA" w:rsidRPr="004E305C">
        <w:rPr>
          <w:sz w:val="24"/>
          <w:szCs w:val="24"/>
          <w:lang w:val="lv-LV"/>
        </w:rPr>
        <w:t>5</w:t>
      </w:r>
      <w:r w:rsidRPr="004E305C">
        <w:rPr>
          <w:sz w:val="24"/>
          <w:szCs w:val="24"/>
          <w:lang w:val="lv-LV"/>
        </w:rPr>
        <w:t xml:space="preserve">. gada </w:t>
      </w:r>
      <w:r w:rsidR="004E3CCB" w:rsidRPr="004E305C">
        <w:rPr>
          <w:sz w:val="24"/>
          <w:szCs w:val="24"/>
          <w:lang w:val="lv-LV"/>
        </w:rPr>
        <w:t>20</w:t>
      </w:r>
      <w:r w:rsidRPr="004E305C">
        <w:rPr>
          <w:sz w:val="24"/>
          <w:szCs w:val="24"/>
          <w:lang w:val="lv-LV"/>
        </w:rPr>
        <w:t>.</w:t>
      </w:r>
      <w:r w:rsidR="000610BD" w:rsidRPr="004E305C">
        <w:rPr>
          <w:sz w:val="24"/>
          <w:szCs w:val="24"/>
          <w:lang w:val="lv-LV"/>
        </w:rPr>
        <w:t> </w:t>
      </w:r>
      <w:r w:rsidR="000C17AA" w:rsidRPr="004E305C">
        <w:rPr>
          <w:sz w:val="24"/>
          <w:szCs w:val="24"/>
          <w:lang w:val="lv-LV"/>
        </w:rPr>
        <w:t>jūnijā</w:t>
      </w:r>
    </w:p>
    <w:p w14:paraId="7756140F" w14:textId="77777777" w:rsidR="001025B8" w:rsidRDefault="001025B8" w:rsidP="00376E87">
      <w:pPr>
        <w:ind w:left="284"/>
        <w:jc w:val="center"/>
        <w:outlineLvl w:val="0"/>
        <w:rPr>
          <w:b/>
          <w:bCs/>
          <w:sz w:val="24"/>
          <w:szCs w:val="24"/>
          <w:lang w:val="lv-LV"/>
        </w:rPr>
      </w:pPr>
    </w:p>
    <w:p w14:paraId="1191E230" w14:textId="09F6356A" w:rsidR="00376E87" w:rsidRDefault="00376E87" w:rsidP="00376E87">
      <w:pPr>
        <w:ind w:left="284"/>
        <w:jc w:val="center"/>
        <w:outlineLvl w:val="0"/>
        <w:rPr>
          <w:b/>
          <w:bCs/>
          <w:sz w:val="24"/>
          <w:szCs w:val="24"/>
          <w:lang w:val="lv-LV"/>
        </w:rPr>
      </w:pPr>
      <w:r w:rsidRPr="00D55935">
        <w:rPr>
          <w:b/>
          <w:bCs/>
          <w:sz w:val="24"/>
          <w:szCs w:val="24"/>
          <w:lang w:val="lv-LV"/>
        </w:rPr>
        <w:t>LĒMUMS Nr. </w:t>
      </w:r>
      <w:r w:rsidR="00BE04BC">
        <w:rPr>
          <w:b/>
          <w:bCs/>
          <w:sz w:val="24"/>
          <w:szCs w:val="24"/>
          <w:lang w:val="lv-LV"/>
        </w:rPr>
        <w:t>34</w:t>
      </w:r>
      <w:r w:rsidRPr="00976CA4">
        <w:rPr>
          <w:b/>
          <w:bCs/>
          <w:sz w:val="24"/>
          <w:szCs w:val="24"/>
          <w:lang w:val="lv-LV"/>
        </w:rPr>
        <w:t>/1-1</w:t>
      </w:r>
    </w:p>
    <w:p w14:paraId="525608A8" w14:textId="235E4D4C" w:rsidR="000C17AA" w:rsidRPr="000C17AA" w:rsidRDefault="000C17AA" w:rsidP="000C17AA">
      <w:pPr>
        <w:ind w:left="284"/>
        <w:jc w:val="center"/>
        <w:outlineLvl w:val="0"/>
        <w:rPr>
          <w:b/>
          <w:bCs/>
          <w:sz w:val="24"/>
          <w:szCs w:val="24"/>
          <w:lang w:val="lv-LV"/>
        </w:rPr>
      </w:pPr>
      <w:r w:rsidRPr="000C17AA">
        <w:rPr>
          <w:b/>
          <w:bCs/>
          <w:sz w:val="24"/>
          <w:szCs w:val="24"/>
          <w:lang w:val="lv-LV"/>
        </w:rPr>
        <w:t>Par VSIA “Latvijas Sabiedriskais medijs” stratēģiskā ietvara un plāna sabiedriskā pasūtījuma izpildei 2025.</w:t>
      </w:r>
      <w:r w:rsidR="000610BD">
        <w:rPr>
          <w:b/>
          <w:bCs/>
          <w:sz w:val="24"/>
          <w:szCs w:val="24"/>
          <w:lang w:val="lv-LV"/>
        </w:rPr>
        <w:t> </w:t>
      </w:r>
      <w:r w:rsidRPr="000C17AA">
        <w:rPr>
          <w:b/>
          <w:bCs/>
          <w:sz w:val="24"/>
          <w:szCs w:val="24"/>
          <w:lang w:val="lv-LV"/>
        </w:rPr>
        <w:t>gadā</w:t>
      </w:r>
      <w:r w:rsidR="000610BD">
        <w:rPr>
          <w:b/>
          <w:bCs/>
          <w:sz w:val="24"/>
          <w:szCs w:val="24"/>
          <w:lang w:val="lv-LV"/>
        </w:rPr>
        <w:t> </w:t>
      </w:r>
      <w:r w:rsidRPr="000C17AA">
        <w:rPr>
          <w:b/>
          <w:bCs/>
          <w:sz w:val="24"/>
          <w:szCs w:val="24"/>
          <w:lang w:val="lv-LV"/>
        </w:rPr>
        <w:t>grozījumu apstiprināšanu</w:t>
      </w:r>
    </w:p>
    <w:p w14:paraId="4997007A" w14:textId="77777777" w:rsidR="000C17AA" w:rsidRPr="000C17AA" w:rsidRDefault="000C17AA" w:rsidP="000C17AA">
      <w:pPr>
        <w:ind w:left="284"/>
        <w:jc w:val="center"/>
        <w:outlineLvl w:val="0"/>
        <w:rPr>
          <w:b/>
          <w:bCs/>
          <w:sz w:val="24"/>
          <w:szCs w:val="24"/>
          <w:lang w:val="lv-LV"/>
        </w:rPr>
      </w:pPr>
    </w:p>
    <w:p w14:paraId="6AEBAEB9" w14:textId="77777777" w:rsidR="00376E87" w:rsidRDefault="00376E87" w:rsidP="00376E87">
      <w:pPr>
        <w:rPr>
          <w:lang w:val="lv-LV"/>
        </w:rPr>
      </w:pPr>
    </w:p>
    <w:p w14:paraId="2808A607" w14:textId="5476DAFA" w:rsidR="000610BD" w:rsidRDefault="00376E87" w:rsidP="000610BD">
      <w:pPr>
        <w:spacing w:line="360" w:lineRule="auto"/>
        <w:ind w:firstLine="567"/>
        <w:jc w:val="both"/>
        <w:rPr>
          <w:rFonts w:eastAsia="MS ??"/>
          <w:sz w:val="24"/>
          <w:szCs w:val="24"/>
          <w:lang w:val="lv-LV"/>
        </w:rPr>
      </w:pPr>
      <w:r w:rsidRPr="00EC03DA">
        <w:rPr>
          <w:rFonts w:eastAsia="MS ??"/>
          <w:sz w:val="24"/>
          <w:szCs w:val="24"/>
          <w:lang w:val="lv-LV"/>
        </w:rPr>
        <w:t>Pamatojoties</w:t>
      </w:r>
      <w:r w:rsidR="000610BD">
        <w:rPr>
          <w:rFonts w:eastAsia="MS ??"/>
          <w:sz w:val="24"/>
          <w:szCs w:val="24"/>
          <w:lang w:val="lv-LV"/>
        </w:rPr>
        <w:t xml:space="preserve"> </w:t>
      </w:r>
      <w:r w:rsidRPr="00EC03DA">
        <w:rPr>
          <w:rFonts w:eastAsia="MS ??"/>
          <w:sz w:val="24"/>
          <w:szCs w:val="24"/>
          <w:lang w:val="lv-LV"/>
        </w:rPr>
        <w:t>uz</w:t>
      </w:r>
      <w:r w:rsidR="000610BD">
        <w:rPr>
          <w:rFonts w:eastAsia="MS ??"/>
          <w:sz w:val="24"/>
          <w:szCs w:val="24"/>
          <w:lang w:val="lv-LV"/>
        </w:rPr>
        <w:t xml:space="preserve"> </w:t>
      </w:r>
      <w:r w:rsidRPr="00EC03DA">
        <w:rPr>
          <w:rFonts w:eastAsia="MS ??"/>
          <w:sz w:val="24"/>
          <w:szCs w:val="24"/>
          <w:lang w:val="lv-LV"/>
        </w:rPr>
        <w:t xml:space="preserve">Sabiedrisko elektronisko plašsaziņas līdzekļu </w:t>
      </w:r>
      <w:r w:rsidR="00EC03DA">
        <w:rPr>
          <w:rFonts w:eastAsia="MS ??"/>
          <w:sz w:val="24"/>
          <w:szCs w:val="24"/>
          <w:lang w:val="lv-LV"/>
        </w:rPr>
        <w:t xml:space="preserve">un to pārvaldības </w:t>
      </w:r>
      <w:r w:rsidRPr="00EC03DA">
        <w:rPr>
          <w:rFonts w:eastAsia="MS ??"/>
          <w:sz w:val="24"/>
          <w:szCs w:val="24"/>
          <w:lang w:val="lv-LV"/>
        </w:rPr>
        <w:t xml:space="preserve">likuma </w:t>
      </w:r>
      <w:r w:rsidR="000C17AA" w:rsidRPr="00EC03DA">
        <w:rPr>
          <w:rFonts w:eastAsia="MS ??"/>
          <w:sz w:val="24"/>
          <w:szCs w:val="24"/>
          <w:lang w:val="lv-LV"/>
        </w:rPr>
        <w:t>9.,</w:t>
      </w:r>
      <w:r w:rsidR="00BA59B6">
        <w:rPr>
          <w:rFonts w:eastAsia="MS ??"/>
          <w:sz w:val="24"/>
          <w:szCs w:val="24"/>
          <w:lang w:val="lv-LV"/>
        </w:rPr>
        <w:t> </w:t>
      </w:r>
      <w:r w:rsidR="000C17AA" w:rsidRPr="00EC03DA">
        <w:rPr>
          <w:rFonts w:eastAsia="MS ??"/>
          <w:sz w:val="24"/>
          <w:szCs w:val="24"/>
          <w:lang w:val="lv-LV"/>
        </w:rPr>
        <w:t xml:space="preserve">10., </w:t>
      </w:r>
      <w:r w:rsidR="00EF1F34" w:rsidRPr="00EC03DA">
        <w:rPr>
          <w:rFonts w:eastAsia="MS ??"/>
          <w:sz w:val="24"/>
          <w:szCs w:val="24"/>
          <w:lang w:val="lv-LV"/>
        </w:rPr>
        <w:t>11.</w:t>
      </w:r>
      <w:r w:rsidR="002F6974" w:rsidRPr="00EC03DA">
        <w:rPr>
          <w:rFonts w:eastAsia="MS ??"/>
          <w:sz w:val="24"/>
          <w:szCs w:val="24"/>
          <w:lang w:val="lv-LV"/>
        </w:rPr>
        <w:t> </w:t>
      </w:r>
      <w:r w:rsidR="00EF1F34" w:rsidRPr="00EC03DA">
        <w:rPr>
          <w:rFonts w:eastAsia="MS ??"/>
          <w:sz w:val="24"/>
          <w:szCs w:val="24"/>
          <w:lang w:val="lv-LV"/>
        </w:rPr>
        <w:t xml:space="preserve">pantu, </w:t>
      </w:r>
      <w:r w:rsidRPr="00EC03DA">
        <w:rPr>
          <w:rFonts w:eastAsia="MS ??"/>
          <w:sz w:val="24"/>
          <w:szCs w:val="24"/>
          <w:lang w:val="lv-LV"/>
        </w:rPr>
        <w:t xml:space="preserve">17. panta pirmās daļas </w:t>
      </w:r>
      <w:r w:rsidR="000C17AA" w:rsidRPr="00EC03DA">
        <w:rPr>
          <w:rFonts w:eastAsia="MS ??"/>
          <w:sz w:val="24"/>
          <w:szCs w:val="24"/>
          <w:lang w:val="lv-LV"/>
        </w:rPr>
        <w:t xml:space="preserve">3. un </w:t>
      </w:r>
      <w:r w:rsidRPr="00EC03DA">
        <w:rPr>
          <w:rFonts w:eastAsia="MS ??"/>
          <w:sz w:val="24"/>
          <w:szCs w:val="24"/>
          <w:lang w:val="lv-LV"/>
        </w:rPr>
        <w:t>8. punktu</w:t>
      </w:r>
      <w:r w:rsidR="000C17AA" w:rsidRPr="00EC03DA">
        <w:rPr>
          <w:rFonts w:eastAsia="MS ??"/>
          <w:sz w:val="24"/>
          <w:szCs w:val="24"/>
          <w:lang w:val="lv-LV"/>
        </w:rPr>
        <w:t>,</w:t>
      </w:r>
      <w:r w:rsidR="00B65684">
        <w:rPr>
          <w:rFonts w:eastAsia="MS ??"/>
          <w:sz w:val="24"/>
          <w:szCs w:val="24"/>
          <w:lang w:val="lv-LV"/>
        </w:rPr>
        <w:t xml:space="preserve"> </w:t>
      </w:r>
      <w:r w:rsidR="00585992" w:rsidRPr="00425737">
        <w:rPr>
          <w:rFonts w:eastAsia="MS ??"/>
          <w:sz w:val="24"/>
          <w:szCs w:val="24"/>
          <w:lang w:val="lv-LV"/>
        </w:rPr>
        <w:t xml:space="preserve">ar </w:t>
      </w:r>
      <w:r w:rsidRPr="00425737">
        <w:rPr>
          <w:rFonts w:eastAsia="MS ??"/>
          <w:sz w:val="24"/>
          <w:szCs w:val="24"/>
          <w:lang w:val="lv-LV"/>
        </w:rPr>
        <w:t>Sabiedrisko elektronisko plašsaziņas līdzekļu padomes (turpmāk – Padome)</w:t>
      </w:r>
      <w:r w:rsidR="00B65684">
        <w:rPr>
          <w:rFonts w:eastAsia="MS ??"/>
          <w:sz w:val="24"/>
          <w:szCs w:val="24"/>
          <w:lang w:val="lv-LV"/>
        </w:rPr>
        <w:t xml:space="preserve"> </w:t>
      </w:r>
      <w:r w:rsidR="003F3B82" w:rsidRPr="000C17AA">
        <w:rPr>
          <w:rFonts w:eastAsia="MS ??"/>
          <w:sz w:val="24"/>
          <w:szCs w:val="24"/>
          <w:lang w:val="lv-LV"/>
        </w:rPr>
        <w:t>202</w:t>
      </w:r>
      <w:r w:rsidR="003F3B82">
        <w:rPr>
          <w:rFonts w:eastAsia="MS ??"/>
          <w:sz w:val="24"/>
          <w:szCs w:val="24"/>
          <w:lang w:val="lv-LV"/>
        </w:rPr>
        <w:t>5</w:t>
      </w:r>
      <w:r w:rsidR="000C17AA" w:rsidRPr="000C17AA">
        <w:rPr>
          <w:rFonts w:eastAsia="MS ??"/>
          <w:sz w:val="24"/>
          <w:szCs w:val="24"/>
          <w:lang w:val="lv-LV"/>
        </w:rPr>
        <w:t xml:space="preserve">. gada </w:t>
      </w:r>
      <w:r w:rsidR="003F3B82" w:rsidRPr="000C17AA">
        <w:rPr>
          <w:rFonts w:eastAsia="MS ??"/>
          <w:sz w:val="24"/>
          <w:szCs w:val="24"/>
          <w:lang w:val="lv-LV"/>
        </w:rPr>
        <w:t>2</w:t>
      </w:r>
      <w:r w:rsidR="003F3B82">
        <w:rPr>
          <w:rFonts w:eastAsia="MS ??"/>
          <w:sz w:val="24"/>
          <w:szCs w:val="24"/>
          <w:lang w:val="lv-LV"/>
        </w:rPr>
        <w:t>7</w:t>
      </w:r>
      <w:r w:rsidR="000C17AA" w:rsidRPr="000C17AA">
        <w:rPr>
          <w:rFonts w:eastAsia="MS ??"/>
          <w:sz w:val="24"/>
          <w:szCs w:val="24"/>
          <w:lang w:val="lv-LV"/>
        </w:rPr>
        <w:t>.</w:t>
      </w:r>
      <w:r w:rsidR="007952C0">
        <w:rPr>
          <w:rFonts w:eastAsia="MS ??"/>
          <w:sz w:val="24"/>
          <w:szCs w:val="24"/>
          <w:lang w:val="lv-LV"/>
        </w:rPr>
        <w:t xml:space="preserve"> </w:t>
      </w:r>
      <w:r w:rsidR="003F3B82">
        <w:rPr>
          <w:rFonts w:eastAsia="MS ??"/>
          <w:sz w:val="24"/>
          <w:szCs w:val="24"/>
          <w:lang w:val="lv-LV"/>
        </w:rPr>
        <w:t>marta</w:t>
      </w:r>
      <w:r w:rsidR="003F3B82" w:rsidRPr="000C17AA">
        <w:rPr>
          <w:rFonts w:eastAsia="MS ??"/>
          <w:sz w:val="24"/>
          <w:szCs w:val="24"/>
          <w:lang w:val="lv-LV"/>
        </w:rPr>
        <w:t xml:space="preserve"> </w:t>
      </w:r>
      <w:r w:rsidR="000C17AA" w:rsidRPr="000C17AA">
        <w:rPr>
          <w:rFonts w:eastAsia="MS ??"/>
          <w:sz w:val="24"/>
          <w:szCs w:val="24"/>
          <w:lang w:val="lv-LV"/>
        </w:rPr>
        <w:t xml:space="preserve">lēmumu Nr. </w:t>
      </w:r>
      <w:r w:rsidR="003F3B82">
        <w:rPr>
          <w:rFonts w:eastAsia="MS ??"/>
          <w:sz w:val="24"/>
          <w:szCs w:val="24"/>
          <w:lang w:val="lv-LV"/>
        </w:rPr>
        <w:t>15</w:t>
      </w:r>
      <w:r w:rsidR="000C17AA" w:rsidRPr="000C17AA">
        <w:rPr>
          <w:rFonts w:eastAsia="MS ??"/>
          <w:sz w:val="24"/>
          <w:szCs w:val="24"/>
          <w:lang w:val="lv-LV"/>
        </w:rPr>
        <w:t>/1-1 apstiprināt</w:t>
      </w:r>
      <w:r w:rsidR="006A372D">
        <w:rPr>
          <w:rFonts w:eastAsia="MS ??"/>
          <w:sz w:val="24"/>
          <w:szCs w:val="24"/>
          <w:lang w:val="lv-LV"/>
        </w:rPr>
        <w:t>ā</w:t>
      </w:r>
      <w:r w:rsidR="000C17AA" w:rsidRPr="000C17AA">
        <w:rPr>
          <w:rFonts w:eastAsia="MS ??"/>
          <w:sz w:val="24"/>
          <w:szCs w:val="24"/>
          <w:lang w:val="lv-LV"/>
        </w:rPr>
        <w:t xml:space="preserve"> Sabiedriskā pasūtījuma izstrādes, uzskaites un izpildes uzraudzības kārtības nolikum</w:t>
      </w:r>
      <w:r w:rsidR="006A372D">
        <w:rPr>
          <w:rFonts w:eastAsia="MS ??"/>
          <w:sz w:val="24"/>
          <w:szCs w:val="24"/>
          <w:lang w:val="lv-LV"/>
        </w:rPr>
        <w:t>a 15.</w:t>
      </w:r>
      <w:r w:rsidR="007952C0">
        <w:rPr>
          <w:rFonts w:eastAsia="MS ??"/>
          <w:sz w:val="24"/>
          <w:szCs w:val="24"/>
          <w:lang w:val="lv-LV"/>
        </w:rPr>
        <w:t> </w:t>
      </w:r>
      <w:r w:rsidR="006A372D">
        <w:rPr>
          <w:rFonts w:eastAsia="MS ??"/>
          <w:sz w:val="24"/>
          <w:szCs w:val="24"/>
          <w:lang w:val="lv-LV"/>
        </w:rPr>
        <w:t>punktu</w:t>
      </w:r>
      <w:r w:rsidR="00D72529">
        <w:rPr>
          <w:rFonts w:eastAsia="MS ??"/>
          <w:sz w:val="24"/>
          <w:szCs w:val="24"/>
          <w:lang w:val="lv-LV"/>
        </w:rPr>
        <w:t xml:space="preserve">, </w:t>
      </w:r>
      <w:r w:rsidR="00B65684">
        <w:rPr>
          <w:rFonts w:eastAsia="MS ??"/>
          <w:sz w:val="24"/>
          <w:szCs w:val="24"/>
          <w:lang w:val="lv-LV"/>
        </w:rPr>
        <w:t xml:space="preserve"> </w:t>
      </w:r>
      <w:r w:rsidR="00D72529">
        <w:rPr>
          <w:rFonts w:eastAsia="MS ??"/>
          <w:sz w:val="24"/>
          <w:szCs w:val="24"/>
          <w:lang w:val="lv-LV"/>
        </w:rPr>
        <w:t xml:space="preserve">ar </w:t>
      </w:r>
      <w:r w:rsidR="00D72529" w:rsidRPr="00D72529">
        <w:rPr>
          <w:rFonts w:eastAsia="MS ??"/>
          <w:sz w:val="24"/>
          <w:szCs w:val="24"/>
          <w:lang w:val="lv-LV"/>
        </w:rPr>
        <w:t>Padome</w:t>
      </w:r>
      <w:r w:rsidR="00D72529">
        <w:rPr>
          <w:rFonts w:eastAsia="MS ??"/>
          <w:sz w:val="24"/>
          <w:szCs w:val="24"/>
          <w:lang w:val="lv-LV"/>
        </w:rPr>
        <w:t>s</w:t>
      </w:r>
      <w:r w:rsidR="00D72529" w:rsidRPr="00D72529">
        <w:rPr>
          <w:rFonts w:eastAsia="MS ??"/>
          <w:sz w:val="24"/>
          <w:szCs w:val="24"/>
          <w:lang w:val="lv-LV"/>
        </w:rPr>
        <w:t xml:space="preserve"> 2024. gada 20. decembra lēmumu Nr. 65/1-1 apstiprinātajām Sabiedrisko elektronisko plašsaziņas līdzekļu sabiedriskā pasūtījuma vadlīnijām 2023.-2025. gadam un uzdevumiem plāna sagatavošanai 2025. gadam</w:t>
      </w:r>
      <w:r w:rsidR="00D72529">
        <w:rPr>
          <w:rFonts w:eastAsia="MS ??"/>
          <w:sz w:val="24"/>
          <w:szCs w:val="24"/>
          <w:lang w:val="lv-LV"/>
        </w:rPr>
        <w:t xml:space="preserve"> </w:t>
      </w:r>
      <w:r w:rsidR="00B65684">
        <w:rPr>
          <w:rFonts w:eastAsia="MS ??"/>
          <w:sz w:val="24"/>
          <w:szCs w:val="24"/>
          <w:lang w:val="lv-LV"/>
        </w:rPr>
        <w:t>un</w:t>
      </w:r>
      <w:r w:rsidR="000C17AA">
        <w:rPr>
          <w:rFonts w:eastAsia="MS ??"/>
          <w:sz w:val="24"/>
          <w:szCs w:val="24"/>
          <w:lang w:val="lv-LV"/>
        </w:rPr>
        <w:t xml:space="preserve"> </w:t>
      </w:r>
      <w:r w:rsidR="0097782A">
        <w:rPr>
          <w:rFonts w:eastAsia="MS ??"/>
          <w:sz w:val="24"/>
          <w:szCs w:val="24"/>
          <w:lang w:val="lv-LV"/>
        </w:rPr>
        <w:t xml:space="preserve">pamatojoties uz </w:t>
      </w:r>
      <w:r w:rsidR="000C17AA">
        <w:rPr>
          <w:rFonts w:eastAsia="MS ??"/>
          <w:sz w:val="24"/>
          <w:szCs w:val="24"/>
          <w:lang w:val="lv-LV"/>
        </w:rPr>
        <w:t>Padomes 2024. gada 20.</w:t>
      </w:r>
      <w:r w:rsidR="00140305">
        <w:rPr>
          <w:rFonts w:eastAsia="MS ??"/>
          <w:sz w:val="24"/>
          <w:szCs w:val="24"/>
          <w:lang w:val="lv-LV"/>
        </w:rPr>
        <w:t xml:space="preserve"> </w:t>
      </w:r>
      <w:r w:rsidR="000C17AA">
        <w:rPr>
          <w:rFonts w:eastAsia="MS ??"/>
          <w:sz w:val="24"/>
          <w:szCs w:val="24"/>
          <w:lang w:val="lv-LV"/>
        </w:rPr>
        <w:t>decembra lēmum</w:t>
      </w:r>
      <w:r w:rsidR="004E3CCB">
        <w:rPr>
          <w:rFonts w:eastAsia="MS ??"/>
          <w:sz w:val="24"/>
          <w:szCs w:val="24"/>
          <w:lang w:val="lv-LV"/>
        </w:rPr>
        <w:t>a</w:t>
      </w:r>
      <w:r w:rsidR="000C17AA">
        <w:rPr>
          <w:rFonts w:eastAsia="MS ??"/>
          <w:sz w:val="24"/>
          <w:szCs w:val="24"/>
          <w:lang w:val="lv-LV"/>
        </w:rPr>
        <w:t xml:space="preserve"> Nr.</w:t>
      </w:r>
      <w:r w:rsidR="00BE04BC">
        <w:rPr>
          <w:rFonts w:eastAsia="MS ??"/>
          <w:sz w:val="24"/>
          <w:szCs w:val="24"/>
          <w:lang w:val="lv-LV"/>
        </w:rPr>
        <w:t> </w:t>
      </w:r>
      <w:r w:rsidR="000C17AA">
        <w:rPr>
          <w:rFonts w:eastAsia="MS ??"/>
          <w:sz w:val="24"/>
          <w:szCs w:val="24"/>
          <w:lang w:val="lv-LV"/>
        </w:rPr>
        <w:t>67/1-1</w:t>
      </w:r>
      <w:r w:rsidR="00BA59B6">
        <w:rPr>
          <w:rFonts w:eastAsia="MS ??"/>
          <w:sz w:val="24"/>
          <w:szCs w:val="24"/>
          <w:lang w:val="lv-LV"/>
        </w:rPr>
        <w:t xml:space="preserve"> </w:t>
      </w:r>
      <w:r w:rsidR="00B65684">
        <w:rPr>
          <w:rFonts w:eastAsia="MS ??"/>
          <w:sz w:val="24"/>
          <w:szCs w:val="24"/>
          <w:lang w:val="lv-LV"/>
        </w:rPr>
        <w:t>“</w:t>
      </w:r>
      <w:r w:rsidR="00BA59B6" w:rsidRPr="00BA59B6">
        <w:rPr>
          <w:rFonts w:eastAsia="MS ??"/>
          <w:i/>
          <w:iCs/>
          <w:sz w:val="24"/>
          <w:szCs w:val="24"/>
          <w:lang w:val="lv-LV"/>
        </w:rPr>
        <w:t>Par VSIA “Latvijas Sabiedriskais medijs” stratēģiskā ietvara un plāna sabiedriskā pasūtījuma izpildei 2025. gadā apstiprināšanu</w:t>
      </w:r>
      <w:r w:rsidR="00BA59B6">
        <w:rPr>
          <w:rFonts w:eastAsia="MS ??"/>
          <w:sz w:val="24"/>
          <w:szCs w:val="24"/>
          <w:lang w:val="lv-LV"/>
        </w:rPr>
        <w:t>”</w:t>
      </w:r>
      <w:r w:rsidR="00F00CDB">
        <w:rPr>
          <w:rFonts w:eastAsia="MS ??"/>
          <w:sz w:val="24"/>
          <w:szCs w:val="24"/>
          <w:lang w:val="lv-LV"/>
        </w:rPr>
        <w:t xml:space="preserve"> (turpmāk – Padomes lēmums Nr.</w:t>
      </w:r>
      <w:r w:rsidR="00F00CDB" w:rsidRPr="00F00CDB">
        <w:rPr>
          <w:lang w:val="lv-LV"/>
        </w:rPr>
        <w:t xml:space="preserve"> </w:t>
      </w:r>
      <w:r w:rsidR="00F00CDB" w:rsidRPr="00F00CDB">
        <w:rPr>
          <w:rFonts w:eastAsia="MS ??"/>
          <w:sz w:val="24"/>
          <w:szCs w:val="24"/>
          <w:lang w:val="lv-LV"/>
        </w:rPr>
        <w:t>67/1-1</w:t>
      </w:r>
      <w:r w:rsidR="00F00CDB">
        <w:rPr>
          <w:rFonts w:eastAsia="MS ??"/>
          <w:sz w:val="24"/>
          <w:szCs w:val="24"/>
          <w:lang w:val="lv-LV"/>
        </w:rPr>
        <w:t>)</w:t>
      </w:r>
      <w:r w:rsidR="004E3CCB">
        <w:rPr>
          <w:rFonts w:eastAsia="MS ??"/>
          <w:sz w:val="24"/>
          <w:szCs w:val="24"/>
          <w:lang w:val="lv-LV"/>
        </w:rPr>
        <w:t xml:space="preserve"> </w:t>
      </w:r>
      <w:r w:rsidR="00CA2836">
        <w:rPr>
          <w:rFonts w:eastAsia="MS ??"/>
          <w:sz w:val="24"/>
          <w:szCs w:val="24"/>
          <w:lang w:val="lv-LV"/>
        </w:rPr>
        <w:t>nolemjošās</w:t>
      </w:r>
      <w:r w:rsidR="00E530E3">
        <w:rPr>
          <w:rFonts w:eastAsia="MS ??"/>
          <w:sz w:val="24"/>
          <w:szCs w:val="24"/>
          <w:lang w:val="lv-LV"/>
        </w:rPr>
        <w:t xml:space="preserve"> </w:t>
      </w:r>
      <w:r w:rsidR="00CA2836">
        <w:rPr>
          <w:rFonts w:eastAsia="MS ??"/>
          <w:sz w:val="24"/>
          <w:szCs w:val="24"/>
          <w:lang w:val="lv-LV"/>
        </w:rPr>
        <w:t>daļas 3. punktā noteikt</w:t>
      </w:r>
      <w:r w:rsidR="004E3CCB">
        <w:rPr>
          <w:rFonts w:eastAsia="MS ??"/>
          <w:sz w:val="24"/>
          <w:szCs w:val="24"/>
          <w:lang w:val="lv-LV"/>
        </w:rPr>
        <w:t>o</w:t>
      </w:r>
      <w:r w:rsidR="00CA2836">
        <w:rPr>
          <w:rFonts w:eastAsia="MS ??"/>
          <w:sz w:val="24"/>
          <w:szCs w:val="24"/>
          <w:lang w:val="lv-LV"/>
        </w:rPr>
        <w:t>,</w:t>
      </w:r>
    </w:p>
    <w:p w14:paraId="65822A05" w14:textId="50CC7B9B" w:rsidR="000610BD" w:rsidRDefault="00D65004" w:rsidP="00EC03DA">
      <w:pPr>
        <w:spacing w:line="360" w:lineRule="auto"/>
        <w:ind w:firstLine="567"/>
        <w:jc w:val="both"/>
        <w:rPr>
          <w:rFonts w:eastAsia="MS ??"/>
          <w:sz w:val="24"/>
          <w:szCs w:val="24"/>
          <w:lang w:val="lv-LV"/>
        </w:rPr>
      </w:pPr>
      <w:r w:rsidRPr="00D65004">
        <w:rPr>
          <w:rFonts w:eastAsia="MS ??"/>
          <w:sz w:val="24"/>
          <w:szCs w:val="24"/>
          <w:lang w:val="lv-LV"/>
        </w:rPr>
        <w:t xml:space="preserve">ņemot vērā to, ka atbilstoši Ministru kabineta 2025. gada 11. marta rīkojumiem Nr. 148 (prot. Nr. 10 32.§) “Par apropriācijas pārdali” un Nr. 149 (prot. Nr. 10 33 §) “Par apropriācijas pārdali”, tika atbalstīta apropriācijas pārdale 2025. gadā 18 961 390 </w:t>
      </w:r>
      <w:proofErr w:type="spellStart"/>
      <w:r w:rsidRPr="00D65004">
        <w:rPr>
          <w:rFonts w:eastAsia="MS ??"/>
          <w:sz w:val="24"/>
          <w:szCs w:val="24"/>
          <w:lang w:val="lv-LV"/>
        </w:rPr>
        <w:t>euro</w:t>
      </w:r>
      <w:proofErr w:type="spellEnd"/>
      <w:r w:rsidRPr="00D65004">
        <w:rPr>
          <w:rFonts w:eastAsia="MS ??"/>
          <w:sz w:val="24"/>
          <w:szCs w:val="24"/>
          <w:lang w:val="lv-LV"/>
        </w:rPr>
        <w:t xml:space="preserve"> apmērā, tai skaitā, no budžeta resora “74. Gadskārtējā valsts budžeta izpildes procesā pārdalāmais finansējums” programmas 18.00.00 “Finansējums valsts drošības stiprināšanas pasākumiem” 10 439 846 </w:t>
      </w:r>
      <w:proofErr w:type="spellStart"/>
      <w:r w:rsidRPr="00D65004">
        <w:rPr>
          <w:rFonts w:eastAsia="MS ??"/>
          <w:sz w:val="24"/>
          <w:szCs w:val="24"/>
          <w:lang w:val="lv-LV"/>
        </w:rPr>
        <w:t>euro</w:t>
      </w:r>
      <w:proofErr w:type="spellEnd"/>
      <w:r w:rsidRPr="00D65004">
        <w:rPr>
          <w:rFonts w:eastAsia="MS ??"/>
          <w:sz w:val="24"/>
          <w:szCs w:val="24"/>
          <w:lang w:val="lv-LV"/>
        </w:rPr>
        <w:t xml:space="preserve"> apmērā uz budžeta resora “46. Sabiedriskie elektroniskie plašsaziņas līdzekļi” budžeta programmu 04.00.00 “Sabiedriskā pasūtījuma īstenošana Latvijas Sabiedriskajā medijā”, lai segtu valsts sabiedrības ar ierobežotu atbildību “Latvijas Sabiedriskais medijs” izdevumus kritiskās infrastruktūras un darbības nepārtrauktības nodrošināšanai valsts ārējā apdraudējuma gadījumā (25-TA-460, rīkojums Nr. 148 (prot. Nr. 10 32.§)) un no budžeta resora “74. Gadskārtējā valsts budžeta izpildes procesā pārdalāmais finansējums” programmas 09.00.00 “Valsts nozīmes reformas īstenošanai” 8 521 544 </w:t>
      </w:r>
      <w:proofErr w:type="spellStart"/>
      <w:r w:rsidRPr="00D65004">
        <w:rPr>
          <w:rFonts w:eastAsia="MS ??"/>
          <w:sz w:val="24"/>
          <w:szCs w:val="24"/>
          <w:lang w:val="lv-LV"/>
        </w:rPr>
        <w:t>euro</w:t>
      </w:r>
      <w:proofErr w:type="spellEnd"/>
      <w:r w:rsidRPr="00D65004">
        <w:rPr>
          <w:rFonts w:eastAsia="MS ??"/>
          <w:sz w:val="24"/>
          <w:szCs w:val="24"/>
          <w:lang w:val="lv-LV"/>
        </w:rPr>
        <w:t xml:space="preserve"> apmērā uz budžeta resora “46. Sabiedriskie elektroniskie plašsaziņas līdzekļi” </w:t>
      </w:r>
      <w:r w:rsidRPr="00D65004">
        <w:rPr>
          <w:rFonts w:eastAsia="MS ??"/>
          <w:sz w:val="24"/>
          <w:szCs w:val="24"/>
          <w:lang w:val="lv-LV"/>
        </w:rPr>
        <w:lastRenderedPageBreak/>
        <w:t>budžeta programmu 04.00.00 “Sabiedriskā pasūtījuma īstenošana Latvijas Sabiedriskajā medijā” reformas īstenošanai, lai izveidotu apvienoto sabiedrisko mediju (25-TA-452, rīkojums Nr. 149 (prot. Nr. 10 33. §))</w:t>
      </w:r>
      <w:r w:rsidR="00DD4FE7">
        <w:rPr>
          <w:rFonts w:eastAsia="MS ??"/>
          <w:sz w:val="24"/>
          <w:szCs w:val="24"/>
          <w:lang w:val="lv-LV"/>
        </w:rPr>
        <w:t>,</w:t>
      </w:r>
    </w:p>
    <w:p w14:paraId="7C9D32F9" w14:textId="1380A261" w:rsidR="00DD4FE7" w:rsidRPr="000C17AA" w:rsidRDefault="00DD4FE7" w:rsidP="00C25EB4">
      <w:pPr>
        <w:spacing w:line="360" w:lineRule="auto"/>
        <w:ind w:firstLine="567"/>
        <w:jc w:val="both"/>
        <w:rPr>
          <w:rFonts w:eastAsia="MS ??"/>
          <w:sz w:val="24"/>
          <w:szCs w:val="24"/>
          <w:lang w:val="lv-LV"/>
        </w:rPr>
      </w:pPr>
      <w:r>
        <w:rPr>
          <w:rFonts w:eastAsia="MS ??"/>
          <w:sz w:val="24"/>
          <w:szCs w:val="24"/>
          <w:lang w:val="lv-LV"/>
        </w:rPr>
        <w:t xml:space="preserve">ņemot vērā arī </w:t>
      </w:r>
      <w:r w:rsidRPr="00DD4FE7">
        <w:rPr>
          <w:rFonts w:eastAsia="MS ??"/>
          <w:sz w:val="24"/>
          <w:szCs w:val="24"/>
          <w:lang w:val="lv-LV"/>
        </w:rPr>
        <w:t>ar Padomes 202</w:t>
      </w:r>
      <w:r>
        <w:rPr>
          <w:rFonts w:eastAsia="MS ??"/>
          <w:sz w:val="24"/>
          <w:szCs w:val="24"/>
          <w:lang w:val="lv-LV"/>
        </w:rPr>
        <w:t>5</w:t>
      </w:r>
      <w:r w:rsidRPr="00DD4FE7">
        <w:rPr>
          <w:rFonts w:eastAsia="MS ??"/>
          <w:sz w:val="24"/>
          <w:szCs w:val="24"/>
          <w:lang w:val="lv-LV"/>
        </w:rPr>
        <w:t>. gada 2</w:t>
      </w:r>
      <w:r>
        <w:rPr>
          <w:rFonts w:eastAsia="MS ??"/>
          <w:sz w:val="24"/>
          <w:szCs w:val="24"/>
          <w:lang w:val="lv-LV"/>
        </w:rPr>
        <w:t>8</w:t>
      </w:r>
      <w:r w:rsidRPr="00DD4FE7">
        <w:rPr>
          <w:rFonts w:eastAsia="MS ??"/>
          <w:sz w:val="24"/>
          <w:szCs w:val="24"/>
          <w:lang w:val="lv-LV"/>
        </w:rPr>
        <w:t xml:space="preserve">. </w:t>
      </w:r>
      <w:r>
        <w:rPr>
          <w:rFonts w:eastAsia="MS ??"/>
          <w:sz w:val="24"/>
          <w:szCs w:val="24"/>
          <w:lang w:val="lv-LV"/>
        </w:rPr>
        <w:t>marta</w:t>
      </w:r>
      <w:r w:rsidRPr="00DD4FE7">
        <w:rPr>
          <w:rFonts w:eastAsia="MS ??"/>
          <w:sz w:val="24"/>
          <w:szCs w:val="24"/>
          <w:lang w:val="lv-LV"/>
        </w:rPr>
        <w:t xml:space="preserve"> lēmumu Nr. </w:t>
      </w:r>
      <w:r>
        <w:rPr>
          <w:rFonts w:eastAsia="MS ??"/>
          <w:sz w:val="24"/>
          <w:szCs w:val="24"/>
          <w:lang w:val="lv-LV"/>
        </w:rPr>
        <w:t>16</w:t>
      </w:r>
      <w:r w:rsidRPr="00DD4FE7">
        <w:rPr>
          <w:rFonts w:eastAsia="MS ??"/>
          <w:sz w:val="24"/>
          <w:szCs w:val="24"/>
          <w:lang w:val="lv-LV"/>
        </w:rPr>
        <w:t xml:space="preserve">/1-1 </w:t>
      </w:r>
      <w:r>
        <w:rPr>
          <w:rFonts w:eastAsia="MS ??"/>
          <w:sz w:val="24"/>
          <w:szCs w:val="24"/>
          <w:lang w:val="lv-LV"/>
        </w:rPr>
        <w:t>“</w:t>
      </w:r>
      <w:r w:rsidRPr="00DD4FE7">
        <w:rPr>
          <w:rFonts w:eastAsia="MS ??"/>
          <w:i/>
          <w:iCs/>
          <w:sz w:val="24"/>
          <w:szCs w:val="24"/>
          <w:lang w:val="lv-LV"/>
        </w:rPr>
        <w:t>Par grozījumiem 2024. gada 20. decembra lēmumā Nr. 66/1-1 “Par rīcības plānu valsts SIA “Latvijas Sabiedriskais medijs” valdes mērķu un uzdevumu izpildei 2025. gadā apstiprināšanu</w:t>
      </w:r>
      <w:r w:rsidRPr="00DD4FE7">
        <w:rPr>
          <w:rFonts w:eastAsia="MS ??"/>
          <w:sz w:val="24"/>
          <w:szCs w:val="24"/>
          <w:lang w:val="lv-LV"/>
        </w:rPr>
        <w:t>”</w:t>
      </w:r>
      <w:r>
        <w:rPr>
          <w:rFonts w:eastAsia="MS ??"/>
          <w:sz w:val="24"/>
          <w:szCs w:val="24"/>
          <w:lang w:val="lv-LV"/>
        </w:rPr>
        <w:t xml:space="preserve"> veiktos grozījumus </w:t>
      </w:r>
      <w:r w:rsidRPr="00DD4FE7">
        <w:rPr>
          <w:rFonts w:eastAsia="MS ??"/>
          <w:sz w:val="24"/>
          <w:szCs w:val="24"/>
          <w:lang w:val="lv-LV"/>
        </w:rPr>
        <w:t>Rīcības plān</w:t>
      </w:r>
      <w:r w:rsidR="00C25EB4">
        <w:rPr>
          <w:rFonts w:eastAsia="MS ??"/>
          <w:sz w:val="24"/>
          <w:szCs w:val="24"/>
          <w:lang w:val="lv-LV"/>
        </w:rPr>
        <w:t>ā</w:t>
      </w:r>
      <w:r w:rsidRPr="00DD4FE7">
        <w:rPr>
          <w:rFonts w:eastAsia="MS ??"/>
          <w:sz w:val="24"/>
          <w:szCs w:val="24"/>
          <w:lang w:val="lv-LV"/>
        </w:rPr>
        <w:t xml:space="preserve"> Valsts SIA “Latvijas Sabiedriskais medijs” valdes mērķu un uzdevumu izpildei 2025. gadā</w:t>
      </w:r>
      <w:r w:rsidR="00C25EB4">
        <w:rPr>
          <w:rFonts w:eastAsia="MS ??"/>
          <w:sz w:val="24"/>
          <w:szCs w:val="24"/>
          <w:lang w:val="lv-LV"/>
        </w:rPr>
        <w:t xml:space="preserve">, kas sākotnēji apstiprināts ar Padomes </w:t>
      </w:r>
      <w:r w:rsidR="00C25EB4" w:rsidRPr="00C25EB4">
        <w:rPr>
          <w:rFonts w:eastAsia="MS ??"/>
          <w:sz w:val="24"/>
          <w:szCs w:val="24"/>
          <w:lang w:val="lv-LV"/>
        </w:rPr>
        <w:t>2024. gada 20. decembra lēmum</w:t>
      </w:r>
      <w:r w:rsidR="00C25EB4">
        <w:rPr>
          <w:rFonts w:eastAsia="MS ??"/>
          <w:sz w:val="24"/>
          <w:szCs w:val="24"/>
          <w:lang w:val="lv-LV"/>
        </w:rPr>
        <w:t>u</w:t>
      </w:r>
      <w:r w:rsidR="00C25EB4" w:rsidRPr="00C25EB4">
        <w:rPr>
          <w:rFonts w:eastAsia="MS ??"/>
          <w:sz w:val="24"/>
          <w:szCs w:val="24"/>
          <w:lang w:val="lv-LV"/>
        </w:rPr>
        <w:t xml:space="preserve"> Nr. 66/1-1 “</w:t>
      </w:r>
      <w:r w:rsidR="00C25EB4" w:rsidRPr="00C25EB4">
        <w:rPr>
          <w:rFonts w:eastAsia="MS ??"/>
          <w:i/>
          <w:iCs/>
          <w:sz w:val="24"/>
          <w:szCs w:val="24"/>
          <w:lang w:val="lv-LV"/>
        </w:rPr>
        <w:t>Par rīcības plānu valsts SIA “Latvijas Sabiedriskais medijs” valdes mērķu un uzdevumu izpildei 2025. gadā apstiprināšanu</w:t>
      </w:r>
      <w:r w:rsidR="00C25EB4" w:rsidRPr="00C25EB4">
        <w:rPr>
          <w:rFonts w:eastAsia="MS ??"/>
          <w:sz w:val="24"/>
          <w:szCs w:val="24"/>
          <w:lang w:val="lv-LV"/>
        </w:rPr>
        <w:t>”</w:t>
      </w:r>
      <w:r w:rsidR="00C25EB4">
        <w:rPr>
          <w:rFonts w:eastAsia="MS ??"/>
          <w:sz w:val="24"/>
          <w:szCs w:val="24"/>
          <w:lang w:val="lv-LV"/>
        </w:rPr>
        <w:t xml:space="preserve">, </w:t>
      </w:r>
    </w:p>
    <w:p w14:paraId="44B21100" w14:textId="2FFA15C6" w:rsidR="00376E87" w:rsidRPr="000C17AA" w:rsidRDefault="00CA2836" w:rsidP="0074068D">
      <w:pPr>
        <w:spacing w:after="120" w:line="360" w:lineRule="auto"/>
        <w:ind w:firstLine="567"/>
        <w:jc w:val="both"/>
        <w:rPr>
          <w:rFonts w:eastAsia="MS ??"/>
          <w:sz w:val="24"/>
          <w:szCs w:val="24"/>
          <w:lang w:val="lv-LV"/>
        </w:rPr>
      </w:pPr>
      <w:r w:rsidRPr="004E305C">
        <w:rPr>
          <w:rFonts w:eastAsia="MS ??"/>
          <w:sz w:val="24"/>
          <w:szCs w:val="24"/>
          <w:lang w:val="lv-LV"/>
        </w:rPr>
        <w:t>kā arī</w:t>
      </w:r>
      <w:r w:rsidR="00D86F88" w:rsidRPr="004E305C">
        <w:rPr>
          <w:rFonts w:eastAsia="MS ??"/>
          <w:sz w:val="24"/>
          <w:szCs w:val="24"/>
          <w:lang w:val="lv-LV"/>
        </w:rPr>
        <w:t xml:space="preserve"> </w:t>
      </w:r>
      <w:r w:rsidR="00B42D2E" w:rsidRPr="004E305C">
        <w:rPr>
          <w:rFonts w:eastAsia="MS ??"/>
          <w:sz w:val="24"/>
          <w:szCs w:val="24"/>
          <w:lang w:val="lv-LV"/>
        </w:rPr>
        <w:t>ņ</w:t>
      </w:r>
      <w:r w:rsidR="00376E87" w:rsidRPr="004E305C">
        <w:rPr>
          <w:rFonts w:eastAsia="MS ??"/>
          <w:sz w:val="24"/>
          <w:szCs w:val="24"/>
          <w:lang w:val="lv-LV"/>
        </w:rPr>
        <w:t>emot</w:t>
      </w:r>
      <w:r w:rsidR="00F00CDB" w:rsidRPr="004E305C">
        <w:rPr>
          <w:rFonts w:eastAsia="MS ??"/>
          <w:sz w:val="24"/>
          <w:szCs w:val="24"/>
          <w:lang w:val="lv-LV"/>
        </w:rPr>
        <w:t xml:space="preserve"> </w:t>
      </w:r>
      <w:r w:rsidR="00376E87" w:rsidRPr="004E305C">
        <w:rPr>
          <w:rFonts w:eastAsia="MS ??"/>
          <w:sz w:val="24"/>
          <w:szCs w:val="24"/>
          <w:lang w:val="lv-LV"/>
        </w:rPr>
        <w:t>vērā</w:t>
      </w:r>
      <w:r w:rsidR="00F00CDB" w:rsidRPr="004E305C">
        <w:rPr>
          <w:rFonts w:eastAsia="MS ??"/>
          <w:sz w:val="24"/>
          <w:szCs w:val="24"/>
          <w:lang w:val="lv-LV"/>
        </w:rPr>
        <w:t xml:space="preserve"> </w:t>
      </w:r>
      <w:r w:rsidR="00376E87" w:rsidRPr="004E305C">
        <w:rPr>
          <w:rFonts w:eastAsia="MS ??"/>
          <w:sz w:val="24"/>
          <w:szCs w:val="24"/>
          <w:lang w:val="lv-LV"/>
        </w:rPr>
        <w:t>VSIA</w:t>
      </w:r>
      <w:r w:rsidR="00F00CDB" w:rsidRPr="004E305C">
        <w:rPr>
          <w:rFonts w:eastAsia="MS ??"/>
          <w:sz w:val="24"/>
          <w:szCs w:val="24"/>
          <w:lang w:val="lv-LV"/>
        </w:rPr>
        <w:t xml:space="preserve"> </w:t>
      </w:r>
      <w:r w:rsidR="00376E87" w:rsidRPr="004E305C">
        <w:rPr>
          <w:rFonts w:eastAsia="MS ??"/>
          <w:sz w:val="24"/>
          <w:szCs w:val="24"/>
          <w:lang w:val="lv-LV"/>
        </w:rPr>
        <w:t>“</w:t>
      </w:r>
      <w:r w:rsidR="000C17AA" w:rsidRPr="004E305C">
        <w:rPr>
          <w:rFonts w:eastAsia="MS ??"/>
          <w:sz w:val="24"/>
          <w:szCs w:val="24"/>
          <w:lang w:val="lv-LV"/>
        </w:rPr>
        <w:t>Latvijas Sabiedriskais medijs</w:t>
      </w:r>
      <w:r w:rsidR="00376E87" w:rsidRPr="004E305C">
        <w:rPr>
          <w:rFonts w:eastAsia="MS ??"/>
          <w:sz w:val="24"/>
          <w:szCs w:val="24"/>
          <w:lang w:val="lv-LV"/>
        </w:rPr>
        <w:t>”</w:t>
      </w:r>
      <w:r w:rsidR="004E305C" w:rsidRPr="004E305C">
        <w:rPr>
          <w:rFonts w:eastAsia="MS ??"/>
          <w:sz w:val="24"/>
          <w:szCs w:val="24"/>
          <w:lang w:val="lv-LV"/>
        </w:rPr>
        <w:t xml:space="preserve"> </w:t>
      </w:r>
      <w:r w:rsidR="00B42D2E" w:rsidRPr="004E305C">
        <w:rPr>
          <w:rFonts w:eastAsia="MS ??"/>
          <w:sz w:val="24"/>
          <w:szCs w:val="24"/>
          <w:lang w:val="lv-LV"/>
        </w:rPr>
        <w:t>202</w:t>
      </w:r>
      <w:r w:rsidR="000C17AA" w:rsidRPr="004E305C">
        <w:rPr>
          <w:rFonts w:eastAsia="MS ??"/>
          <w:sz w:val="24"/>
          <w:szCs w:val="24"/>
          <w:lang w:val="lv-LV"/>
        </w:rPr>
        <w:t>5</w:t>
      </w:r>
      <w:r w:rsidR="00B42D2E" w:rsidRPr="004E305C">
        <w:rPr>
          <w:rFonts w:eastAsia="MS ??"/>
          <w:sz w:val="24"/>
          <w:szCs w:val="24"/>
          <w:lang w:val="lv-LV"/>
        </w:rPr>
        <w:t xml:space="preserve">. gada </w:t>
      </w:r>
      <w:r w:rsidR="004E305C" w:rsidRPr="004E305C">
        <w:rPr>
          <w:rFonts w:eastAsia="MS ??"/>
          <w:sz w:val="24"/>
          <w:szCs w:val="24"/>
          <w:lang w:val="lv-LV"/>
        </w:rPr>
        <w:t>20</w:t>
      </w:r>
      <w:r w:rsidR="00B42D2E" w:rsidRPr="004E305C">
        <w:rPr>
          <w:rFonts w:eastAsia="MS ??"/>
          <w:sz w:val="24"/>
          <w:szCs w:val="24"/>
          <w:lang w:val="lv-LV"/>
        </w:rPr>
        <w:t>.</w:t>
      </w:r>
      <w:r w:rsidR="004E305C" w:rsidRPr="004E305C">
        <w:rPr>
          <w:rFonts w:eastAsia="MS ??"/>
          <w:sz w:val="24"/>
          <w:szCs w:val="24"/>
          <w:lang w:val="lv-LV"/>
        </w:rPr>
        <w:t> jūnija</w:t>
      </w:r>
      <w:r w:rsidR="00B42D2E" w:rsidRPr="004E305C">
        <w:rPr>
          <w:rFonts w:eastAsia="MS ??"/>
          <w:sz w:val="24"/>
          <w:szCs w:val="24"/>
          <w:lang w:val="lv-LV"/>
        </w:rPr>
        <w:t xml:space="preserve"> vēstulē</w:t>
      </w:r>
      <w:r w:rsidR="004E305C" w:rsidRPr="004E305C">
        <w:rPr>
          <w:rFonts w:eastAsia="MS ??"/>
          <w:sz w:val="24"/>
          <w:szCs w:val="24"/>
          <w:lang w:val="lv-LV"/>
        </w:rPr>
        <w:t xml:space="preserve"> </w:t>
      </w:r>
      <w:r w:rsidR="00B42D2E" w:rsidRPr="004E305C">
        <w:rPr>
          <w:rFonts w:eastAsia="MS ??"/>
          <w:sz w:val="24"/>
          <w:szCs w:val="24"/>
          <w:lang w:val="lv-LV"/>
        </w:rPr>
        <w:t>Nr.</w:t>
      </w:r>
      <w:r w:rsidR="00E530E3" w:rsidRPr="004E305C">
        <w:rPr>
          <w:rFonts w:eastAsia="MS ??"/>
          <w:sz w:val="24"/>
          <w:szCs w:val="24"/>
          <w:lang w:val="lv-LV"/>
        </w:rPr>
        <w:t> </w:t>
      </w:r>
      <w:r w:rsidR="004E305C" w:rsidRPr="004E305C">
        <w:rPr>
          <w:rFonts w:eastAsia="MS ??"/>
          <w:sz w:val="24"/>
          <w:szCs w:val="24"/>
          <w:lang w:val="lv-LV"/>
        </w:rPr>
        <w:t>120</w:t>
      </w:r>
      <w:r w:rsidRPr="004E305C">
        <w:rPr>
          <w:rFonts w:eastAsia="MS ??"/>
          <w:sz w:val="24"/>
          <w:szCs w:val="24"/>
          <w:lang w:val="lv-LV"/>
        </w:rPr>
        <w:t>/4-9</w:t>
      </w:r>
      <w:r w:rsidR="004E305C" w:rsidRPr="004E305C">
        <w:rPr>
          <w:rFonts w:eastAsia="MS ??"/>
          <w:sz w:val="24"/>
          <w:szCs w:val="24"/>
          <w:lang w:val="lv-LV"/>
        </w:rPr>
        <w:t xml:space="preserve"> </w:t>
      </w:r>
      <w:r w:rsidR="00B42D2E" w:rsidRPr="004E305C">
        <w:rPr>
          <w:rFonts w:eastAsia="MS ??"/>
          <w:sz w:val="24"/>
          <w:szCs w:val="24"/>
          <w:lang w:val="lv-LV"/>
        </w:rPr>
        <w:t>“</w:t>
      </w:r>
      <w:r w:rsidR="004E305C" w:rsidRPr="004E305C">
        <w:rPr>
          <w:rFonts w:eastAsia="MS ??"/>
          <w:i/>
          <w:iCs/>
          <w:sz w:val="24"/>
          <w:szCs w:val="24"/>
          <w:lang w:val="lv-LV"/>
        </w:rPr>
        <w:t>Par VSIA “Latvijas Sabiedriskais medijs” 2025. gada budžeta precizējumu iesniegšanu</w:t>
      </w:r>
      <w:r w:rsidR="00B42D2E" w:rsidRPr="004E305C">
        <w:rPr>
          <w:rFonts w:eastAsia="MS ??"/>
          <w:sz w:val="24"/>
          <w:szCs w:val="24"/>
          <w:lang w:val="lv-LV"/>
        </w:rPr>
        <w:t>”</w:t>
      </w:r>
      <w:r w:rsidR="00EC0F2B" w:rsidRPr="004E305C">
        <w:rPr>
          <w:rFonts w:eastAsia="MS ??"/>
          <w:sz w:val="24"/>
          <w:szCs w:val="24"/>
          <w:lang w:val="lv-LV"/>
        </w:rPr>
        <w:t xml:space="preserve"> sniegto</w:t>
      </w:r>
      <w:r w:rsidR="00E372EE" w:rsidRPr="004E305C">
        <w:rPr>
          <w:rFonts w:eastAsia="MS ??"/>
          <w:sz w:val="24"/>
          <w:szCs w:val="24"/>
          <w:lang w:val="lv-LV"/>
        </w:rPr>
        <w:t>s</w:t>
      </w:r>
      <w:r w:rsidR="00EC0F2B" w:rsidRPr="004E305C">
        <w:rPr>
          <w:rFonts w:eastAsia="MS ??"/>
          <w:sz w:val="24"/>
          <w:szCs w:val="24"/>
          <w:lang w:val="lv-LV"/>
        </w:rPr>
        <w:t xml:space="preserve"> </w:t>
      </w:r>
      <w:r w:rsidR="00E372EE" w:rsidRPr="004E305C">
        <w:rPr>
          <w:rFonts w:eastAsia="MS ??"/>
          <w:sz w:val="24"/>
          <w:szCs w:val="24"/>
          <w:lang w:val="lv-LV"/>
        </w:rPr>
        <w:t>priekšlikumus</w:t>
      </w:r>
      <w:r w:rsidR="00EC0F2B" w:rsidRPr="004E305C">
        <w:rPr>
          <w:rFonts w:eastAsia="MS ??"/>
          <w:sz w:val="24"/>
          <w:szCs w:val="24"/>
          <w:lang w:val="lv-LV"/>
        </w:rPr>
        <w:t xml:space="preserve"> VSIA “Latvijas Sabiedriskais medijs” </w:t>
      </w:r>
      <w:r w:rsidR="00D94591" w:rsidRPr="004E305C">
        <w:rPr>
          <w:rFonts w:eastAsia="MS ??"/>
          <w:sz w:val="24"/>
          <w:szCs w:val="24"/>
          <w:lang w:val="lv-LV"/>
        </w:rPr>
        <w:t xml:space="preserve">2025. gada plāna </w:t>
      </w:r>
      <w:r w:rsidR="0092548D" w:rsidRPr="004E305C">
        <w:rPr>
          <w:rFonts w:eastAsia="MS ??"/>
          <w:sz w:val="24"/>
          <w:szCs w:val="24"/>
          <w:lang w:val="lv-LV"/>
        </w:rPr>
        <w:t>sabiedriskā pasūtījuma</w:t>
      </w:r>
      <w:r w:rsidR="009D2DF5" w:rsidRPr="004E305C">
        <w:rPr>
          <w:rFonts w:eastAsia="MS ??"/>
          <w:sz w:val="24"/>
          <w:szCs w:val="24"/>
          <w:lang w:val="lv-LV"/>
        </w:rPr>
        <w:t xml:space="preserve"> izpildei </w:t>
      </w:r>
      <w:r w:rsidR="00EC0F2B" w:rsidRPr="004E305C">
        <w:rPr>
          <w:rFonts w:eastAsia="MS ??"/>
          <w:sz w:val="24"/>
          <w:szCs w:val="24"/>
          <w:lang w:val="lv-LV"/>
        </w:rPr>
        <w:t>precizējumiem</w:t>
      </w:r>
      <w:r w:rsidR="009D2DF5">
        <w:rPr>
          <w:rFonts w:eastAsia="MS ??"/>
          <w:sz w:val="24"/>
          <w:szCs w:val="24"/>
          <w:lang w:val="lv-LV"/>
        </w:rPr>
        <w:t xml:space="preserve"> </w:t>
      </w:r>
      <w:r w:rsidR="001E5998" w:rsidRPr="00BE7FA7">
        <w:rPr>
          <w:rFonts w:eastAsia="MS ??"/>
          <w:sz w:val="24"/>
          <w:szCs w:val="24"/>
          <w:lang w:val="lv-LV"/>
        </w:rPr>
        <w:t>(</w:t>
      </w:r>
      <w:r w:rsidR="00EC0F2B" w:rsidRPr="004E305C">
        <w:rPr>
          <w:rFonts w:eastAsia="MS ??"/>
          <w:sz w:val="24"/>
          <w:szCs w:val="24"/>
          <w:lang w:val="lv-LV"/>
        </w:rPr>
        <w:t>sniegti precizējumi</w:t>
      </w:r>
      <w:r w:rsidR="001E5998" w:rsidRPr="004E305C">
        <w:rPr>
          <w:rFonts w:eastAsia="MS ??"/>
          <w:sz w:val="24"/>
          <w:szCs w:val="24"/>
          <w:lang w:val="lv-LV"/>
        </w:rPr>
        <w:t xml:space="preserve"> šādos </w:t>
      </w:r>
      <w:r w:rsidR="00EC0F2B" w:rsidRPr="004E305C">
        <w:rPr>
          <w:rFonts w:eastAsia="MS ??"/>
          <w:sz w:val="24"/>
          <w:szCs w:val="24"/>
          <w:lang w:val="lv-LV"/>
        </w:rPr>
        <w:t xml:space="preserve">VSIA “Latvijas Sabiedriskais medijs” stratēģiskā ietvara un plāna sabiedriskā pasūtījuma izpildei 2025. gadā (kurš apstiprināts ar Padomes lēmumu Nr. 67/1-1) </w:t>
      </w:r>
      <w:r w:rsidR="001E5998" w:rsidRPr="004E305C">
        <w:rPr>
          <w:rFonts w:eastAsia="MS ??"/>
          <w:sz w:val="24"/>
          <w:szCs w:val="24"/>
          <w:lang w:val="lv-LV"/>
        </w:rPr>
        <w:t>pielikumos: “Sabiedriskā pasūtījuma plāna apjoms un izpilde 2025. gadā”,</w:t>
      </w:r>
      <w:r w:rsidR="001E5998" w:rsidRPr="004E305C">
        <w:rPr>
          <w:lang w:val="lv-LV"/>
        </w:rPr>
        <w:t xml:space="preserve"> </w:t>
      </w:r>
      <w:r w:rsidR="001E5998" w:rsidRPr="004E305C">
        <w:rPr>
          <w:rFonts w:eastAsia="MS ??"/>
          <w:sz w:val="24"/>
          <w:szCs w:val="24"/>
          <w:lang w:val="lv-LV"/>
        </w:rPr>
        <w:t xml:space="preserve">“Bilances plāns un izpilde 2025. gadā”, “Plānotais peļņas vai zaudējumu aprēķina plāns un izpilde 2025. gadā”, “Naudas plūsmas plāns un izpilde 2025. gadā”, “Ieguldījumu investīcijās plāns un izpilde 2025. gadā”, </w:t>
      </w:r>
      <w:r w:rsidR="0074068D" w:rsidRPr="004E305C">
        <w:rPr>
          <w:rFonts w:eastAsia="MS ??"/>
          <w:sz w:val="24"/>
          <w:szCs w:val="24"/>
          <w:lang w:val="lv-LV"/>
        </w:rPr>
        <w:t>kā arī Padomes lēmuma Nr. 67/1-1 pielikumā “Līdzfinansējumi 2025. gadā</w:t>
      </w:r>
      <w:r w:rsidR="00EC0F2B" w:rsidRPr="004E305C">
        <w:rPr>
          <w:rFonts w:eastAsia="MS ??"/>
          <w:sz w:val="24"/>
          <w:szCs w:val="24"/>
          <w:lang w:val="lv-LV"/>
        </w:rPr>
        <w:t>”</w:t>
      </w:r>
      <w:r w:rsidR="0074068D" w:rsidRPr="004E305C">
        <w:rPr>
          <w:rFonts w:eastAsia="MS ??"/>
          <w:sz w:val="24"/>
          <w:szCs w:val="24"/>
          <w:lang w:val="lv-LV"/>
        </w:rPr>
        <w:t>),</w:t>
      </w:r>
      <w:r w:rsidR="0074068D" w:rsidRPr="00BE7FA7">
        <w:rPr>
          <w:rFonts w:eastAsia="MS ??"/>
          <w:sz w:val="24"/>
          <w:szCs w:val="24"/>
          <w:lang w:val="lv-LV"/>
        </w:rPr>
        <w:t xml:space="preserve"> </w:t>
      </w:r>
      <w:r w:rsidR="001025B8" w:rsidRPr="00BE7FA7">
        <w:rPr>
          <w:rFonts w:eastAsia="MS ??"/>
          <w:sz w:val="24"/>
          <w:szCs w:val="24"/>
          <w:lang w:val="lv-LV"/>
        </w:rPr>
        <w:t>Padome</w:t>
      </w:r>
    </w:p>
    <w:p w14:paraId="0C9EC767" w14:textId="77777777" w:rsidR="00376E87" w:rsidRDefault="00376E87" w:rsidP="00376E87">
      <w:pPr>
        <w:spacing w:line="480" w:lineRule="auto"/>
        <w:jc w:val="center"/>
        <w:rPr>
          <w:sz w:val="24"/>
          <w:szCs w:val="24"/>
          <w:lang w:val="lv-LV"/>
        </w:rPr>
      </w:pPr>
      <w:r>
        <w:rPr>
          <w:sz w:val="24"/>
          <w:szCs w:val="24"/>
          <w:lang w:val="lv-LV"/>
        </w:rPr>
        <w:tab/>
      </w:r>
      <w:r w:rsidRPr="00354D44">
        <w:rPr>
          <w:b/>
          <w:sz w:val="24"/>
          <w:szCs w:val="24"/>
          <w:lang w:val="lv-LV"/>
        </w:rPr>
        <w:t>nolemj</w:t>
      </w:r>
      <w:r w:rsidRPr="00354D44">
        <w:rPr>
          <w:sz w:val="24"/>
          <w:szCs w:val="24"/>
          <w:lang w:val="lv-LV"/>
        </w:rPr>
        <w:t>:</w:t>
      </w:r>
      <w:r>
        <w:rPr>
          <w:sz w:val="24"/>
          <w:szCs w:val="24"/>
          <w:lang w:val="lv-LV"/>
        </w:rPr>
        <w:t xml:space="preserve"> </w:t>
      </w:r>
    </w:p>
    <w:p w14:paraId="2786964A" w14:textId="6893E2A3" w:rsidR="00140305" w:rsidRPr="00F038F9" w:rsidRDefault="00376E87" w:rsidP="0045735A">
      <w:pPr>
        <w:pStyle w:val="ListParagraph"/>
        <w:widowControl/>
        <w:numPr>
          <w:ilvl w:val="0"/>
          <w:numId w:val="1"/>
        </w:numPr>
        <w:tabs>
          <w:tab w:val="left" w:pos="567"/>
        </w:tabs>
        <w:autoSpaceDE/>
        <w:autoSpaceDN/>
        <w:spacing w:line="360" w:lineRule="auto"/>
        <w:ind w:left="426" w:hanging="426"/>
        <w:contextualSpacing w:val="0"/>
        <w:jc w:val="both"/>
        <w:rPr>
          <w:rFonts w:eastAsia="MS ??"/>
          <w:sz w:val="24"/>
          <w:szCs w:val="24"/>
          <w:lang w:val="lv-LV"/>
        </w:rPr>
      </w:pPr>
      <w:r w:rsidRPr="00F038F9">
        <w:rPr>
          <w:rFonts w:eastAsia="MS ??"/>
          <w:sz w:val="24"/>
          <w:szCs w:val="24"/>
          <w:lang w:val="lv-LV"/>
        </w:rPr>
        <w:t xml:space="preserve">Apstiprināt grozījumus </w:t>
      </w:r>
      <w:r w:rsidR="00EC03DA" w:rsidRPr="00F038F9">
        <w:rPr>
          <w:rFonts w:eastAsia="MS ??"/>
          <w:sz w:val="24"/>
          <w:szCs w:val="24"/>
          <w:lang w:val="lv-LV"/>
        </w:rPr>
        <w:t>VSIA “Latvijas Sabiedriskais medijs” stratēģisk</w:t>
      </w:r>
      <w:r w:rsidR="00C429B9" w:rsidRPr="00F038F9">
        <w:rPr>
          <w:rFonts w:eastAsia="MS ??"/>
          <w:sz w:val="24"/>
          <w:szCs w:val="24"/>
          <w:lang w:val="lv-LV"/>
        </w:rPr>
        <w:t>ajā</w:t>
      </w:r>
      <w:r w:rsidR="00EC03DA" w:rsidRPr="00F038F9">
        <w:rPr>
          <w:rFonts w:eastAsia="MS ??"/>
          <w:sz w:val="24"/>
          <w:szCs w:val="24"/>
          <w:lang w:val="lv-LV"/>
        </w:rPr>
        <w:t xml:space="preserve"> ietvar</w:t>
      </w:r>
      <w:r w:rsidR="00C429B9" w:rsidRPr="00F038F9">
        <w:rPr>
          <w:rFonts w:eastAsia="MS ??"/>
          <w:sz w:val="24"/>
          <w:szCs w:val="24"/>
          <w:lang w:val="lv-LV"/>
        </w:rPr>
        <w:t>ā</w:t>
      </w:r>
      <w:r w:rsidR="00EC03DA" w:rsidRPr="00F038F9">
        <w:rPr>
          <w:rFonts w:eastAsia="MS ??"/>
          <w:sz w:val="24"/>
          <w:szCs w:val="24"/>
          <w:lang w:val="lv-LV"/>
        </w:rPr>
        <w:t xml:space="preserve"> un plān</w:t>
      </w:r>
      <w:r w:rsidR="00C429B9" w:rsidRPr="00F038F9">
        <w:rPr>
          <w:rFonts w:eastAsia="MS ??"/>
          <w:sz w:val="24"/>
          <w:szCs w:val="24"/>
          <w:lang w:val="lv-LV"/>
        </w:rPr>
        <w:t>ā</w:t>
      </w:r>
      <w:r w:rsidR="00EC03DA" w:rsidRPr="00F038F9">
        <w:rPr>
          <w:rFonts w:eastAsia="MS ??"/>
          <w:sz w:val="24"/>
          <w:szCs w:val="24"/>
          <w:lang w:val="lv-LV"/>
        </w:rPr>
        <w:t xml:space="preserve"> sabiedriskā pasūtījuma izpildei 2025. gadā</w:t>
      </w:r>
      <w:r w:rsidRPr="00F038F9">
        <w:rPr>
          <w:rFonts w:eastAsia="MS ??"/>
          <w:sz w:val="24"/>
          <w:szCs w:val="24"/>
          <w:lang w:val="lv-LV"/>
        </w:rPr>
        <w:t xml:space="preserve">, izsakot </w:t>
      </w:r>
      <w:r w:rsidR="00C429B9" w:rsidRPr="00F038F9">
        <w:rPr>
          <w:rFonts w:eastAsia="MS ??"/>
          <w:sz w:val="24"/>
          <w:szCs w:val="24"/>
          <w:lang w:val="lv-LV"/>
        </w:rPr>
        <w:t>VSIA “Latvijas Sabiedriskais medijs” stratēģisko ietvaru un plānu sabiedriskā pasūtījuma izpildei 2025. gadā</w:t>
      </w:r>
      <w:r w:rsidR="0074068D" w:rsidRPr="00F038F9">
        <w:rPr>
          <w:rFonts w:eastAsia="MS ??"/>
          <w:sz w:val="24"/>
          <w:szCs w:val="24"/>
          <w:lang w:val="lv-LV"/>
        </w:rPr>
        <w:t xml:space="preserve"> ar tā pielikumiem, </w:t>
      </w:r>
      <w:r w:rsidR="00EC0F2B" w:rsidRPr="00F038F9">
        <w:rPr>
          <w:rFonts w:eastAsia="MS ??"/>
          <w:sz w:val="24"/>
          <w:szCs w:val="24"/>
          <w:lang w:val="lv-LV"/>
        </w:rPr>
        <w:t xml:space="preserve">kā arī Padomes lēmuma Nr. 67/1-1 pielikumu “Līdzfinansējumi 2025. gadā”, </w:t>
      </w:r>
      <w:r w:rsidR="00F038F9">
        <w:rPr>
          <w:rFonts w:eastAsia="MS ??"/>
          <w:sz w:val="24"/>
          <w:szCs w:val="24"/>
          <w:lang w:val="lv-LV"/>
        </w:rPr>
        <w:t xml:space="preserve">jaunā </w:t>
      </w:r>
      <w:r w:rsidRPr="00F038F9">
        <w:rPr>
          <w:rFonts w:eastAsia="MS ??"/>
          <w:sz w:val="24"/>
          <w:szCs w:val="24"/>
          <w:lang w:val="lv-LV"/>
        </w:rPr>
        <w:t>šim lēmumam pievienotajā redakcijā.</w:t>
      </w:r>
    </w:p>
    <w:p w14:paraId="70364276" w14:textId="77777777" w:rsidR="00662F48" w:rsidRPr="00661297" w:rsidRDefault="00C429B9" w:rsidP="0045735A">
      <w:pPr>
        <w:pStyle w:val="ListParagraph"/>
        <w:widowControl/>
        <w:numPr>
          <w:ilvl w:val="0"/>
          <w:numId w:val="1"/>
        </w:numPr>
        <w:tabs>
          <w:tab w:val="left" w:pos="567"/>
        </w:tabs>
        <w:autoSpaceDE/>
        <w:autoSpaceDN/>
        <w:spacing w:line="360" w:lineRule="auto"/>
        <w:ind w:left="426" w:hanging="426"/>
        <w:contextualSpacing w:val="0"/>
        <w:jc w:val="both"/>
        <w:rPr>
          <w:rFonts w:eastAsia="MS ??"/>
          <w:sz w:val="24"/>
          <w:szCs w:val="24"/>
          <w:lang w:val="lv-LV"/>
        </w:rPr>
      </w:pPr>
      <w:r w:rsidRPr="00661297">
        <w:rPr>
          <w:rFonts w:eastAsia="MS ??"/>
          <w:sz w:val="24"/>
          <w:szCs w:val="24"/>
          <w:lang w:val="lv-LV"/>
        </w:rPr>
        <w:t>Uzdot VSIA “</w:t>
      </w:r>
      <w:bookmarkStart w:id="0" w:name="_Hlk200017568"/>
      <w:r w:rsidRPr="00661297">
        <w:rPr>
          <w:rFonts w:eastAsia="MS ??"/>
          <w:sz w:val="24"/>
          <w:szCs w:val="24"/>
          <w:lang w:val="lv-LV"/>
        </w:rPr>
        <w:t>Latvijas Sabiedriskais medijs</w:t>
      </w:r>
      <w:bookmarkEnd w:id="0"/>
      <w:r w:rsidRPr="00661297">
        <w:rPr>
          <w:rFonts w:eastAsia="MS ??"/>
          <w:sz w:val="24"/>
          <w:szCs w:val="24"/>
          <w:lang w:val="lv-LV"/>
        </w:rPr>
        <w:t xml:space="preserve">” </w:t>
      </w:r>
      <w:r w:rsidR="00140305" w:rsidRPr="00661297">
        <w:rPr>
          <w:rFonts w:eastAsia="MS ??"/>
          <w:sz w:val="24"/>
          <w:szCs w:val="24"/>
          <w:lang w:val="lv-LV"/>
        </w:rPr>
        <w:t xml:space="preserve">turpmāk </w:t>
      </w:r>
      <w:r w:rsidRPr="00661297">
        <w:rPr>
          <w:rFonts w:eastAsia="MS ??"/>
          <w:sz w:val="24"/>
          <w:szCs w:val="24"/>
          <w:lang w:val="lv-LV"/>
        </w:rPr>
        <w:t xml:space="preserve">nodrošināt sabiedriskā pasūtījuma 2025. gadam īstenošanu atbilstoši šī lēmuma 1. punktā </w:t>
      </w:r>
      <w:r w:rsidR="00140305" w:rsidRPr="00661297">
        <w:rPr>
          <w:rFonts w:eastAsia="MS ??"/>
          <w:sz w:val="24"/>
          <w:szCs w:val="24"/>
          <w:lang w:val="lv-LV"/>
        </w:rPr>
        <w:t>apstiprinātajai VSIA “Latvijas Sabiedriskais medijs” stratēģiskā ietvara un plāna sabiedriskā pasūtījuma izpildei 2025. gadā redakcijai.</w:t>
      </w:r>
    </w:p>
    <w:p w14:paraId="6C31B24C" w14:textId="049E2ED1" w:rsidR="00662F48" w:rsidRPr="00662F48" w:rsidRDefault="00662F48" w:rsidP="0045735A">
      <w:pPr>
        <w:pStyle w:val="ListParagraph"/>
        <w:widowControl/>
        <w:numPr>
          <w:ilvl w:val="0"/>
          <w:numId w:val="1"/>
        </w:numPr>
        <w:tabs>
          <w:tab w:val="left" w:pos="567"/>
        </w:tabs>
        <w:autoSpaceDE/>
        <w:autoSpaceDN/>
        <w:spacing w:line="360" w:lineRule="auto"/>
        <w:ind w:left="426" w:hanging="426"/>
        <w:jc w:val="both"/>
        <w:rPr>
          <w:rFonts w:eastAsia="MS ??"/>
          <w:sz w:val="24"/>
          <w:szCs w:val="24"/>
          <w:lang w:val="lv-LV"/>
        </w:rPr>
      </w:pPr>
      <w:r w:rsidRPr="00662F48">
        <w:rPr>
          <w:rFonts w:eastAsia="MS ??"/>
          <w:sz w:val="24"/>
          <w:szCs w:val="24"/>
          <w:lang w:val="lv-LV"/>
        </w:rPr>
        <w:t>Nosūtīt šo lēmumu VSIA “Latvijas Sabiedriskais medijs” publicēšanai savā tīmekļa vietnē.</w:t>
      </w:r>
    </w:p>
    <w:p w14:paraId="49920E43" w14:textId="036F7316" w:rsidR="00662F48" w:rsidRPr="00F038F9" w:rsidRDefault="00662F48" w:rsidP="0045735A">
      <w:pPr>
        <w:pStyle w:val="ListParagraph"/>
        <w:widowControl/>
        <w:numPr>
          <w:ilvl w:val="0"/>
          <w:numId w:val="1"/>
        </w:numPr>
        <w:tabs>
          <w:tab w:val="left" w:pos="567"/>
        </w:tabs>
        <w:autoSpaceDE/>
        <w:autoSpaceDN/>
        <w:spacing w:line="360" w:lineRule="auto"/>
        <w:ind w:left="426" w:hanging="426"/>
        <w:jc w:val="both"/>
        <w:rPr>
          <w:rFonts w:eastAsia="MS ??"/>
          <w:sz w:val="24"/>
          <w:szCs w:val="24"/>
          <w:lang w:val="lv-LV"/>
        </w:rPr>
      </w:pPr>
      <w:r w:rsidRPr="00F038F9">
        <w:rPr>
          <w:rFonts w:eastAsia="MS ??"/>
          <w:sz w:val="24"/>
          <w:szCs w:val="24"/>
          <w:lang w:val="lv-LV"/>
        </w:rPr>
        <w:t xml:space="preserve">Publicēt VSIA “Latvijas Sabiedriskais medijs” un  Padomes tīmekļa vietnēs šo lēmumu un tā pielikumus – VSIA “Latvijas Sabiedriskais medijs” stratēģiskais ietvars un plāns sabiedriskā </w:t>
      </w:r>
      <w:r w:rsidRPr="00F038F9">
        <w:rPr>
          <w:rFonts w:eastAsia="MS ??"/>
          <w:sz w:val="24"/>
          <w:szCs w:val="24"/>
          <w:lang w:val="lv-LV"/>
        </w:rPr>
        <w:lastRenderedPageBreak/>
        <w:t>pasūtījuma izpildei 2025. gadā; “Sabiedriskā pasūtījuma plāna apjoms un izpilde 2025. gadā”; “Bilances plāns un izpilde 2025. gadā”; “Plānotais peļņas vai zaudējumu aprēķina plāns un izpilde 2025. gadā”; “Naudas plūsmas plāns un izpilde 2025. gadā”; “Iekšējās kvalitātes vadības sistēmas darbības plāns un izpilde 2025. gadā”; “Rīcības plāna valdei mērķu un uzdevumu izpildei kopsavilkums 2025. gadā”.</w:t>
      </w:r>
    </w:p>
    <w:p w14:paraId="711730C0" w14:textId="77777777" w:rsidR="00662F48" w:rsidRDefault="00662F48" w:rsidP="0045735A">
      <w:pPr>
        <w:pStyle w:val="ListParagraph"/>
        <w:widowControl/>
        <w:numPr>
          <w:ilvl w:val="0"/>
          <w:numId w:val="1"/>
        </w:numPr>
        <w:tabs>
          <w:tab w:val="left" w:pos="567"/>
        </w:tabs>
        <w:autoSpaceDE/>
        <w:autoSpaceDN/>
        <w:spacing w:line="360" w:lineRule="auto"/>
        <w:ind w:left="426" w:hanging="426"/>
        <w:jc w:val="both"/>
        <w:rPr>
          <w:rFonts w:eastAsia="MS ??"/>
          <w:sz w:val="24"/>
          <w:szCs w:val="24"/>
          <w:lang w:val="lv-LV"/>
        </w:rPr>
      </w:pPr>
      <w:r w:rsidRPr="00662F48">
        <w:rPr>
          <w:rFonts w:eastAsia="MS ??"/>
          <w:sz w:val="24"/>
          <w:szCs w:val="24"/>
          <w:lang w:val="lv-LV"/>
        </w:rPr>
        <w:t>Atbildīgie Padomes locekļi par šī lēmuma izpildes kontroli ir Jānis Eglītis</w:t>
      </w:r>
      <w:r>
        <w:rPr>
          <w:rFonts w:eastAsia="MS ??"/>
          <w:sz w:val="24"/>
          <w:szCs w:val="24"/>
          <w:lang w:val="lv-LV"/>
        </w:rPr>
        <w:t xml:space="preserve"> un </w:t>
      </w:r>
      <w:r w:rsidRPr="00662F48">
        <w:rPr>
          <w:rFonts w:eastAsia="MS ??"/>
          <w:sz w:val="24"/>
          <w:szCs w:val="24"/>
          <w:lang w:val="lv-LV"/>
        </w:rPr>
        <w:t>Sanita Upleja-Jegermane.</w:t>
      </w:r>
    </w:p>
    <w:p w14:paraId="49FDB3C3" w14:textId="77777777" w:rsidR="00E157BF" w:rsidRDefault="00E157BF" w:rsidP="00376E87">
      <w:pPr>
        <w:tabs>
          <w:tab w:val="left" w:pos="993"/>
        </w:tabs>
        <w:jc w:val="both"/>
        <w:rPr>
          <w:rFonts w:eastAsia="MS ??"/>
          <w:sz w:val="24"/>
          <w:szCs w:val="24"/>
          <w:lang w:val="lv-LV"/>
        </w:rPr>
      </w:pPr>
    </w:p>
    <w:p w14:paraId="03FBBDFD" w14:textId="6FFCA2C8" w:rsidR="00376E87" w:rsidRPr="00EE1AD1" w:rsidRDefault="00376E87" w:rsidP="00376E87">
      <w:pPr>
        <w:tabs>
          <w:tab w:val="left" w:pos="993"/>
        </w:tabs>
        <w:jc w:val="both"/>
        <w:rPr>
          <w:rFonts w:eastAsia="MS ??"/>
          <w:sz w:val="24"/>
          <w:szCs w:val="24"/>
          <w:lang w:val="lv-LV"/>
        </w:rPr>
      </w:pPr>
      <w:r w:rsidRPr="007952C0">
        <w:rPr>
          <w:rFonts w:eastAsia="MS ??"/>
          <w:sz w:val="24"/>
          <w:szCs w:val="24"/>
          <w:lang w:val="lv-LV"/>
        </w:rPr>
        <w:t xml:space="preserve">Lēmums (bez pielikumiem) sagatavots un parakstīts elektroniski uz </w:t>
      </w:r>
      <w:r w:rsidR="00662F48" w:rsidRPr="007952C0">
        <w:rPr>
          <w:rFonts w:eastAsia="MS ??"/>
          <w:sz w:val="24"/>
          <w:szCs w:val="24"/>
          <w:lang w:val="lv-LV"/>
        </w:rPr>
        <w:t>3</w:t>
      </w:r>
      <w:r w:rsidRPr="007952C0">
        <w:rPr>
          <w:rFonts w:eastAsia="MS ??"/>
          <w:sz w:val="24"/>
          <w:szCs w:val="24"/>
          <w:lang w:val="lv-LV"/>
        </w:rPr>
        <w:t xml:space="preserve"> (</w:t>
      </w:r>
      <w:r w:rsidR="00662F48" w:rsidRPr="007952C0">
        <w:rPr>
          <w:rFonts w:eastAsia="MS ??"/>
          <w:sz w:val="24"/>
          <w:szCs w:val="24"/>
          <w:lang w:val="lv-LV"/>
        </w:rPr>
        <w:t>trīs</w:t>
      </w:r>
      <w:r w:rsidRPr="007952C0">
        <w:rPr>
          <w:rFonts w:eastAsia="MS ??"/>
          <w:sz w:val="24"/>
          <w:szCs w:val="24"/>
          <w:lang w:val="lv-LV"/>
        </w:rPr>
        <w:t>) lapām.</w:t>
      </w:r>
    </w:p>
    <w:p w14:paraId="6BB44AF4" w14:textId="77777777" w:rsidR="00376E87" w:rsidRPr="00354D44" w:rsidRDefault="00376E87" w:rsidP="00376E87">
      <w:pPr>
        <w:jc w:val="both"/>
        <w:rPr>
          <w:i/>
          <w:iCs/>
          <w:sz w:val="24"/>
          <w:szCs w:val="24"/>
          <w:lang w:val="lv-LV"/>
        </w:rPr>
      </w:pPr>
    </w:p>
    <w:p w14:paraId="762913D7" w14:textId="451744F9" w:rsidR="00CC0D32" w:rsidRPr="00E157BF" w:rsidRDefault="00376E87" w:rsidP="00CC0D32">
      <w:pPr>
        <w:spacing w:after="100" w:afterAutospacing="1"/>
        <w:jc w:val="both"/>
        <w:rPr>
          <w:bCs/>
          <w:i/>
          <w:sz w:val="24"/>
          <w:szCs w:val="24"/>
          <w:lang w:val="lv-LV"/>
        </w:rPr>
      </w:pPr>
      <w:r w:rsidRPr="00E157BF">
        <w:rPr>
          <w:bCs/>
          <w:i/>
          <w:sz w:val="24"/>
          <w:szCs w:val="24"/>
          <w:lang w:val="lv-LV"/>
        </w:rPr>
        <w:t>Pielikumā</w:t>
      </w:r>
      <w:r w:rsidR="00CC0D32" w:rsidRPr="00E157BF">
        <w:rPr>
          <w:bCs/>
          <w:i/>
          <w:sz w:val="24"/>
          <w:szCs w:val="24"/>
          <w:lang w:val="lv-LV"/>
        </w:rPr>
        <w:t>:</w:t>
      </w:r>
    </w:p>
    <w:p w14:paraId="20EB15F2" w14:textId="2D0E825C" w:rsidR="00CC0D32" w:rsidRPr="00687CAD" w:rsidRDefault="00CC0D32" w:rsidP="00662F48">
      <w:pPr>
        <w:pStyle w:val="NoSpacing"/>
        <w:spacing w:line="360" w:lineRule="auto"/>
        <w:ind w:left="720"/>
        <w:jc w:val="both"/>
        <w:rPr>
          <w:rFonts w:ascii="Times New Roman" w:hAnsi="Times New Roman" w:cs="Times New Roman"/>
          <w:sz w:val="24"/>
          <w:szCs w:val="24"/>
        </w:rPr>
      </w:pPr>
      <w:r w:rsidRPr="00687CAD">
        <w:rPr>
          <w:rFonts w:ascii="Times New Roman" w:hAnsi="Times New Roman" w:cs="Times New Roman"/>
          <w:sz w:val="24"/>
          <w:szCs w:val="24"/>
        </w:rPr>
        <w:t xml:space="preserve">1. </w:t>
      </w:r>
      <w:r w:rsidRPr="004E305C">
        <w:rPr>
          <w:rFonts w:ascii="Times New Roman" w:hAnsi="Times New Roman" w:cs="Times New Roman"/>
          <w:sz w:val="24"/>
          <w:szCs w:val="24"/>
        </w:rPr>
        <w:t>“VSIA “Latvijas Sabiedriskais medijs”</w:t>
      </w:r>
      <w:r w:rsidR="00BE04BC">
        <w:rPr>
          <w:rFonts w:ascii="Times New Roman" w:hAnsi="Times New Roman" w:cs="Times New Roman"/>
          <w:sz w:val="24"/>
          <w:szCs w:val="24"/>
        </w:rPr>
        <w:t xml:space="preserve"> </w:t>
      </w:r>
      <w:r w:rsidRPr="004E305C">
        <w:rPr>
          <w:rFonts w:ascii="Times New Roman" w:hAnsi="Times New Roman" w:cs="Times New Roman"/>
          <w:sz w:val="24"/>
          <w:szCs w:val="24"/>
        </w:rPr>
        <w:t>stratēģiskais ietvars un plāns sabiedriskā pasūtījuma izpildei 2025. gadā” uz 85 (astoņdesmit piecām) lapām.</w:t>
      </w:r>
    </w:p>
    <w:p w14:paraId="75B59BAF" w14:textId="77777777" w:rsidR="00CC0D32" w:rsidRPr="00687CAD" w:rsidRDefault="00CC0D32" w:rsidP="00662F48">
      <w:pPr>
        <w:pStyle w:val="NoSpacing"/>
        <w:spacing w:line="360" w:lineRule="auto"/>
        <w:ind w:firstLine="720"/>
        <w:jc w:val="both"/>
        <w:rPr>
          <w:rFonts w:ascii="Times New Roman" w:hAnsi="Times New Roman" w:cs="Times New Roman"/>
          <w:sz w:val="24"/>
          <w:szCs w:val="24"/>
        </w:rPr>
      </w:pPr>
      <w:r w:rsidRPr="00687CAD">
        <w:rPr>
          <w:rFonts w:ascii="Times New Roman" w:hAnsi="Times New Roman" w:cs="Times New Roman"/>
          <w:sz w:val="24"/>
          <w:szCs w:val="24"/>
        </w:rPr>
        <w:t>2</w:t>
      </w:r>
      <w:r w:rsidRPr="004E305C">
        <w:rPr>
          <w:rFonts w:ascii="Times New Roman" w:hAnsi="Times New Roman" w:cs="Times New Roman"/>
          <w:sz w:val="24"/>
          <w:szCs w:val="24"/>
        </w:rPr>
        <w:t>. “Sabiedriskā pasūtījuma plāna apjoms un izpilde 2025. gadā” (</w:t>
      </w:r>
      <w:r w:rsidRPr="004E305C">
        <w:rPr>
          <w:rFonts w:ascii="Times New Roman" w:hAnsi="Times New Roman" w:cs="Times New Roman"/>
          <w:i/>
          <w:iCs/>
          <w:sz w:val="24"/>
          <w:szCs w:val="24"/>
        </w:rPr>
        <w:t>Excel</w:t>
      </w:r>
      <w:r w:rsidRPr="004E305C">
        <w:rPr>
          <w:rFonts w:ascii="Times New Roman" w:hAnsi="Times New Roman" w:cs="Times New Roman"/>
          <w:sz w:val="24"/>
          <w:szCs w:val="24"/>
        </w:rPr>
        <w:t xml:space="preserve"> datne).</w:t>
      </w:r>
    </w:p>
    <w:p w14:paraId="5322804F" w14:textId="77777777" w:rsidR="00CC0D32" w:rsidRPr="00687CAD" w:rsidRDefault="00CC0D32" w:rsidP="00662F48">
      <w:pPr>
        <w:pStyle w:val="NoSpacing"/>
        <w:spacing w:line="360" w:lineRule="auto"/>
        <w:ind w:left="709"/>
        <w:jc w:val="both"/>
        <w:rPr>
          <w:rFonts w:ascii="Times New Roman" w:hAnsi="Times New Roman" w:cs="Times New Roman"/>
          <w:sz w:val="24"/>
          <w:szCs w:val="24"/>
        </w:rPr>
      </w:pPr>
      <w:r w:rsidRPr="00687CAD">
        <w:rPr>
          <w:rFonts w:ascii="Times New Roman" w:hAnsi="Times New Roman" w:cs="Times New Roman"/>
          <w:sz w:val="24"/>
          <w:szCs w:val="24"/>
        </w:rPr>
        <w:t>3. “Iekšējās kvalitātes vadības sistēmas darbības plāns un izpilde 2025. gadā”</w:t>
      </w:r>
      <w:r>
        <w:rPr>
          <w:rFonts w:ascii="Times New Roman" w:hAnsi="Times New Roman" w:cs="Times New Roman"/>
          <w:sz w:val="24"/>
          <w:szCs w:val="24"/>
        </w:rPr>
        <w:t xml:space="preserve"> uz 8 (astoņām) lapām</w:t>
      </w:r>
      <w:r w:rsidRPr="00687CAD">
        <w:rPr>
          <w:rFonts w:ascii="Times New Roman" w:hAnsi="Times New Roman" w:cs="Times New Roman"/>
          <w:sz w:val="24"/>
          <w:szCs w:val="24"/>
        </w:rPr>
        <w:t>.</w:t>
      </w:r>
    </w:p>
    <w:p w14:paraId="6DA13ABA" w14:textId="77777777" w:rsidR="00CC0D32" w:rsidRPr="004E305C" w:rsidRDefault="00CC0D32" w:rsidP="00662F48">
      <w:pPr>
        <w:pStyle w:val="NoSpacing"/>
        <w:spacing w:line="360" w:lineRule="auto"/>
        <w:ind w:firstLine="720"/>
        <w:jc w:val="both"/>
        <w:rPr>
          <w:rFonts w:ascii="Times New Roman" w:hAnsi="Times New Roman" w:cs="Times New Roman"/>
          <w:sz w:val="24"/>
          <w:szCs w:val="24"/>
        </w:rPr>
      </w:pPr>
      <w:r w:rsidRPr="00687CAD">
        <w:rPr>
          <w:rFonts w:ascii="Times New Roman" w:hAnsi="Times New Roman" w:cs="Times New Roman"/>
          <w:sz w:val="24"/>
          <w:szCs w:val="24"/>
        </w:rPr>
        <w:t xml:space="preserve">4. </w:t>
      </w:r>
      <w:r w:rsidRPr="004E305C">
        <w:rPr>
          <w:rFonts w:ascii="Times New Roman" w:hAnsi="Times New Roman" w:cs="Times New Roman"/>
          <w:sz w:val="24"/>
          <w:szCs w:val="24"/>
        </w:rPr>
        <w:t>“</w:t>
      </w:r>
      <w:bookmarkStart w:id="1" w:name="_Hlk185512031"/>
      <w:r w:rsidRPr="004E305C">
        <w:rPr>
          <w:rFonts w:ascii="Times New Roman" w:hAnsi="Times New Roman" w:cs="Times New Roman"/>
          <w:sz w:val="24"/>
          <w:szCs w:val="24"/>
        </w:rPr>
        <w:t>Bilances plāns un izpilde 2025. gadā</w:t>
      </w:r>
      <w:bookmarkEnd w:id="1"/>
      <w:r w:rsidRPr="004E305C">
        <w:rPr>
          <w:rFonts w:ascii="Times New Roman" w:hAnsi="Times New Roman" w:cs="Times New Roman"/>
          <w:sz w:val="24"/>
          <w:szCs w:val="24"/>
        </w:rPr>
        <w:t>” (</w:t>
      </w:r>
      <w:r w:rsidRPr="004E305C">
        <w:rPr>
          <w:rFonts w:ascii="Times New Roman" w:hAnsi="Times New Roman" w:cs="Times New Roman"/>
          <w:i/>
          <w:iCs/>
          <w:sz w:val="24"/>
          <w:szCs w:val="24"/>
        </w:rPr>
        <w:t>Excel</w:t>
      </w:r>
      <w:r w:rsidRPr="004E305C">
        <w:rPr>
          <w:rFonts w:ascii="Times New Roman" w:hAnsi="Times New Roman" w:cs="Times New Roman"/>
          <w:sz w:val="24"/>
          <w:szCs w:val="24"/>
        </w:rPr>
        <w:t xml:space="preserve"> datne).</w:t>
      </w:r>
    </w:p>
    <w:p w14:paraId="5D56DE37" w14:textId="77777777" w:rsidR="00CC0D32" w:rsidRPr="004E305C" w:rsidRDefault="00CC0D32" w:rsidP="00662F48">
      <w:pPr>
        <w:pStyle w:val="NoSpacing"/>
        <w:spacing w:line="360" w:lineRule="auto"/>
        <w:ind w:firstLine="720"/>
        <w:jc w:val="both"/>
        <w:rPr>
          <w:rFonts w:ascii="Times New Roman" w:hAnsi="Times New Roman" w:cs="Times New Roman"/>
          <w:sz w:val="24"/>
          <w:szCs w:val="24"/>
        </w:rPr>
      </w:pPr>
      <w:r w:rsidRPr="004E305C">
        <w:rPr>
          <w:rFonts w:ascii="Times New Roman" w:hAnsi="Times New Roman" w:cs="Times New Roman"/>
          <w:sz w:val="24"/>
          <w:szCs w:val="24"/>
        </w:rPr>
        <w:t>5. “Plānotais peļņas vai zaudējumu aprēķina plāns un izpilde 2025. gadā”</w:t>
      </w:r>
      <w:r w:rsidRPr="004E305C" w:rsidDel="00C54AAE">
        <w:rPr>
          <w:rFonts w:ascii="Times New Roman" w:hAnsi="Times New Roman" w:cs="Times New Roman"/>
          <w:sz w:val="24"/>
          <w:szCs w:val="24"/>
        </w:rPr>
        <w:t xml:space="preserve"> </w:t>
      </w:r>
      <w:r w:rsidRPr="004E305C">
        <w:rPr>
          <w:rFonts w:ascii="Times New Roman" w:hAnsi="Times New Roman" w:cs="Times New Roman"/>
          <w:sz w:val="24"/>
          <w:szCs w:val="24"/>
        </w:rPr>
        <w:t>(</w:t>
      </w:r>
      <w:r w:rsidRPr="004E305C">
        <w:rPr>
          <w:rFonts w:ascii="Times New Roman" w:hAnsi="Times New Roman" w:cs="Times New Roman"/>
          <w:i/>
          <w:iCs/>
          <w:sz w:val="24"/>
          <w:szCs w:val="24"/>
        </w:rPr>
        <w:t>Excel</w:t>
      </w:r>
      <w:r w:rsidRPr="004E305C">
        <w:rPr>
          <w:rFonts w:ascii="Times New Roman" w:hAnsi="Times New Roman" w:cs="Times New Roman"/>
          <w:sz w:val="24"/>
          <w:szCs w:val="24"/>
        </w:rPr>
        <w:t xml:space="preserve"> datne).</w:t>
      </w:r>
    </w:p>
    <w:p w14:paraId="6897CC81" w14:textId="77777777" w:rsidR="00CC0D32" w:rsidRPr="004E305C" w:rsidRDefault="00CC0D32" w:rsidP="00662F48">
      <w:pPr>
        <w:pStyle w:val="NoSpacing"/>
        <w:spacing w:line="360" w:lineRule="auto"/>
        <w:ind w:firstLine="720"/>
        <w:jc w:val="both"/>
        <w:rPr>
          <w:rFonts w:ascii="Times New Roman" w:hAnsi="Times New Roman" w:cs="Times New Roman"/>
          <w:sz w:val="24"/>
          <w:szCs w:val="24"/>
        </w:rPr>
      </w:pPr>
      <w:r w:rsidRPr="004E305C">
        <w:rPr>
          <w:rFonts w:ascii="Times New Roman" w:hAnsi="Times New Roman" w:cs="Times New Roman"/>
          <w:sz w:val="24"/>
          <w:szCs w:val="24"/>
        </w:rPr>
        <w:t>6. “Naudas plūsmas plāns un izpilde 2025. gadā”</w:t>
      </w:r>
      <w:r w:rsidRPr="004E305C" w:rsidDel="00C54AAE">
        <w:rPr>
          <w:rFonts w:ascii="Times New Roman" w:hAnsi="Times New Roman" w:cs="Times New Roman"/>
          <w:sz w:val="24"/>
          <w:szCs w:val="24"/>
        </w:rPr>
        <w:t xml:space="preserve"> </w:t>
      </w:r>
      <w:r w:rsidRPr="004E305C">
        <w:rPr>
          <w:rFonts w:ascii="Times New Roman" w:hAnsi="Times New Roman" w:cs="Times New Roman"/>
          <w:sz w:val="24"/>
          <w:szCs w:val="24"/>
        </w:rPr>
        <w:t xml:space="preserve"> (</w:t>
      </w:r>
      <w:r w:rsidRPr="004E305C">
        <w:rPr>
          <w:rFonts w:ascii="Times New Roman" w:hAnsi="Times New Roman" w:cs="Times New Roman"/>
          <w:i/>
          <w:iCs/>
          <w:sz w:val="24"/>
          <w:szCs w:val="24"/>
        </w:rPr>
        <w:t>Excel</w:t>
      </w:r>
      <w:r w:rsidRPr="004E305C">
        <w:rPr>
          <w:rFonts w:ascii="Times New Roman" w:hAnsi="Times New Roman" w:cs="Times New Roman"/>
          <w:sz w:val="24"/>
          <w:szCs w:val="24"/>
        </w:rPr>
        <w:t xml:space="preserve"> datne).</w:t>
      </w:r>
    </w:p>
    <w:p w14:paraId="228D599D" w14:textId="77777777" w:rsidR="00CC0D32" w:rsidRPr="00687CAD" w:rsidRDefault="00CC0D32" w:rsidP="00662F48">
      <w:pPr>
        <w:pStyle w:val="NoSpacing"/>
        <w:spacing w:line="360" w:lineRule="auto"/>
        <w:ind w:firstLine="720"/>
        <w:jc w:val="both"/>
        <w:rPr>
          <w:rFonts w:ascii="Times New Roman" w:hAnsi="Times New Roman" w:cs="Times New Roman"/>
          <w:sz w:val="24"/>
          <w:szCs w:val="24"/>
        </w:rPr>
      </w:pPr>
      <w:r w:rsidRPr="004E305C">
        <w:rPr>
          <w:rFonts w:ascii="Times New Roman" w:hAnsi="Times New Roman" w:cs="Times New Roman"/>
          <w:sz w:val="24"/>
          <w:szCs w:val="24"/>
        </w:rPr>
        <w:t>7. “Ieguldījumu investīcijās plāns un izpilde 2025. gadā” (</w:t>
      </w:r>
      <w:r w:rsidRPr="004E305C">
        <w:rPr>
          <w:rFonts w:ascii="Times New Roman" w:hAnsi="Times New Roman" w:cs="Times New Roman"/>
          <w:i/>
          <w:iCs/>
          <w:sz w:val="24"/>
          <w:szCs w:val="24"/>
        </w:rPr>
        <w:t>Excel</w:t>
      </w:r>
      <w:r w:rsidRPr="004E305C">
        <w:rPr>
          <w:rFonts w:ascii="Times New Roman" w:hAnsi="Times New Roman" w:cs="Times New Roman"/>
          <w:sz w:val="24"/>
          <w:szCs w:val="24"/>
        </w:rPr>
        <w:t xml:space="preserve"> datne).</w:t>
      </w:r>
    </w:p>
    <w:p w14:paraId="23B3B354" w14:textId="77777777" w:rsidR="00CC0D32" w:rsidRPr="00687CAD" w:rsidRDefault="00CC0D32" w:rsidP="00662F48">
      <w:pPr>
        <w:pStyle w:val="NoSpacing"/>
        <w:spacing w:line="360" w:lineRule="auto"/>
        <w:ind w:left="720"/>
        <w:jc w:val="both"/>
        <w:rPr>
          <w:rFonts w:ascii="Times New Roman" w:hAnsi="Times New Roman" w:cs="Times New Roman"/>
          <w:sz w:val="24"/>
          <w:szCs w:val="24"/>
        </w:rPr>
      </w:pPr>
      <w:r w:rsidRPr="00687CAD">
        <w:rPr>
          <w:rFonts w:ascii="Times New Roman" w:hAnsi="Times New Roman" w:cs="Times New Roman"/>
          <w:sz w:val="24"/>
          <w:szCs w:val="24"/>
        </w:rPr>
        <w:t>8. “Attīstībai plānotais finansējums 2025. - 2028. gadā” (</w:t>
      </w:r>
      <w:r w:rsidRPr="00687CAD">
        <w:rPr>
          <w:rFonts w:ascii="Times New Roman" w:hAnsi="Times New Roman" w:cs="Times New Roman"/>
          <w:i/>
          <w:iCs/>
          <w:sz w:val="24"/>
          <w:szCs w:val="24"/>
        </w:rPr>
        <w:t>Excel</w:t>
      </w:r>
      <w:r w:rsidRPr="00687CAD">
        <w:rPr>
          <w:rFonts w:ascii="Times New Roman" w:hAnsi="Times New Roman" w:cs="Times New Roman"/>
          <w:sz w:val="24"/>
          <w:szCs w:val="24"/>
        </w:rPr>
        <w:t xml:space="preserve"> datne).</w:t>
      </w:r>
    </w:p>
    <w:p w14:paraId="3FF36872" w14:textId="77777777" w:rsidR="00CC0D32" w:rsidRPr="00687CAD" w:rsidRDefault="00CC0D32" w:rsidP="00662F48">
      <w:pPr>
        <w:pStyle w:val="NoSpacing"/>
        <w:spacing w:line="360" w:lineRule="auto"/>
        <w:ind w:left="720"/>
        <w:jc w:val="both"/>
        <w:rPr>
          <w:rFonts w:ascii="Times New Roman" w:hAnsi="Times New Roman" w:cs="Times New Roman"/>
          <w:sz w:val="24"/>
          <w:szCs w:val="24"/>
        </w:rPr>
      </w:pPr>
      <w:r w:rsidRPr="004E305C">
        <w:rPr>
          <w:rFonts w:ascii="Times New Roman" w:hAnsi="Times New Roman" w:cs="Times New Roman"/>
          <w:sz w:val="24"/>
          <w:szCs w:val="24"/>
        </w:rPr>
        <w:t>9. “Līdzfinansējumi 2025. gadā” (</w:t>
      </w:r>
      <w:r w:rsidRPr="004E305C">
        <w:rPr>
          <w:rFonts w:ascii="Times New Roman" w:hAnsi="Times New Roman" w:cs="Times New Roman"/>
          <w:i/>
          <w:iCs/>
          <w:sz w:val="24"/>
          <w:szCs w:val="24"/>
        </w:rPr>
        <w:t>Excel</w:t>
      </w:r>
      <w:r w:rsidRPr="004E305C">
        <w:rPr>
          <w:rFonts w:ascii="Times New Roman" w:hAnsi="Times New Roman" w:cs="Times New Roman"/>
          <w:sz w:val="24"/>
          <w:szCs w:val="24"/>
        </w:rPr>
        <w:t xml:space="preserve"> datne).</w:t>
      </w:r>
    </w:p>
    <w:p w14:paraId="0FB5CF1D" w14:textId="32D1F784" w:rsidR="00376E87" w:rsidRPr="00E157BF" w:rsidRDefault="00CC0D32" w:rsidP="00E157BF">
      <w:pPr>
        <w:pStyle w:val="NoSpacing"/>
        <w:spacing w:line="360" w:lineRule="auto"/>
        <w:ind w:left="709"/>
        <w:jc w:val="both"/>
        <w:rPr>
          <w:rFonts w:ascii="Times New Roman" w:hAnsi="Times New Roman" w:cs="Times New Roman"/>
          <w:sz w:val="24"/>
          <w:szCs w:val="24"/>
        </w:rPr>
      </w:pPr>
      <w:r w:rsidRPr="00687CAD">
        <w:rPr>
          <w:rFonts w:ascii="Times New Roman" w:hAnsi="Times New Roman" w:cs="Times New Roman"/>
          <w:sz w:val="24"/>
          <w:szCs w:val="24"/>
        </w:rPr>
        <w:t>10. “</w:t>
      </w:r>
      <w:r w:rsidR="00476B72" w:rsidRPr="00476B72">
        <w:rPr>
          <w:rFonts w:ascii="Times New Roman" w:hAnsi="Times New Roman" w:cs="Times New Roman"/>
          <w:sz w:val="24"/>
          <w:szCs w:val="24"/>
        </w:rPr>
        <w:t>Rīcības plāna valdei mērķu un uzdevumu izpildei 2025. gadā kopsavilkums</w:t>
      </w:r>
      <w:r w:rsidRPr="00687CAD">
        <w:rPr>
          <w:rFonts w:ascii="Times New Roman" w:hAnsi="Times New Roman" w:cs="Times New Roman"/>
          <w:sz w:val="24"/>
          <w:szCs w:val="24"/>
        </w:rPr>
        <w:t>”</w:t>
      </w:r>
      <w:r>
        <w:rPr>
          <w:rFonts w:ascii="Times New Roman" w:hAnsi="Times New Roman" w:cs="Times New Roman"/>
          <w:sz w:val="24"/>
          <w:szCs w:val="24"/>
        </w:rPr>
        <w:t xml:space="preserve"> </w:t>
      </w:r>
      <w:r w:rsidRPr="00687CAD">
        <w:rPr>
          <w:rFonts w:ascii="Times New Roman" w:hAnsi="Times New Roman" w:cs="Times New Roman"/>
          <w:sz w:val="24"/>
          <w:szCs w:val="24"/>
        </w:rPr>
        <w:t>(</w:t>
      </w:r>
      <w:r w:rsidRPr="00687CAD">
        <w:rPr>
          <w:rFonts w:ascii="Times New Roman" w:hAnsi="Times New Roman" w:cs="Times New Roman"/>
          <w:i/>
          <w:iCs/>
          <w:sz w:val="24"/>
          <w:szCs w:val="24"/>
        </w:rPr>
        <w:t>Excel</w:t>
      </w:r>
      <w:r w:rsidRPr="00687CAD">
        <w:rPr>
          <w:rFonts w:ascii="Times New Roman" w:hAnsi="Times New Roman" w:cs="Times New Roman"/>
          <w:sz w:val="24"/>
          <w:szCs w:val="24"/>
        </w:rPr>
        <w:t xml:space="preserve"> datne).</w:t>
      </w:r>
    </w:p>
    <w:p w14:paraId="4CD7557D" w14:textId="77777777" w:rsidR="00376E87" w:rsidRPr="00D55935" w:rsidRDefault="00376E87" w:rsidP="00376E87">
      <w:pPr>
        <w:jc w:val="both"/>
        <w:rPr>
          <w:bCs/>
          <w:sz w:val="24"/>
          <w:szCs w:val="24"/>
          <w:highlight w:val="yellow"/>
          <w:lang w:val="lv-LV"/>
        </w:rPr>
      </w:pPr>
    </w:p>
    <w:p w14:paraId="7BF780F6" w14:textId="41E40F46" w:rsidR="00376E87" w:rsidRPr="00E82D41" w:rsidRDefault="00376E87" w:rsidP="00376E87">
      <w:pPr>
        <w:spacing w:after="160" w:line="259" w:lineRule="auto"/>
        <w:rPr>
          <w:b/>
          <w:bCs/>
          <w:sz w:val="24"/>
          <w:szCs w:val="24"/>
          <w:lang w:val="lv-LV"/>
        </w:rPr>
      </w:pPr>
      <w:r w:rsidRPr="00E82D41">
        <w:rPr>
          <w:b/>
          <w:bCs/>
          <w:sz w:val="24"/>
          <w:szCs w:val="24"/>
          <w:lang w:val="lv-LV"/>
        </w:rPr>
        <w:t xml:space="preserve">Padomes </w:t>
      </w:r>
      <w:r w:rsidR="00FF5174">
        <w:rPr>
          <w:b/>
          <w:bCs/>
          <w:sz w:val="24"/>
          <w:szCs w:val="24"/>
          <w:lang w:val="lv-LV"/>
        </w:rPr>
        <w:t>priekšsēdētāj</w:t>
      </w:r>
      <w:r w:rsidR="00B42D2E">
        <w:rPr>
          <w:b/>
          <w:bCs/>
          <w:sz w:val="24"/>
          <w:szCs w:val="24"/>
          <w:lang w:val="lv-LV"/>
        </w:rPr>
        <w:t>s</w:t>
      </w:r>
      <w:r w:rsidRPr="00E82D41">
        <w:rPr>
          <w:b/>
          <w:bCs/>
          <w:sz w:val="24"/>
          <w:szCs w:val="24"/>
          <w:lang w:val="lv-LV"/>
        </w:rPr>
        <w:tab/>
      </w:r>
      <w:r w:rsidRPr="00E82D41">
        <w:rPr>
          <w:b/>
          <w:bCs/>
          <w:sz w:val="24"/>
          <w:szCs w:val="24"/>
          <w:lang w:val="lv-LV"/>
        </w:rPr>
        <w:tab/>
      </w:r>
      <w:r>
        <w:rPr>
          <w:b/>
          <w:bCs/>
          <w:sz w:val="24"/>
          <w:szCs w:val="24"/>
          <w:lang w:val="lv-LV"/>
        </w:rPr>
        <w:t xml:space="preserve">            </w:t>
      </w:r>
      <w:r w:rsidRPr="00E82D41">
        <w:rPr>
          <w:b/>
          <w:bCs/>
          <w:sz w:val="24"/>
          <w:szCs w:val="24"/>
          <w:lang w:val="lv-LV"/>
        </w:rPr>
        <w:t>(</w:t>
      </w:r>
      <w:r w:rsidRPr="00E82D41">
        <w:rPr>
          <w:b/>
          <w:bCs/>
          <w:i/>
          <w:iCs/>
          <w:sz w:val="24"/>
          <w:szCs w:val="24"/>
          <w:lang w:val="lv-LV"/>
        </w:rPr>
        <w:t>paraksts</w:t>
      </w:r>
      <w:r w:rsidRPr="00E82D41">
        <w:rPr>
          <w:b/>
          <w:bCs/>
          <w:sz w:val="24"/>
          <w:szCs w:val="24"/>
          <w:lang w:val="lv-LV"/>
        </w:rPr>
        <w:t xml:space="preserve">)* </w:t>
      </w:r>
      <w:r>
        <w:rPr>
          <w:b/>
          <w:bCs/>
          <w:sz w:val="24"/>
          <w:szCs w:val="24"/>
          <w:lang w:val="lv-LV"/>
        </w:rPr>
        <w:t xml:space="preserve">                         </w:t>
      </w:r>
      <w:r w:rsidR="00B42D2E">
        <w:rPr>
          <w:b/>
          <w:bCs/>
          <w:sz w:val="24"/>
          <w:szCs w:val="24"/>
          <w:lang w:val="lv-LV"/>
        </w:rPr>
        <w:t xml:space="preserve">     </w:t>
      </w:r>
      <w:r>
        <w:rPr>
          <w:b/>
          <w:bCs/>
          <w:sz w:val="24"/>
          <w:szCs w:val="24"/>
          <w:lang w:val="lv-LV"/>
        </w:rPr>
        <w:t xml:space="preserve"> </w:t>
      </w:r>
      <w:r w:rsidR="0045735A">
        <w:rPr>
          <w:b/>
          <w:bCs/>
          <w:sz w:val="24"/>
          <w:szCs w:val="24"/>
          <w:lang w:val="lv-LV"/>
        </w:rPr>
        <w:t xml:space="preserve">    </w:t>
      </w:r>
      <w:r w:rsidRPr="00E82D41">
        <w:rPr>
          <w:b/>
          <w:bCs/>
          <w:sz w:val="24"/>
          <w:szCs w:val="24"/>
          <w:lang w:val="lv-LV"/>
        </w:rPr>
        <w:t xml:space="preserve">Jānis </w:t>
      </w:r>
      <w:r w:rsidR="00B42D2E">
        <w:rPr>
          <w:b/>
          <w:bCs/>
          <w:sz w:val="24"/>
          <w:szCs w:val="24"/>
          <w:lang w:val="lv-LV"/>
        </w:rPr>
        <w:t>Siksnis</w:t>
      </w:r>
    </w:p>
    <w:p w14:paraId="611B546D" w14:textId="77777777" w:rsidR="00376E87" w:rsidRPr="00ED631C" w:rsidRDefault="00376E87" w:rsidP="00376E87">
      <w:pPr>
        <w:spacing w:line="288" w:lineRule="auto"/>
        <w:jc w:val="center"/>
        <w:rPr>
          <w:sz w:val="24"/>
          <w:szCs w:val="24"/>
          <w:lang w:val="lv-LV"/>
        </w:rPr>
      </w:pPr>
    </w:p>
    <w:p w14:paraId="21A0EFEF" w14:textId="01B9AC36" w:rsidR="00235672" w:rsidRPr="0045735A" w:rsidRDefault="00376E87" w:rsidP="0045735A">
      <w:pPr>
        <w:spacing w:line="288" w:lineRule="auto"/>
        <w:jc w:val="center"/>
        <w:rPr>
          <w:sz w:val="24"/>
          <w:szCs w:val="24"/>
          <w:lang w:val="lv-LV"/>
        </w:rPr>
      </w:pPr>
      <w:r w:rsidRPr="00ED631C">
        <w:rPr>
          <w:sz w:val="24"/>
          <w:szCs w:val="24"/>
          <w:lang w:val="lv-LV"/>
        </w:rPr>
        <w:t>*DOKUMENTS PARAKSTĪTS AR DROŠU ELEKTRONISKO PARAKSTU UN SATUR LAIKA ZĪMOGU</w:t>
      </w:r>
    </w:p>
    <w:sectPr w:rsidR="00235672" w:rsidRPr="0045735A" w:rsidSect="00827A47">
      <w:headerReference w:type="first" r:id="rId9"/>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5C08" w14:textId="77777777" w:rsidR="006927E0" w:rsidRDefault="006927E0">
      <w:r>
        <w:separator/>
      </w:r>
    </w:p>
  </w:endnote>
  <w:endnote w:type="continuationSeparator" w:id="0">
    <w:p w14:paraId="6D2E5CF9" w14:textId="77777777" w:rsidR="006927E0" w:rsidRDefault="0069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29838" w14:textId="77777777" w:rsidR="006927E0" w:rsidRDefault="006927E0">
      <w:r>
        <w:separator/>
      </w:r>
    </w:p>
  </w:footnote>
  <w:footnote w:type="continuationSeparator" w:id="0">
    <w:p w14:paraId="567A575E" w14:textId="77777777" w:rsidR="006927E0" w:rsidRDefault="0069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E773" w14:textId="77777777" w:rsidR="00542EE5" w:rsidRPr="003119ED" w:rsidRDefault="00692709" w:rsidP="00874E3E">
    <w:pPr>
      <w:rPr>
        <w:rFonts w:cs="Times New Roman"/>
        <w:szCs w:val="20"/>
      </w:rPr>
    </w:pPr>
    <w:r>
      <w:rPr>
        <w:noProof/>
      </w:rPr>
      <w:drawing>
        <wp:anchor distT="0" distB="0" distL="0" distR="0" simplePos="0" relativeHeight="251659264" behindDoc="1" locked="0" layoutInCell="1" allowOverlap="1" wp14:anchorId="28C3DA87" wp14:editId="7CA325D6">
          <wp:simplePos x="0" y="0"/>
          <wp:positionH relativeFrom="page">
            <wp:posOffset>2225056</wp:posOffset>
          </wp:positionH>
          <wp:positionV relativeFrom="page">
            <wp:posOffset>1590132</wp:posOffset>
          </wp:positionV>
          <wp:extent cx="1661161" cy="105968"/>
          <wp:effectExtent l="0" t="0" r="0" b="0"/>
          <wp:wrapNone/>
          <wp:docPr id="15319487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19EF76CF" wp14:editId="12ADA49D">
          <wp:simplePos x="0" y="0"/>
          <wp:positionH relativeFrom="page">
            <wp:posOffset>3953724</wp:posOffset>
          </wp:positionH>
          <wp:positionV relativeFrom="page">
            <wp:posOffset>1582125</wp:posOffset>
          </wp:positionV>
          <wp:extent cx="760741" cy="140141"/>
          <wp:effectExtent l="0" t="0" r="0" b="0"/>
          <wp:wrapNone/>
          <wp:docPr id="18185229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2336" behindDoc="1" locked="0" layoutInCell="1" allowOverlap="1" wp14:anchorId="2A90E477" wp14:editId="1399835F">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BC61CD" id="Grupa 11" o:spid="_x0000_s1026" style="position:absolute;margin-left:376.45pt;margin-top:125.2pt;width:38.85pt;height:10.45pt;z-index:-25165414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03519AB3" wp14:editId="6CA8679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7D1CB6" id="Grupa 6" o:spid="_x0000_s1026" style="position:absolute;margin-left:420.95pt;margin-top:125.2pt;width:41.85pt;height:10.35pt;z-index:-251653120;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139A1BC5" wp14:editId="1A2802F3">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13F8" id="Taisns savienotājs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0C05E877" wp14:editId="59B3DBF2">
          <wp:simplePos x="0" y="0"/>
          <wp:positionH relativeFrom="page">
            <wp:posOffset>3538218</wp:posOffset>
          </wp:positionH>
          <wp:positionV relativeFrom="page">
            <wp:posOffset>721118</wp:posOffset>
          </wp:positionV>
          <wp:extent cx="1023569" cy="812800"/>
          <wp:effectExtent l="0" t="0" r="0" b="0"/>
          <wp:wrapNone/>
          <wp:docPr id="155835665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5408" behindDoc="1" locked="0" layoutInCell="1" allowOverlap="1" wp14:anchorId="6409AE06" wp14:editId="62661796">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F393" w14:textId="77777777" w:rsidR="00542EE5" w:rsidRDefault="00542EE5"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9AE06"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003AF393" w14:textId="77777777" w:rsidR="00542EE5" w:rsidRDefault="00542EE5" w:rsidP="00874E3E">
                    <w:pPr>
                      <w:spacing w:before="4"/>
                      <w:ind w:left="40"/>
                      <w:rPr>
                        <w:sz w:val="17"/>
                      </w:rPr>
                    </w:pPr>
                  </w:p>
                </w:txbxContent>
              </v:textbox>
              <w10:wrap anchorx="page" anchory="page"/>
            </v:shape>
          </w:pict>
        </mc:Fallback>
      </mc:AlternateContent>
    </w:r>
  </w:p>
  <w:p w14:paraId="00BBE2CD" w14:textId="77777777" w:rsidR="00542EE5" w:rsidRDefault="00542EE5" w:rsidP="00874E3E">
    <w:pPr>
      <w:pStyle w:val="Header"/>
    </w:pPr>
  </w:p>
  <w:p w14:paraId="42F8728B" w14:textId="77777777" w:rsidR="00542EE5" w:rsidRDefault="00542EE5" w:rsidP="00874E3E">
    <w:pPr>
      <w:pStyle w:val="Header"/>
    </w:pPr>
  </w:p>
  <w:p w14:paraId="504F0E72" w14:textId="77777777" w:rsidR="00542EE5" w:rsidRDefault="00542EE5">
    <w:pPr>
      <w:pStyle w:val="Header"/>
    </w:pPr>
  </w:p>
  <w:p w14:paraId="03EA0974" w14:textId="77777777" w:rsidR="00542EE5" w:rsidRDefault="00542EE5">
    <w:pPr>
      <w:pStyle w:val="Header"/>
    </w:pPr>
  </w:p>
  <w:p w14:paraId="4479590B" w14:textId="77777777" w:rsidR="00542EE5" w:rsidRDefault="00542EE5">
    <w:pPr>
      <w:pStyle w:val="Header"/>
    </w:pPr>
  </w:p>
  <w:p w14:paraId="7E59D3C8" w14:textId="77777777" w:rsidR="00542EE5" w:rsidRDefault="00542EE5">
    <w:pPr>
      <w:pStyle w:val="Header"/>
    </w:pPr>
  </w:p>
  <w:p w14:paraId="571EA939" w14:textId="77777777" w:rsidR="00542EE5" w:rsidRDefault="00542EE5">
    <w:pPr>
      <w:pStyle w:val="Header"/>
    </w:pPr>
  </w:p>
  <w:p w14:paraId="4E4EDC6D" w14:textId="77777777" w:rsidR="00542EE5" w:rsidRDefault="00542EE5">
    <w:pPr>
      <w:pStyle w:val="Header"/>
    </w:pPr>
  </w:p>
  <w:p w14:paraId="426B30F1" w14:textId="77777777" w:rsidR="00542EE5" w:rsidRDefault="00542EE5">
    <w:pPr>
      <w:pStyle w:val="Header"/>
    </w:pPr>
  </w:p>
  <w:p w14:paraId="2541643F" w14:textId="77777777" w:rsidR="00542EE5" w:rsidRPr="00FA3E37" w:rsidRDefault="00692709">
    <w:pPr>
      <w:pStyle w:val="Header"/>
      <w:rPr>
        <w:sz w:val="24"/>
        <w:szCs w:val="24"/>
      </w:rPr>
    </w:pPr>
    <w:r w:rsidRPr="00FA3E37">
      <w:rPr>
        <w:sz w:val="24"/>
        <w:szCs w:val="24"/>
      </w:rPr>
      <w:t xml:space="preserve"> </w:t>
    </w:r>
  </w:p>
  <w:p w14:paraId="58AF7E6E" w14:textId="77777777" w:rsidR="00542EE5" w:rsidRPr="00FA3E37" w:rsidRDefault="00692709" w:rsidP="00FA3E37">
    <w:pPr>
      <w:widowControl/>
      <w:adjustRightInd w:val="0"/>
      <w:spacing w:line="480" w:lineRule="auto"/>
      <w:rPr>
        <w:rFonts w:ascii="MS Shell Dlg 2" w:hAnsi="MS Shell Dlg 2" w:cs="MS Shell Dlg 2"/>
        <w:sz w:val="16"/>
        <w:szCs w:val="16"/>
      </w:rPr>
    </w:pPr>
    <w:r>
      <w:rPr>
        <w:noProof/>
        <w:sz w:val="24"/>
        <w:szCs w:val="24"/>
      </w:rPr>
      <w:drawing>
        <wp:anchor distT="0" distB="0" distL="114300" distR="114300" simplePos="0" relativeHeight="251666432" behindDoc="0" locked="0" layoutInCell="1" allowOverlap="1" wp14:anchorId="01A3B58E" wp14:editId="0078B6D2">
          <wp:simplePos x="0" y="0"/>
          <wp:positionH relativeFrom="margin">
            <wp:posOffset>955675</wp:posOffset>
          </wp:positionH>
          <wp:positionV relativeFrom="paragraph">
            <wp:posOffset>11430</wp:posOffset>
          </wp:positionV>
          <wp:extent cx="4038600" cy="198755"/>
          <wp:effectExtent l="0" t="0" r="0" b="0"/>
          <wp:wrapNone/>
          <wp:docPr id="4292101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5F922EFB" w14:textId="77777777" w:rsidR="00542EE5" w:rsidRPr="00FA3E37" w:rsidRDefault="00542EE5" w:rsidP="00D315A0">
    <w:pPr>
      <w:widowControl/>
      <w:adjustRightInd w:val="0"/>
      <w:rPr>
        <w:rFonts w:ascii="MS Shell Dlg 2" w:hAnsi="MS Shell Dlg 2" w:cs="MS Shell Dlg 2"/>
        <w:sz w:val="16"/>
        <w:szCs w:val="16"/>
      </w:rPr>
    </w:pPr>
  </w:p>
  <w:p w14:paraId="0621380A" w14:textId="77777777" w:rsidR="00542EE5" w:rsidRPr="00D315A0" w:rsidRDefault="00542EE5" w:rsidP="00012E73">
    <w:pPr>
      <w:rPr>
        <w:sz w:val="17"/>
        <w:szCs w:val="17"/>
        <w:lang w:val="lv-LV"/>
      </w:rPr>
    </w:pPr>
  </w:p>
  <w:p w14:paraId="436F9DD7" w14:textId="77777777" w:rsidR="00542EE5" w:rsidRDefault="00542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4C8A" w14:textId="77777777" w:rsidR="00542EE5" w:rsidRPr="003119ED" w:rsidRDefault="00542EE5" w:rsidP="00874E3E">
    <w:pPr>
      <w:rPr>
        <w:rFonts w:cs="Times New Roman"/>
        <w:szCs w:val="20"/>
      </w:rPr>
    </w:pPr>
  </w:p>
  <w:p w14:paraId="50271C97" w14:textId="77777777" w:rsidR="00542EE5" w:rsidRDefault="00542EE5" w:rsidP="00874E3E">
    <w:pPr>
      <w:pStyle w:val="Header"/>
    </w:pPr>
  </w:p>
  <w:p w14:paraId="07809EDE" w14:textId="77777777" w:rsidR="00542EE5" w:rsidRDefault="00542EE5" w:rsidP="00874E3E">
    <w:pPr>
      <w:pStyle w:val="Header"/>
    </w:pPr>
  </w:p>
  <w:p w14:paraId="6C5B69E3" w14:textId="77777777" w:rsidR="00542EE5" w:rsidRDefault="00542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51D"/>
    <w:multiLevelType w:val="hybridMultilevel"/>
    <w:tmpl w:val="E7123578"/>
    <w:lvl w:ilvl="0" w:tplc="B24A6A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770053"/>
    <w:multiLevelType w:val="hybridMultilevel"/>
    <w:tmpl w:val="141E1244"/>
    <w:lvl w:ilvl="0" w:tplc="136ED980">
      <w:start w:val="1"/>
      <w:numFmt w:val="decimal"/>
      <w:lvlText w:val="%1."/>
      <w:lvlJc w:val="left"/>
      <w:pPr>
        <w:ind w:left="927" w:hanging="360"/>
      </w:pPr>
      <w:rPr>
        <w:b/>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38682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453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87"/>
    <w:rsid w:val="000610BD"/>
    <w:rsid w:val="000B3276"/>
    <w:rsid w:val="000C17AA"/>
    <w:rsid w:val="001025B8"/>
    <w:rsid w:val="00115E57"/>
    <w:rsid w:val="00140305"/>
    <w:rsid w:val="001E5998"/>
    <w:rsid w:val="002053D0"/>
    <w:rsid w:val="00235672"/>
    <w:rsid w:val="002A4BB2"/>
    <w:rsid w:val="002B6502"/>
    <w:rsid w:val="002C0887"/>
    <w:rsid w:val="002F6974"/>
    <w:rsid w:val="002F703C"/>
    <w:rsid w:val="00350589"/>
    <w:rsid w:val="00376E87"/>
    <w:rsid w:val="0039318C"/>
    <w:rsid w:val="003A2951"/>
    <w:rsid w:val="003F3B82"/>
    <w:rsid w:val="00425737"/>
    <w:rsid w:val="0045735A"/>
    <w:rsid w:val="00476B72"/>
    <w:rsid w:val="00487F59"/>
    <w:rsid w:val="004C5CF4"/>
    <w:rsid w:val="004E305C"/>
    <w:rsid w:val="004E3CCB"/>
    <w:rsid w:val="00542EE5"/>
    <w:rsid w:val="00557552"/>
    <w:rsid w:val="00585992"/>
    <w:rsid w:val="0059210B"/>
    <w:rsid w:val="005A2787"/>
    <w:rsid w:val="005D60AF"/>
    <w:rsid w:val="005F5B0D"/>
    <w:rsid w:val="006506D4"/>
    <w:rsid w:val="00656B83"/>
    <w:rsid w:val="00657E64"/>
    <w:rsid w:val="00661297"/>
    <w:rsid w:val="00662F48"/>
    <w:rsid w:val="0067632E"/>
    <w:rsid w:val="00681B02"/>
    <w:rsid w:val="00692709"/>
    <w:rsid w:val="006927E0"/>
    <w:rsid w:val="006A372D"/>
    <w:rsid w:val="006E6A3C"/>
    <w:rsid w:val="007037B4"/>
    <w:rsid w:val="007244AA"/>
    <w:rsid w:val="0074068D"/>
    <w:rsid w:val="007417EB"/>
    <w:rsid w:val="00745E45"/>
    <w:rsid w:val="007509E1"/>
    <w:rsid w:val="007952C0"/>
    <w:rsid w:val="007B55DD"/>
    <w:rsid w:val="00827A47"/>
    <w:rsid w:val="008826F9"/>
    <w:rsid w:val="00894100"/>
    <w:rsid w:val="00904DBC"/>
    <w:rsid w:val="00912FFF"/>
    <w:rsid w:val="0092548D"/>
    <w:rsid w:val="0097782A"/>
    <w:rsid w:val="009B5BC3"/>
    <w:rsid w:val="009D2DF5"/>
    <w:rsid w:val="00A143AC"/>
    <w:rsid w:val="00A16911"/>
    <w:rsid w:val="00A47D3F"/>
    <w:rsid w:val="00AA5F7D"/>
    <w:rsid w:val="00B23544"/>
    <w:rsid w:val="00B41103"/>
    <w:rsid w:val="00B42D2E"/>
    <w:rsid w:val="00B557D5"/>
    <w:rsid w:val="00B572CD"/>
    <w:rsid w:val="00B65684"/>
    <w:rsid w:val="00B65FF3"/>
    <w:rsid w:val="00BA59B6"/>
    <w:rsid w:val="00BE04BC"/>
    <w:rsid w:val="00BE7FA7"/>
    <w:rsid w:val="00C25EB4"/>
    <w:rsid w:val="00C429B9"/>
    <w:rsid w:val="00C50102"/>
    <w:rsid w:val="00C64486"/>
    <w:rsid w:val="00C84FAE"/>
    <w:rsid w:val="00CA2836"/>
    <w:rsid w:val="00CC0D32"/>
    <w:rsid w:val="00D26F23"/>
    <w:rsid w:val="00D65004"/>
    <w:rsid w:val="00D72529"/>
    <w:rsid w:val="00D86F88"/>
    <w:rsid w:val="00D94591"/>
    <w:rsid w:val="00DD4FE7"/>
    <w:rsid w:val="00E157BF"/>
    <w:rsid w:val="00E228E0"/>
    <w:rsid w:val="00E372EE"/>
    <w:rsid w:val="00E379FC"/>
    <w:rsid w:val="00E530E3"/>
    <w:rsid w:val="00E632C6"/>
    <w:rsid w:val="00EC03DA"/>
    <w:rsid w:val="00EC0F2B"/>
    <w:rsid w:val="00EF1F34"/>
    <w:rsid w:val="00F00CDB"/>
    <w:rsid w:val="00F038F9"/>
    <w:rsid w:val="00F76761"/>
    <w:rsid w:val="00F9621F"/>
    <w:rsid w:val="00FD6532"/>
    <w:rsid w:val="00FF5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F978"/>
  <w15:chartTrackingRefBased/>
  <w15:docId w15:val="{A23BDE21-E4E6-487B-A4A1-20B76D94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E87"/>
    <w:pPr>
      <w:widowControl w:val="0"/>
      <w:autoSpaceDE w:val="0"/>
      <w:autoSpaceDN w:val="0"/>
      <w:spacing w:after="0" w:line="240" w:lineRule="auto"/>
    </w:pPr>
    <w:rPr>
      <w:rFonts w:ascii="Times New Roman" w:hAnsi="Times New Roman"/>
      <w:kern w:val="0"/>
      <w:sz w:val="20"/>
      <w:lang w:val="en-US"/>
      <w14:ligatures w14:val="none"/>
    </w:rPr>
  </w:style>
  <w:style w:type="paragraph" w:styleId="Heading1">
    <w:name w:val="heading 1"/>
    <w:basedOn w:val="Normal"/>
    <w:next w:val="Normal"/>
    <w:link w:val="Heading1Char"/>
    <w:uiPriority w:val="9"/>
    <w:qFormat/>
    <w:rsid w:val="00376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6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E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6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6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6E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E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E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E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E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E87"/>
    <w:rPr>
      <w:rFonts w:eastAsiaTheme="majorEastAsia" w:cstheme="majorBidi"/>
      <w:color w:val="272727" w:themeColor="text1" w:themeTint="D8"/>
    </w:rPr>
  </w:style>
  <w:style w:type="paragraph" w:styleId="Title">
    <w:name w:val="Title"/>
    <w:basedOn w:val="Normal"/>
    <w:next w:val="Normal"/>
    <w:link w:val="TitleChar"/>
    <w:uiPriority w:val="10"/>
    <w:qFormat/>
    <w:rsid w:val="00376E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E87"/>
    <w:pPr>
      <w:spacing w:before="160"/>
      <w:jc w:val="center"/>
    </w:pPr>
    <w:rPr>
      <w:i/>
      <w:iCs/>
      <w:color w:val="404040" w:themeColor="text1" w:themeTint="BF"/>
    </w:rPr>
  </w:style>
  <w:style w:type="character" w:customStyle="1" w:styleId="QuoteChar">
    <w:name w:val="Quote Char"/>
    <w:basedOn w:val="DefaultParagraphFont"/>
    <w:link w:val="Quote"/>
    <w:uiPriority w:val="29"/>
    <w:rsid w:val="00376E87"/>
    <w:rPr>
      <w:i/>
      <w:iCs/>
      <w:color w:val="404040" w:themeColor="text1" w:themeTint="BF"/>
    </w:rPr>
  </w:style>
  <w:style w:type="paragraph" w:styleId="ListParagraph">
    <w:name w:val="List Paragraph"/>
    <w:basedOn w:val="Normal"/>
    <w:uiPriority w:val="34"/>
    <w:qFormat/>
    <w:rsid w:val="00376E87"/>
    <w:pPr>
      <w:ind w:left="720"/>
      <w:contextualSpacing/>
    </w:pPr>
  </w:style>
  <w:style w:type="character" w:styleId="IntenseEmphasis">
    <w:name w:val="Intense Emphasis"/>
    <w:basedOn w:val="DefaultParagraphFont"/>
    <w:uiPriority w:val="21"/>
    <w:qFormat/>
    <w:rsid w:val="00376E87"/>
    <w:rPr>
      <w:i/>
      <w:iCs/>
      <w:color w:val="2F5496" w:themeColor="accent1" w:themeShade="BF"/>
    </w:rPr>
  </w:style>
  <w:style w:type="paragraph" w:styleId="IntenseQuote">
    <w:name w:val="Intense Quote"/>
    <w:basedOn w:val="Normal"/>
    <w:next w:val="Normal"/>
    <w:link w:val="IntenseQuoteChar"/>
    <w:uiPriority w:val="30"/>
    <w:qFormat/>
    <w:rsid w:val="00376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6E87"/>
    <w:rPr>
      <w:i/>
      <w:iCs/>
      <w:color w:val="2F5496" w:themeColor="accent1" w:themeShade="BF"/>
    </w:rPr>
  </w:style>
  <w:style w:type="character" w:styleId="IntenseReference">
    <w:name w:val="Intense Reference"/>
    <w:basedOn w:val="DefaultParagraphFont"/>
    <w:uiPriority w:val="32"/>
    <w:qFormat/>
    <w:rsid w:val="00376E87"/>
    <w:rPr>
      <w:b/>
      <w:bCs/>
      <w:smallCaps/>
      <w:color w:val="2F5496" w:themeColor="accent1" w:themeShade="BF"/>
      <w:spacing w:val="5"/>
    </w:rPr>
  </w:style>
  <w:style w:type="paragraph" w:styleId="Header">
    <w:name w:val="header"/>
    <w:basedOn w:val="Normal"/>
    <w:link w:val="HeaderChar"/>
    <w:uiPriority w:val="99"/>
    <w:unhideWhenUsed/>
    <w:rsid w:val="00376E87"/>
    <w:pPr>
      <w:tabs>
        <w:tab w:val="center" w:pos="4153"/>
        <w:tab w:val="right" w:pos="8306"/>
      </w:tabs>
    </w:pPr>
  </w:style>
  <w:style w:type="character" w:customStyle="1" w:styleId="HeaderChar">
    <w:name w:val="Header Char"/>
    <w:basedOn w:val="DefaultParagraphFont"/>
    <w:link w:val="Header"/>
    <w:uiPriority w:val="99"/>
    <w:rsid w:val="00376E87"/>
    <w:rPr>
      <w:rFonts w:ascii="Times New Roman" w:hAnsi="Times New Roman"/>
      <w:kern w:val="0"/>
      <w:sz w:val="20"/>
      <w:lang w:val="en-US"/>
      <w14:ligatures w14:val="none"/>
    </w:rPr>
  </w:style>
  <w:style w:type="character" w:styleId="Hyperlink">
    <w:name w:val="Hyperlink"/>
    <w:basedOn w:val="DefaultParagraphFont"/>
    <w:uiPriority w:val="99"/>
    <w:unhideWhenUsed/>
    <w:rsid w:val="00376E87"/>
    <w:rPr>
      <w:color w:val="0563C1" w:themeColor="hyperlink"/>
      <w:u w:val="single"/>
    </w:rPr>
  </w:style>
  <w:style w:type="character" w:styleId="UnresolvedMention">
    <w:name w:val="Unresolved Mention"/>
    <w:basedOn w:val="DefaultParagraphFont"/>
    <w:uiPriority w:val="99"/>
    <w:semiHidden/>
    <w:unhideWhenUsed/>
    <w:rsid w:val="00376E87"/>
    <w:rPr>
      <w:color w:val="605E5C"/>
      <w:shd w:val="clear" w:color="auto" w:fill="E1DFDD"/>
    </w:rPr>
  </w:style>
  <w:style w:type="character" w:styleId="CommentReference">
    <w:name w:val="annotation reference"/>
    <w:basedOn w:val="DefaultParagraphFont"/>
    <w:uiPriority w:val="99"/>
    <w:semiHidden/>
    <w:unhideWhenUsed/>
    <w:rsid w:val="007417EB"/>
    <w:rPr>
      <w:sz w:val="16"/>
      <w:szCs w:val="16"/>
    </w:rPr>
  </w:style>
  <w:style w:type="paragraph" w:styleId="CommentText">
    <w:name w:val="annotation text"/>
    <w:basedOn w:val="Normal"/>
    <w:link w:val="CommentTextChar"/>
    <w:uiPriority w:val="99"/>
    <w:unhideWhenUsed/>
    <w:rsid w:val="007417EB"/>
    <w:rPr>
      <w:szCs w:val="20"/>
    </w:rPr>
  </w:style>
  <w:style w:type="character" w:customStyle="1" w:styleId="CommentTextChar">
    <w:name w:val="Comment Text Char"/>
    <w:basedOn w:val="DefaultParagraphFont"/>
    <w:link w:val="CommentText"/>
    <w:uiPriority w:val="99"/>
    <w:rsid w:val="007417EB"/>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417EB"/>
    <w:rPr>
      <w:b/>
      <w:bCs/>
    </w:rPr>
  </w:style>
  <w:style w:type="character" w:customStyle="1" w:styleId="CommentSubjectChar">
    <w:name w:val="Comment Subject Char"/>
    <w:basedOn w:val="CommentTextChar"/>
    <w:link w:val="CommentSubject"/>
    <w:uiPriority w:val="99"/>
    <w:semiHidden/>
    <w:rsid w:val="007417EB"/>
    <w:rPr>
      <w:rFonts w:ascii="Times New Roman" w:hAnsi="Times New Roman"/>
      <w:b/>
      <w:bCs/>
      <w:kern w:val="0"/>
      <w:sz w:val="20"/>
      <w:szCs w:val="20"/>
      <w:lang w:val="en-US"/>
      <w14:ligatures w14:val="none"/>
    </w:rPr>
  </w:style>
  <w:style w:type="paragraph" w:styleId="NoSpacing">
    <w:name w:val="No Spacing"/>
    <w:uiPriority w:val="1"/>
    <w:qFormat/>
    <w:rsid w:val="00CC0D32"/>
    <w:pPr>
      <w:spacing w:after="0" w:line="240" w:lineRule="auto"/>
    </w:pPr>
  </w:style>
  <w:style w:type="paragraph" w:styleId="Revision">
    <w:name w:val="Revision"/>
    <w:hidden/>
    <w:uiPriority w:val="99"/>
    <w:semiHidden/>
    <w:rsid w:val="003F3B82"/>
    <w:pPr>
      <w:spacing w:after="0" w:line="240" w:lineRule="auto"/>
    </w:pPr>
    <w:rPr>
      <w:rFonts w:ascii="Times New Roman" w:hAnsi="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60ED-B622-43C9-B169-634B8DC2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4055</Words>
  <Characters>2312</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Solvita Batarāga</cp:lastModifiedBy>
  <cp:revision>39</cp:revision>
  <cp:lastPrinted>2025-06-05T10:21:00Z</cp:lastPrinted>
  <dcterms:created xsi:type="dcterms:W3CDTF">2025-06-04T14:07:00Z</dcterms:created>
  <dcterms:modified xsi:type="dcterms:W3CDTF">2025-06-25T06:48:00Z</dcterms:modified>
</cp:coreProperties>
</file>