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3CC4" w14:textId="77777777" w:rsidR="00372A2C" w:rsidRPr="00E60A1D" w:rsidRDefault="00372A2C" w:rsidP="00372A2C">
      <w:pPr>
        <w:spacing w:after="0" w:line="276" w:lineRule="auto"/>
        <w:ind w:left="284"/>
        <w:jc w:val="right"/>
        <w:rPr>
          <w:rFonts w:ascii="Times New Roman" w:hAnsi="Times New Roman"/>
        </w:rPr>
      </w:pPr>
      <w:r w:rsidRPr="00E60A1D">
        <w:rPr>
          <w:rFonts w:ascii="Times New Roman" w:hAnsi="Times New Roman"/>
        </w:rPr>
        <w:t>APSTIPRINĀTS</w:t>
      </w:r>
    </w:p>
    <w:p w14:paraId="18F5F16A" w14:textId="77777777" w:rsidR="00372A2C" w:rsidRPr="00E60A1D" w:rsidRDefault="00372A2C" w:rsidP="00372A2C">
      <w:pPr>
        <w:spacing w:after="0" w:line="276" w:lineRule="auto"/>
        <w:ind w:left="284"/>
        <w:jc w:val="right"/>
        <w:rPr>
          <w:rFonts w:ascii="Times New Roman" w:hAnsi="Times New Roman"/>
        </w:rPr>
      </w:pPr>
      <w:r w:rsidRPr="00E60A1D">
        <w:rPr>
          <w:rFonts w:ascii="Times New Roman" w:hAnsi="Times New Roman"/>
        </w:rPr>
        <w:t xml:space="preserve">ar Sabiedrisko elektronisko plašsaziņas līdzekļu padomes </w:t>
      </w:r>
    </w:p>
    <w:p w14:paraId="2E3B2A8D" w14:textId="04D640AB" w:rsidR="00372A2C" w:rsidRPr="00E60A1D" w:rsidRDefault="00372A2C" w:rsidP="00372A2C">
      <w:pPr>
        <w:spacing w:after="0" w:line="276" w:lineRule="auto"/>
        <w:ind w:left="284"/>
        <w:jc w:val="right"/>
        <w:rPr>
          <w:rFonts w:ascii="Times New Roman" w:hAnsi="Times New Roman"/>
        </w:rPr>
      </w:pPr>
      <w:r w:rsidRPr="00E60A1D">
        <w:rPr>
          <w:rFonts w:ascii="Times New Roman" w:hAnsi="Times New Roman"/>
        </w:rPr>
        <w:t xml:space="preserve">2022.gada </w:t>
      </w:r>
      <w:r w:rsidR="00B915D3">
        <w:rPr>
          <w:rFonts w:ascii="Times New Roman" w:hAnsi="Times New Roman"/>
        </w:rPr>
        <w:t>17</w:t>
      </w:r>
      <w:r w:rsidRPr="00E60A1D">
        <w:rPr>
          <w:rFonts w:ascii="Times New Roman" w:hAnsi="Times New Roman"/>
        </w:rPr>
        <w:t>.</w:t>
      </w:r>
      <w:r w:rsidR="00F038FF" w:rsidRPr="00385B17">
        <w:rPr>
          <w:rFonts w:ascii="Times New Roman" w:hAnsi="Times New Roman"/>
        </w:rPr>
        <w:t>mart</w:t>
      </w:r>
      <w:r w:rsidR="0090376A" w:rsidRPr="00385B17">
        <w:rPr>
          <w:rFonts w:ascii="Times New Roman" w:hAnsi="Times New Roman"/>
        </w:rPr>
        <w:t>a</w:t>
      </w:r>
      <w:r w:rsidR="00385B17">
        <w:rPr>
          <w:rFonts w:ascii="Times New Roman" w:hAnsi="Times New Roman"/>
        </w:rPr>
        <w:t xml:space="preserve"> </w:t>
      </w:r>
      <w:r w:rsidRPr="00E60A1D">
        <w:rPr>
          <w:rFonts w:ascii="Times New Roman" w:hAnsi="Times New Roman"/>
        </w:rPr>
        <w:t>lēmumu Nr.</w:t>
      </w:r>
      <w:r w:rsidR="00C57D3E">
        <w:rPr>
          <w:rFonts w:ascii="Times New Roman" w:hAnsi="Times New Roman"/>
        </w:rPr>
        <w:t>16</w:t>
      </w:r>
      <w:r w:rsidRPr="00E60A1D">
        <w:rPr>
          <w:rFonts w:ascii="Times New Roman" w:hAnsi="Times New Roman"/>
        </w:rPr>
        <w:t xml:space="preserve">/1-1 </w:t>
      </w:r>
    </w:p>
    <w:p w14:paraId="2EDC4228" w14:textId="66DBABF6" w:rsidR="00372A2C" w:rsidRPr="00E60A1D" w:rsidRDefault="00372A2C" w:rsidP="00372A2C">
      <w:pPr>
        <w:spacing w:after="0" w:line="276" w:lineRule="auto"/>
        <w:ind w:left="284"/>
        <w:jc w:val="right"/>
        <w:rPr>
          <w:rFonts w:ascii="Times New Roman" w:hAnsi="Times New Roman"/>
        </w:rPr>
      </w:pPr>
      <w:r w:rsidRPr="00E60A1D">
        <w:rPr>
          <w:rFonts w:ascii="Times New Roman" w:hAnsi="Times New Roman"/>
        </w:rPr>
        <w:t>Padomes priekšsēdētāj</w:t>
      </w:r>
      <w:r w:rsidR="00A73C5C">
        <w:rPr>
          <w:rFonts w:ascii="Times New Roman" w:hAnsi="Times New Roman"/>
        </w:rPr>
        <w:t>a vietnie</w:t>
      </w:r>
      <w:r w:rsidR="00224C1A">
        <w:rPr>
          <w:rFonts w:ascii="Times New Roman" w:hAnsi="Times New Roman"/>
        </w:rPr>
        <w:t>ce</w:t>
      </w:r>
    </w:p>
    <w:p w14:paraId="52E2D7B0" w14:textId="77777777" w:rsidR="00372A2C" w:rsidRPr="00E60A1D" w:rsidRDefault="00372A2C" w:rsidP="00372A2C">
      <w:pPr>
        <w:spacing w:after="0" w:line="276" w:lineRule="auto"/>
        <w:ind w:left="284"/>
        <w:jc w:val="right"/>
        <w:rPr>
          <w:rFonts w:ascii="Times New Roman" w:hAnsi="Times New Roman"/>
        </w:rPr>
      </w:pPr>
    </w:p>
    <w:p w14:paraId="63796F00" w14:textId="12F02576" w:rsidR="00372A2C" w:rsidRPr="00E60A1D" w:rsidRDefault="00224C1A" w:rsidP="00372A2C">
      <w:pPr>
        <w:spacing w:after="0" w:line="276" w:lineRule="auto"/>
        <w:ind w:left="284"/>
        <w:jc w:val="right"/>
        <w:rPr>
          <w:rFonts w:ascii="Times New Roman" w:hAnsi="Times New Roman"/>
        </w:rPr>
      </w:pPr>
      <w:r>
        <w:rPr>
          <w:rFonts w:ascii="Times New Roman" w:hAnsi="Times New Roman"/>
        </w:rPr>
        <w:t>Sanita Upleja-Jegermane</w:t>
      </w:r>
      <w:r w:rsidR="00372A2C" w:rsidRPr="00E60A1D">
        <w:rPr>
          <w:rFonts w:ascii="Times New Roman" w:hAnsi="Times New Roman"/>
        </w:rPr>
        <w:t>___________________</w:t>
      </w:r>
    </w:p>
    <w:p w14:paraId="44A43AB3" w14:textId="4C217FCB" w:rsidR="00372A2C" w:rsidRPr="00E60A1D" w:rsidRDefault="00372A2C" w:rsidP="00372A2C">
      <w:pPr>
        <w:spacing w:after="0" w:line="276" w:lineRule="auto"/>
        <w:ind w:left="284"/>
        <w:jc w:val="right"/>
        <w:rPr>
          <w:rFonts w:ascii="Times New Roman" w:hAnsi="Times New Roman"/>
        </w:rPr>
      </w:pPr>
      <w:r w:rsidRPr="00E60A1D">
        <w:rPr>
          <w:rFonts w:ascii="Times New Roman" w:hAnsi="Times New Roman"/>
        </w:rPr>
        <w:t>(paraksts)*</w:t>
      </w:r>
    </w:p>
    <w:p w14:paraId="3C305FBE" w14:textId="26D5E36D" w:rsidR="00E60A1D" w:rsidRDefault="00E60A1D" w:rsidP="00372A2C">
      <w:pPr>
        <w:spacing w:after="0" w:line="276" w:lineRule="auto"/>
        <w:ind w:left="284"/>
        <w:jc w:val="right"/>
        <w:rPr>
          <w:rFonts w:ascii="Times New Roman" w:hAnsi="Times New Roman"/>
          <w:sz w:val="24"/>
          <w:szCs w:val="24"/>
        </w:rPr>
      </w:pPr>
    </w:p>
    <w:p w14:paraId="7682998C" w14:textId="77777777" w:rsidR="00E60A1D" w:rsidRPr="00372A2C" w:rsidRDefault="00E60A1D" w:rsidP="00372A2C">
      <w:pPr>
        <w:spacing w:after="0" w:line="276" w:lineRule="auto"/>
        <w:ind w:left="284"/>
        <w:jc w:val="right"/>
        <w:rPr>
          <w:rFonts w:ascii="Times New Roman" w:hAnsi="Times New Roman"/>
          <w:sz w:val="24"/>
          <w:szCs w:val="24"/>
        </w:rPr>
      </w:pPr>
    </w:p>
    <w:p w14:paraId="3990E72A" w14:textId="0BDE59F0" w:rsidR="00E60A1D" w:rsidRPr="00F038FF" w:rsidRDefault="00E60A1D" w:rsidP="00372A2C">
      <w:pPr>
        <w:spacing w:after="0" w:line="276" w:lineRule="auto"/>
        <w:ind w:left="284"/>
        <w:jc w:val="right"/>
        <w:rPr>
          <w:rFonts w:ascii="Times New Roman" w:hAnsi="Times New Roman"/>
          <w:color w:val="000000" w:themeColor="text1"/>
        </w:rPr>
      </w:pPr>
      <w:r>
        <w:rPr>
          <w:rFonts w:ascii="Times New Roman" w:hAnsi="Times New Roman"/>
          <w:b/>
          <w:bCs/>
          <w:sz w:val="24"/>
          <w:szCs w:val="24"/>
        </w:rPr>
        <w:tab/>
      </w:r>
      <w:r w:rsidRPr="00385B17">
        <w:rPr>
          <w:rFonts w:ascii="Times New Roman" w:hAnsi="Times New Roman"/>
          <w:color w:val="000000" w:themeColor="text1"/>
        </w:rPr>
        <w:t>Izdot</w:t>
      </w:r>
      <w:r w:rsidR="0090376A" w:rsidRPr="00385B17">
        <w:rPr>
          <w:rFonts w:ascii="Times New Roman" w:hAnsi="Times New Roman"/>
          <w:color w:val="000000" w:themeColor="text1"/>
        </w:rPr>
        <w:t>as</w:t>
      </w:r>
      <w:r w:rsidR="00334990" w:rsidRPr="00385B17">
        <w:rPr>
          <w:rFonts w:ascii="Times New Roman" w:hAnsi="Times New Roman"/>
          <w:color w:val="000000" w:themeColor="text1"/>
        </w:rPr>
        <w:t xml:space="preserve"> </w:t>
      </w:r>
      <w:r w:rsidRPr="00385B17">
        <w:rPr>
          <w:rFonts w:ascii="Times New Roman" w:hAnsi="Times New Roman"/>
          <w:color w:val="000000" w:themeColor="text1"/>
        </w:rPr>
        <w:t>s</w:t>
      </w:r>
      <w:r w:rsidRPr="00F038FF">
        <w:rPr>
          <w:rFonts w:ascii="Times New Roman" w:hAnsi="Times New Roman"/>
          <w:color w:val="000000" w:themeColor="text1"/>
        </w:rPr>
        <w:t>askaņā ar sabiedrisko elektronisko plašsaziņas līdzekļu</w:t>
      </w:r>
    </w:p>
    <w:p w14:paraId="3748A64A" w14:textId="0700FE1E" w:rsidR="00790E43" w:rsidRPr="00E60A1D" w:rsidRDefault="00E60A1D" w:rsidP="00372A2C">
      <w:pPr>
        <w:spacing w:after="0" w:line="276" w:lineRule="auto"/>
        <w:ind w:left="284"/>
        <w:jc w:val="right"/>
        <w:rPr>
          <w:rFonts w:ascii="Times New Roman" w:hAnsi="Times New Roman"/>
        </w:rPr>
      </w:pPr>
      <w:r w:rsidRPr="00F038FF">
        <w:rPr>
          <w:rFonts w:ascii="Times New Roman" w:hAnsi="Times New Roman"/>
          <w:color w:val="000000" w:themeColor="text1"/>
        </w:rPr>
        <w:t>un to pārvaldības likuma 7.pantu</w:t>
      </w:r>
    </w:p>
    <w:p w14:paraId="79203341" w14:textId="77777777" w:rsidR="00790E43" w:rsidRPr="0085482B" w:rsidRDefault="00790E43" w:rsidP="00790E43">
      <w:pPr>
        <w:spacing w:after="0" w:line="276" w:lineRule="auto"/>
        <w:ind w:left="284"/>
        <w:jc w:val="center"/>
        <w:rPr>
          <w:rFonts w:ascii="Times New Roman" w:hAnsi="Times New Roman"/>
          <w:b/>
          <w:bCs/>
          <w:sz w:val="24"/>
          <w:szCs w:val="24"/>
        </w:rPr>
      </w:pPr>
    </w:p>
    <w:p w14:paraId="635B44AA" w14:textId="0C47D813" w:rsidR="00790E43" w:rsidRPr="00F07B3D" w:rsidRDefault="009154C1" w:rsidP="00790E43">
      <w:pPr>
        <w:spacing w:after="0" w:line="276" w:lineRule="auto"/>
        <w:ind w:left="284"/>
        <w:jc w:val="center"/>
        <w:rPr>
          <w:rFonts w:ascii="Times New Roman" w:hAnsi="Times New Roman"/>
          <w:b/>
          <w:bCs/>
          <w:sz w:val="24"/>
          <w:szCs w:val="24"/>
        </w:rPr>
      </w:pPr>
      <w:r>
        <w:rPr>
          <w:rFonts w:ascii="Times New Roman" w:hAnsi="Times New Roman"/>
          <w:b/>
          <w:bCs/>
          <w:sz w:val="24"/>
          <w:szCs w:val="24"/>
        </w:rPr>
        <w:t xml:space="preserve">VADLĪNIJAS SATURA UN PAZIŅOJUMU </w:t>
      </w:r>
      <w:r w:rsidR="009F4FEC">
        <w:rPr>
          <w:rFonts w:ascii="Times New Roman" w:hAnsi="Times New Roman"/>
          <w:b/>
          <w:bCs/>
          <w:sz w:val="24"/>
          <w:szCs w:val="24"/>
        </w:rPr>
        <w:t>VEIDOŠANAI UN IZVIETOŠANAI</w:t>
      </w:r>
      <w:r>
        <w:rPr>
          <w:rFonts w:ascii="Times New Roman" w:hAnsi="Times New Roman"/>
          <w:b/>
          <w:bCs/>
          <w:sz w:val="24"/>
          <w:szCs w:val="24"/>
        </w:rPr>
        <w:t xml:space="preserve"> </w:t>
      </w:r>
      <w:r w:rsidR="00790E43" w:rsidRPr="00F07B3D">
        <w:rPr>
          <w:rFonts w:ascii="Times New Roman" w:hAnsi="Times New Roman"/>
          <w:b/>
          <w:bCs/>
          <w:sz w:val="24"/>
          <w:szCs w:val="24"/>
        </w:rPr>
        <w:t>SABIEDRISK</w:t>
      </w:r>
      <w:r w:rsidR="009565A7">
        <w:rPr>
          <w:rFonts w:ascii="Times New Roman" w:hAnsi="Times New Roman"/>
          <w:b/>
          <w:bCs/>
          <w:sz w:val="24"/>
          <w:szCs w:val="24"/>
        </w:rPr>
        <w:t>Ā</w:t>
      </w:r>
      <w:r w:rsidR="00C34F4F" w:rsidRPr="00F07B3D">
        <w:rPr>
          <w:rFonts w:ascii="Times New Roman" w:hAnsi="Times New Roman"/>
          <w:b/>
          <w:bCs/>
          <w:sz w:val="24"/>
          <w:szCs w:val="24"/>
        </w:rPr>
        <w:t xml:space="preserve"> </w:t>
      </w:r>
      <w:r>
        <w:rPr>
          <w:rFonts w:ascii="Times New Roman" w:hAnsi="Times New Roman"/>
          <w:b/>
          <w:bCs/>
          <w:sz w:val="24"/>
          <w:szCs w:val="24"/>
        </w:rPr>
        <w:t>MEDIJ</w:t>
      </w:r>
      <w:r w:rsidR="009565A7">
        <w:rPr>
          <w:rFonts w:ascii="Times New Roman" w:hAnsi="Times New Roman"/>
          <w:b/>
          <w:bCs/>
          <w:sz w:val="24"/>
          <w:szCs w:val="24"/>
        </w:rPr>
        <w:t>A</w:t>
      </w:r>
      <w:r w:rsidR="00C34F4F" w:rsidRPr="00F07B3D">
        <w:rPr>
          <w:rFonts w:ascii="Times New Roman" w:hAnsi="Times New Roman"/>
          <w:b/>
          <w:bCs/>
          <w:sz w:val="24"/>
          <w:szCs w:val="24"/>
        </w:rPr>
        <w:t xml:space="preserve"> </w:t>
      </w:r>
      <w:r w:rsidR="00E36B39" w:rsidRPr="00F07B3D">
        <w:rPr>
          <w:rFonts w:ascii="Times New Roman" w:hAnsi="Times New Roman"/>
          <w:b/>
          <w:bCs/>
          <w:sz w:val="24"/>
          <w:szCs w:val="24"/>
        </w:rPr>
        <w:t>PROGRAMMĀS UN PAKALPOJ</w:t>
      </w:r>
      <w:r w:rsidR="00A711BC">
        <w:rPr>
          <w:rFonts w:ascii="Times New Roman" w:hAnsi="Times New Roman"/>
          <w:b/>
          <w:bCs/>
          <w:sz w:val="24"/>
          <w:szCs w:val="24"/>
        </w:rPr>
        <w:t>U</w:t>
      </w:r>
      <w:r w:rsidR="00E36B39" w:rsidRPr="00F07B3D">
        <w:rPr>
          <w:rFonts w:ascii="Times New Roman" w:hAnsi="Times New Roman"/>
          <w:b/>
          <w:bCs/>
          <w:sz w:val="24"/>
          <w:szCs w:val="24"/>
        </w:rPr>
        <w:t>M</w:t>
      </w:r>
      <w:r w:rsidR="00887BCF" w:rsidRPr="00F07B3D">
        <w:rPr>
          <w:rFonts w:ascii="Times New Roman" w:hAnsi="Times New Roman"/>
          <w:b/>
          <w:bCs/>
          <w:sz w:val="24"/>
          <w:szCs w:val="24"/>
        </w:rPr>
        <w:t>O</w:t>
      </w:r>
      <w:r w:rsidR="00E36B39" w:rsidRPr="00F07B3D">
        <w:rPr>
          <w:rFonts w:ascii="Times New Roman" w:hAnsi="Times New Roman"/>
          <w:b/>
          <w:bCs/>
          <w:sz w:val="24"/>
          <w:szCs w:val="24"/>
        </w:rPr>
        <w:t>S</w:t>
      </w:r>
      <w:r w:rsidR="009F4FEC">
        <w:rPr>
          <w:rFonts w:ascii="Times New Roman" w:hAnsi="Times New Roman"/>
          <w:b/>
          <w:bCs/>
          <w:sz w:val="24"/>
          <w:szCs w:val="24"/>
        </w:rPr>
        <w:t xml:space="preserve"> </w:t>
      </w:r>
    </w:p>
    <w:p w14:paraId="3F6617EE" w14:textId="77777777" w:rsidR="00790E43" w:rsidRPr="00F07B3D" w:rsidRDefault="00790E43" w:rsidP="00790E43">
      <w:pPr>
        <w:spacing w:after="0" w:line="276" w:lineRule="auto"/>
        <w:ind w:left="284"/>
        <w:jc w:val="center"/>
        <w:rPr>
          <w:rFonts w:ascii="Times New Roman" w:hAnsi="Times New Roman"/>
          <w:b/>
          <w:bCs/>
          <w:sz w:val="24"/>
          <w:szCs w:val="24"/>
        </w:rPr>
      </w:pPr>
    </w:p>
    <w:p w14:paraId="4AB0EE0F" w14:textId="179214D3" w:rsidR="00790E43" w:rsidRPr="0085482B" w:rsidRDefault="00790E43" w:rsidP="00790E43">
      <w:pPr>
        <w:spacing w:after="0" w:line="276" w:lineRule="auto"/>
        <w:jc w:val="both"/>
        <w:rPr>
          <w:rFonts w:ascii="Times New Roman" w:hAnsi="Times New Roman"/>
          <w:sz w:val="24"/>
          <w:szCs w:val="24"/>
        </w:rPr>
      </w:pPr>
      <w:r w:rsidRPr="00F07B3D">
        <w:rPr>
          <w:rFonts w:ascii="Times New Roman" w:hAnsi="Times New Roman"/>
          <w:sz w:val="24"/>
          <w:szCs w:val="24"/>
        </w:rPr>
        <w:t>Vadlīnijas izstrādātas saskaņā ar Sabiedrisko elektronisko plašsaziņas līdzekļu un to pārvaldības likumu</w:t>
      </w:r>
      <w:r w:rsidR="008A46A6" w:rsidRPr="00F07B3D">
        <w:rPr>
          <w:rFonts w:ascii="Times New Roman" w:hAnsi="Times New Roman"/>
          <w:sz w:val="24"/>
          <w:szCs w:val="24"/>
        </w:rPr>
        <w:t xml:space="preserve">, </w:t>
      </w:r>
      <w:r w:rsidRPr="00F07B3D">
        <w:rPr>
          <w:rFonts w:ascii="Times New Roman" w:hAnsi="Times New Roman"/>
          <w:sz w:val="24"/>
          <w:szCs w:val="24"/>
        </w:rPr>
        <w:t xml:space="preserve">lai nodrošinātu sabiedrisko elektronisko plašsaziņas līdzekļu – VSIA </w:t>
      </w:r>
      <w:r w:rsidRPr="00F07B3D">
        <w:rPr>
          <w:rFonts w:ascii="Times New Roman" w:eastAsia="Times New Roman" w:hAnsi="Times New Roman"/>
          <w:sz w:val="24"/>
          <w:szCs w:val="24"/>
        </w:rPr>
        <w:t>"</w:t>
      </w:r>
      <w:r w:rsidRPr="00F07B3D">
        <w:rPr>
          <w:rFonts w:ascii="Times New Roman" w:hAnsi="Times New Roman"/>
          <w:sz w:val="24"/>
          <w:szCs w:val="24"/>
        </w:rPr>
        <w:t xml:space="preserve">Latvijas Televīzija" un VSIA </w:t>
      </w:r>
      <w:r w:rsidRPr="00F07B3D">
        <w:rPr>
          <w:rFonts w:ascii="Times New Roman" w:eastAsia="Times New Roman" w:hAnsi="Times New Roman"/>
          <w:sz w:val="24"/>
          <w:szCs w:val="24"/>
        </w:rPr>
        <w:t>"</w:t>
      </w:r>
      <w:r w:rsidRPr="00F07B3D">
        <w:rPr>
          <w:rFonts w:ascii="Times New Roman" w:hAnsi="Times New Roman"/>
          <w:sz w:val="24"/>
          <w:szCs w:val="24"/>
        </w:rPr>
        <w:t>Latvijas Radio</w:t>
      </w:r>
      <w:r w:rsidRPr="00385B17">
        <w:rPr>
          <w:rFonts w:ascii="Times New Roman" w:hAnsi="Times New Roman"/>
          <w:sz w:val="24"/>
          <w:szCs w:val="24"/>
        </w:rPr>
        <w:t xml:space="preserve">" </w:t>
      </w:r>
      <w:r w:rsidR="00814354" w:rsidRPr="00385B17">
        <w:rPr>
          <w:rFonts w:ascii="Times New Roman" w:hAnsi="Times New Roman"/>
          <w:sz w:val="24"/>
          <w:szCs w:val="24"/>
        </w:rPr>
        <w:t>–</w:t>
      </w:r>
      <w:r w:rsidR="00385B17">
        <w:rPr>
          <w:rFonts w:ascii="Times New Roman" w:hAnsi="Times New Roman"/>
          <w:sz w:val="24"/>
          <w:szCs w:val="24"/>
        </w:rPr>
        <w:t xml:space="preserve"> </w:t>
      </w:r>
      <w:r w:rsidRPr="00F07B3D">
        <w:rPr>
          <w:rFonts w:ascii="Times New Roman" w:hAnsi="Times New Roman"/>
          <w:sz w:val="24"/>
          <w:szCs w:val="24"/>
        </w:rPr>
        <w:t xml:space="preserve">darbības principus un rīcību </w:t>
      </w:r>
      <w:r w:rsidR="00B421A6" w:rsidRPr="00F07B3D">
        <w:rPr>
          <w:rFonts w:ascii="Times New Roman" w:hAnsi="Times New Roman"/>
          <w:sz w:val="24"/>
          <w:szCs w:val="24"/>
        </w:rPr>
        <w:t xml:space="preserve">sabiedrisko elektronisko plašsaziņas līdzekļu </w:t>
      </w:r>
      <w:r w:rsidR="00F07B3D" w:rsidRPr="00F07B3D">
        <w:rPr>
          <w:rFonts w:ascii="Times New Roman" w:hAnsi="Times New Roman"/>
          <w:sz w:val="24"/>
          <w:szCs w:val="24"/>
        </w:rPr>
        <w:t>programm</w:t>
      </w:r>
      <w:r w:rsidR="00F07B3D">
        <w:rPr>
          <w:rFonts w:ascii="Times New Roman" w:hAnsi="Times New Roman"/>
          <w:sz w:val="24"/>
          <w:szCs w:val="24"/>
        </w:rPr>
        <w:t>ā</w:t>
      </w:r>
      <w:r w:rsidR="00F07B3D" w:rsidRPr="00F07B3D">
        <w:rPr>
          <w:rFonts w:ascii="Times New Roman" w:hAnsi="Times New Roman"/>
          <w:sz w:val="24"/>
          <w:szCs w:val="24"/>
        </w:rPr>
        <w:t xml:space="preserve">s </w:t>
      </w:r>
      <w:r w:rsidR="00B421A6" w:rsidRPr="00F07B3D">
        <w:rPr>
          <w:rFonts w:ascii="Times New Roman" w:hAnsi="Times New Roman"/>
          <w:sz w:val="24"/>
          <w:szCs w:val="24"/>
        </w:rPr>
        <w:t>un pakalpojumos</w:t>
      </w:r>
      <w:r w:rsidR="00E60A1D" w:rsidRPr="00F07B3D">
        <w:rPr>
          <w:rFonts w:ascii="Times New Roman" w:hAnsi="Times New Roman"/>
          <w:sz w:val="24"/>
          <w:szCs w:val="24"/>
        </w:rPr>
        <w:t xml:space="preserve"> minētā likuma ietvaros</w:t>
      </w:r>
      <w:r w:rsidRPr="00F07B3D">
        <w:rPr>
          <w:rFonts w:ascii="Times New Roman" w:hAnsi="Times New Roman"/>
          <w:sz w:val="24"/>
          <w:szCs w:val="24"/>
        </w:rPr>
        <w:t xml:space="preserve">. Vadlīniju mērķis ir nodrošināt vienotu izpratni par paziņojumu, tajā skaitā komerciālu paziņojumu, izvietošanu, noteikt pamatprincipus un veidot precīzu un vienveidīgu praksi sabiedrisko elektronisko plašsaziņas līdzekļu darbībai ārpus reklāmas tirgus, kā arī veicināt to sadarbību ar komerciālajiem </w:t>
      </w:r>
      <w:r w:rsidRPr="00F07B3D">
        <w:rPr>
          <w:rFonts w:ascii="Times New Roman" w:eastAsia="Times New Roman" w:hAnsi="Times New Roman"/>
          <w:sz w:val="24"/>
          <w:szCs w:val="24"/>
          <w:lang w:eastAsia="lv-LV"/>
        </w:rPr>
        <w:t>elektroniskajiem plašsaziņas līdzekļiem, masu informācijas līdzekļiem</w:t>
      </w:r>
      <w:r w:rsidRPr="00F07B3D">
        <w:rPr>
          <w:rFonts w:ascii="Times New Roman" w:eastAsia="Times New Roman" w:hAnsi="Times New Roman"/>
          <w:i/>
          <w:iCs/>
          <w:sz w:val="24"/>
          <w:szCs w:val="24"/>
          <w:lang w:eastAsia="lv-LV"/>
        </w:rPr>
        <w:t xml:space="preserve"> </w:t>
      </w:r>
      <w:r w:rsidRPr="00F07B3D">
        <w:rPr>
          <w:rFonts w:ascii="Times New Roman" w:hAnsi="Times New Roman"/>
          <w:sz w:val="24"/>
          <w:szCs w:val="24"/>
        </w:rPr>
        <w:t>un neatkarīgajiem producentiem.</w:t>
      </w:r>
    </w:p>
    <w:p w14:paraId="00A9A52C" w14:textId="77777777" w:rsidR="00790E43" w:rsidRPr="0085482B" w:rsidRDefault="00790E43" w:rsidP="00790E43">
      <w:pPr>
        <w:spacing w:after="0" w:line="276" w:lineRule="auto"/>
        <w:ind w:left="284"/>
        <w:jc w:val="both"/>
        <w:rPr>
          <w:rFonts w:ascii="Times New Roman" w:hAnsi="Times New Roman"/>
          <w:sz w:val="24"/>
          <w:szCs w:val="24"/>
        </w:rPr>
      </w:pPr>
    </w:p>
    <w:p w14:paraId="073235CC" w14:textId="66FC69C5" w:rsidR="00790E43" w:rsidRPr="0085482B" w:rsidRDefault="00C87145" w:rsidP="00790E43">
      <w:pPr>
        <w:numPr>
          <w:ilvl w:val="0"/>
          <w:numId w:val="2"/>
        </w:numPr>
        <w:spacing w:after="0" w:line="276" w:lineRule="auto"/>
        <w:contextualSpacing/>
        <w:jc w:val="both"/>
        <w:rPr>
          <w:rFonts w:ascii="Times New Roman" w:hAnsi="Times New Roman"/>
          <w:b/>
          <w:bCs/>
          <w:sz w:val="24"/>
          <w:szCs w:val="24"/>
        </w:rPr>
      </w:pPr>
      <w:r>
        <w:rPr>
          <w:rFonts w:ascii="Times New Roman" w:hAnsi="Times New Roman"/>
          <w:b/>
          <w:bCs/>
          <w:sz w:val="24"/>
          <w:szCs w:val="24"/>
        </w:rPr>
        <w:t xml:space="preserve">LIETOTO </w:t>
      </w:r>
      <w:r w:rsidR="00790E43" w:rsidRPr="0085482B">
        <w:rPr>
          <w:rFonts w:ascii="Times New Roman" w:hAnsi="Times New Roman"/>
          <w:b/>
          <w:bCs/>
          <w:sz w:val="24"/>
          <w:szCs w:val="24"/>
        </w:rPr>
        <w:t xml:space="preserve">TERMINU </w:t>
      </w:r>
      <w:r>
        <w:rPr>
          <w:rFonts w:ascii="Times New Roman" w:hAnsi="Times New Roman"/>
          <w:b/>
          <w:bCs/>
          <w:sz w:val="24"/>
          <w:szCs w:val="24"/>
        </w:rPr>
        <w:t xml:space="preserve">UN SAĪSINĀJUMU </w:t>
      </w:r>
      <w:r w:rsidR="00790E43" w:rsidRPr="0085482B">
        <w:rPr>
          <w:rFonts w:ascii="Times New Roman" w:hAnsi="Times New Roman"/>
          <w:b/>
          <w:bCs/>
          <w:sz w:val="24"/>
          <w:szCs w:val="24"/>
        </w:rPr>
        <w:t>SKAIDROJUMI</w:t>
      </w:r>
    </w:p>
    <w:p w14:paraId="2C46780D" w14:textId="77777777" w:rsidR="00790E43" w:rsidRPr="0085482B" w:rsidRDefault="00790E43" w:rsidP="00790E43">
      <w:pPr>
        <w:spacing w:after="0" w:line="276" w:lineRule="auto"/>
        <w:ind w:left="284"/>
        <w:jc w:val="both"/>
        <w:rPr>
          <w:rFonts w:ascii="Times New Roman" w:hAnsi="Times New Roman"/>
          <w:sz w:val="24"/>
          <w:szCs w:val="24"/>
        </w:rPr>
      </w:pPr>
    </w:p>
    <w:p w14:paraId="3F804589" w14:textId="274D380F" w:rsidR="00C87145" w:rsidRPr="00DB7E42" w:rsidRDefault="00C87145" w:rsidP="00C87145">
      <w:pPr>
        <w:pStyle w:val="ListParagraph"/>
        <w:numPr>
          <w:ilvl w:val="1"/>
          <w:numId w:val="11"/>
        </w:numPr>
        <w:spacing w:after="120"/>
        <w:jc w:val="both"/>
        <w:rPr>
          <w:rFonts w:ascii="Times New Roman" w:hAnsi="Times New Roman"/>
          <w:sz w:val="24"/>
          <w:szCs w:val="24"/>
        </w:rPr>
      </w:pPr>
      <w:r w:rsidRPr="00DB7E42">
        <w:rPr>
          <w:rFonts w:ascii="Times New Roman" w:hAnsi="Times New Roman"/>
          <w:b/>
          <w:bCs/>
          <w:sz w:val="24"/>
          <w:szCs w:val="24"/>
        </w:rPr>
        <w:t>SEPLL</w:t>
      </w:r>
      <w:r w:rsidRPr="00DB7E42">
        <w:rPr>
          <w:rFonts w:ascii="Times New Roman" w:hAnsi="Times New Roman"/>
          <w:sz w:val="24"/>
          <w:szCs w:val="24"/>
        </w:rPr>
        <w:t xml:space="preserve">  – Sabiedrisko elektronisko plašsaziņas līdzekļu un to pārvaldības likums.  </w:t>
      </w:r>
    </w:p>
    <w:p w14:paraId="36F86E57" w14:textId="37F3B9C2" w:rsidR="00C87145" w:rsidRPr="00DB7E42" w:rsidRDefault="00C87145" w:rsidP="00C87145">
      <w:pPr>
        <w:pStyle w:val="ListParagraph"/>
        <w:numPr>
          <w:ilvl w:val="1"/>
          <w:numId w:val="11"/>
        </w:numPr>
        <w:spacing w:after="120"/>
        <w:jc w:val="both"/>
        <w:rPr>
          <w:rFonts w:ascii="Times New Roman" w:hAnsi="Times New Roman"/>
          <w:sz w:val="24"/>
          <w:szCs w:val="24"/>
        </w:rPr>
      </w:pPr>
      <w:r w:rsidRPr="00DB7E42">
        <w:rPr>
          <w:rFonts w:ascii="Times New Roman" w:hAnsi="Times New Roman"/>
          <w:b/>
          <w:bCs/>
          <w:sz w:val="24"/>
          <w:szCs w:val="24"/>
        </w:rPr>
        <w:t>EPLL</w:t>
      </w:r>
      <w:r w:rsidRPr="00DB7E42">
        <w:rPr>
          <w:rFonts w:ascii="Times New Roman" w:hAnsi="Times New Roman"/>
          <w:sz w:val="24"/>
          <w:szCs w:val="24"/>
        </w:rPr>
        <w:t xml:space="preserve"> – Elektroniskais plašsaziņas līdzek</w:t>
      </w:r>
      <w:r w:rsidR="00F038FF" w:rsidRPr="00DB7E42">
        <w:rPr>
          <w:rFonts w:ascii="Times New Roman" w:hAnsi="Times New Roman"/>
          <w:sz w:val="24"/>
          <w:szCs w:val="24"/>
        </w:rPr>
        <w:t>ļu likums</w:t>
      </w:r>
      <w:r w:rsidRPr="00DB7E42">
        <w:rPr>
          <w:rFonts w:ascii="Times New Roman" w:hAnsi="Times New Roman"/>
          <w:sz w:val="24"/>
          <w:szCs w:val="24"/>
        </w:rPr>
        <w:t>.</w:t>
      </w:r>
    </w:p>
    <w:p w14:paraId="1AEDC751" w14:textId="1DFEE646" w:rsidR="00C87145" w:rsidRPr="00DB7E42" w:rsidRDefault="00F038FF" w:rsidP="00C87145">
      <w:pPr>
        <w:pStyle w:val="ListParagraph"/>
        <w:numPr>
          <w:ilvl w:val="1"/>
          <w:numId w:val="11"/>
        </w:numPr>
        <w:spacing w:after="120"/>
        <w:contextualSpacing w:val="0"/>
        <w:jc w:val="both"/>
        <w:rPr>
          <w:rFonts w:ascii="Times New Roman" w:hAnsi="Times New Roman"/>
          <w:sz w:val="24"/>
          <w:szCs w:val="24"/>
        </w:rPr>
      </w:pPr>
      <w:r w:rsidRPr="00DB7E42">
        <w:rPr>
          <w:rFonts w:ascii="Times New Roman" w:hAnsi="Times New Roman"/>
          <w:b/>
          <w:bCs/>
          <w:sz w:val="24"/>
          <w:szCs w:val="24"/>
        </w:rPr>
        <w:t>SEPLP</w:t>
      </w:r>
      <w:r w:rsidR="00C87145" w:rsidRPr="00DB7E42">
        <w:rPr>
          <w:rFonts w:ascii="Times New Roman" w:hAnsi="Times New Roman"/>
          <w:sz w:val="24"/>
          <w:szCs w:val="24"/>
        </w:rPr>
        <w:t xml:space="preserve"> – Sabiedrisko elektronisko plašsaziņas līdzekļu padome kā neatkarīga, pilntiesīga, autonoma institūcija, kas atbilstoši savai SEPLL noteiktai kompetencei pārstāv sabiedrības intereses sabiedrisko elektronisko plašsaziņas līdzekļu jomā</w:t>
      </w:r>
      <w:r w:rsidR="003C1235" w:rsidRPr="00DB7E42">
        <w:rPr>
          <w:rFonts w:ascii="Times New Roman" w:hAnsi="Times New Roman"/>
          <w:sz w:val="24"/>
          <w:szCs w:val="24"/>
        </w:rPr>
        <w:t>.</w:t>
      </w:r>
    </w:p>
    <w:p w14:paraId="72D7F401" w14:textId="572F479B" w:rsidR="00790E43" w:rsidRPr="00B82576" w:rsidRDefault="00790E43" w:rsidP="00E215BF">
      <w:pPr>
        <w:pStyle w:val="ListParagraph"/>
        <w:numPr>
          <w:ilvl w:val="1"/>
          <w:numId w:val="11"/>
        </w:numPr>
        <w:spacing w:after="120"/>
        <w:ind w:left="567" w:hanging="567"/>
        <w:contextualSpacing w:val="0"/>
        <w:jc w:val="both"/>
        <w:rPr>
          <w:rFonts w:ascii="Times New Roman" w:hAnsi="Times New Roman"/>
          <w:sz w:val="24"/>
          <w:szCs w:val="24"/>
        </w:rPr>
      </w:pPr>
      <w:r w:rsidRPr="00B82576">
        <w:rPr>
          <w:rFonts w:ascii="Times New Roman" w:hAnsi="Times New Roman"/>
          <w:b/>
          <w:bCs/>
          <w:sz w:val="24"/>
          <w:szCs w:val="24"/>
        </w:rPr>
        <w:t>Finansētājs/Līdzfinansētājs</w:t>
      </w:r>
      <w:r w:rsidRPr="00B82576">
        <w:rPr>
          <w:rFonts w:ascii="Times New Roman" w:hAnsi="Times New Roman"/>
          <w:sz w:val="24"/>
          <w:szCs w:val="24"/>
        </w:rPr>
        <w:t xml:space="preserve"> – fiziska vai juridiska persona, kas </w:t>
      </w:r>
      <w:r w:rsidR="00B82576" w:rsidRPr="00B82576">
        <w:rPr>
          <w:rFonts w:ascii="Times New Roman" w:hAnsi="Times New Roman"/>
          <w:sz w:val="24"/>
          <w:szCs w:val="24"/>
        </w:rPr>
        <w:t>bez mērķa popularizēt</w:t>
      </w:r>
      <w:r w:rsidR="00B82576">
        <w:rPr>
          <w:rFonts w:ascii="Times New Roman" w:hAnsi="Times New Roman"/>
          <w:sz w:val="24"/>
          <w:szCs w:val="24"/>
        </w:rPr>
        <w:t xml:space="preserve"> savu nosaukumu,</w:t>
      </w:r>
      <w:r w:rsidR="00B82576" w:rsidRPr="00B82576">
        <w:t xml:space="preserve"> </w:t>
      </w:r>
      <w:r w:rsidR="00B82576" w:rsidRPr="00B82576">
        <w:rPr>
          <w:rFonts w:ascii="Times New Roman" w:hAnsi="Times New Roman"/>
          <w:sz w:val="24"/>
          <w:szCs w:val="24"/>
        </w:rPr>
        <w:t xml:space="preserve">preču zīmi, tēlu, darbību vai ražojumu </w:t>
      </w:r>
      <w:r w:rsidRPr="00B82576">
        <w:rPr>
          <w:rFonts w:ascii="Times New Roman" w:hAnsi="Times New Roman"/>
          <w:sz w:val="24"/>
          <w:szCs w:val="24"/>
        </w:rPr>
        <w:t>veic ieguldījumu sabiedrisko elektronisko plašsaziņas līdzekļu (pašu veidoto vai sadarbības partneru veidoto</w:t>
      </w:r>
      <w:r w:rsidR="00DB7E42" w:rsidRPr="00B82576">
        <w:rPr>
          <w:rFonts w:ascii="Times New Roman" w:hAnsi="Times New Roman"/>
          <w:sz w:val="24"/>
          <w:szCs w:val="24"/>
        </w:rPr>
        <w:t>, vai kopīgi veidotu</w:t>
      </w:r>
      <w:r w:rsidRPr="00B82576">
        <w:rPr>
          <w:rFonts w:ascii="Times New Roman" w:hAnsi="Times New Roman"/>
          <w:sz w:val="24"/>
          <w:szCs w:val="24"/>
        </w:rPr>
        <w:t>) raidījumu, video koplietošanas platformas pakalpojumu vai</w:t>
      </w:r>
      <w:r w:rsidR="00B82576">
        <w:rPr>
          <w:rFonts w:ascii="Times New Roman" w:hAnsi="Times New Roman"/>
          <w:sz w:val="24"/>
          <w:szCs w:val="24"/>
        </w:rPr>
        <w:t xml:space="preserve"> citu pakalpojumu,</w:t>
      </w:r>
      <w:r w:rsidRPr="00B82576">
        <w:rPr>
          <w:rFonts w:ascii="Times New Roman" w:hAnsi="Times New Roman"/>
          <w:sz w:val="24"/>
          <w:szCs w:val="24"/>
        </w:rPr>
        <w:t xml:space="preserve"> lietotāju veidotu video finansēšanā</w:t>
      </w:r>
      <w:r w:rsidR="00B82576">
        <w:rPr>
          <w:rFonts w:ascii="Times New Roman" w:hAnsi="Times New Roman"/>
          <w:sz w:val="24"/>
          <w:szCs w:val="24"/>
        </w:rPr>
        <w:t>.</w:t>
      </w:r>
    </w:p>
    <w:p w14:paraId="38441397" w14:textId="521E358B" w:rsidR="00B421A6" w:rsidRPr="00B421A6" w:rsidRDefault="00B421A6" w:rsidP="00790E43">
      <w:pPr>
        <w:pStyle w:val="ListParagraph"/>
        <w:numPr>
          <w:ilvl w:val="1"/>
          <w:numId w:val="11"/>
        </w:numPr>
        <w:spacing w:after="120"/>
        <w:ind w:left="567" w:hanging="567"/>
        <w:contextualSpacing w:val="0"/>
        <w:jc w:val="both"/>
        <w:rPr>
          <w:rFonts w:ascii="Times New Roman" w:hAnsi="Times New Roman"/>
          <w:sz w:val="24"/>
          <w:szCs w:val="24"/>
        </w:rPr>
      </w:pPr>
      <w:r w:rsidRPr="00B421A6">
        <w:rPr>
          <w:rFonts w:ascii="Times New Roman" w:hAnsi="Times New Roman"/>
          <w:b/>
          <w:bCs/>
          <w:sz w:val="24"/>
          <w:szCs w:val="24"/>
        </w:rPr>
        <w:t>Informatīvs paziņojums</w:t>
      </w:r>
      <w:r w:rsidRPr="00B421A6">
        <w:rPr>
          <w:rFonts w:ascii="Times New Roman" w:hAnsi="Times New Roman"/>
          <w:sz w:val="24"/>
          <w:szCs w:val="24"/>
        </w:rPr>
        <w:t xml:space="preserve"> – paziņojums, kas satur nekomerciālas ziņas vai datus par konkrētu notikumu, kuru sabiedriskais medijs izvieto savās programmās vai pakalpojumos</w:t>
      </w:r>
      <w:r w:rsidRPr="00B421A6">
        <w:rPr>
          <w:rFonts w:ascii="Times New Roman" w:hAnsi="Times New Roman"/>
          <w:b/>
          <w:bCs/>
          <w:sz w:val="24"/>
          <w:szCs w:val="24"/>
        </w:rPr>
        <w:t>.</w:t>
      </w:r>
    </w:p>
    <w:p w14:paraId="6BF8E957" w14:textId="48819F24" w:rsidR="00B421A6" w:rsidRDefault="00B421A6" w:rsidP="00790E43">
      <w:pPr>
        <w:pStyle w:val="ListParagraph"/>
        <w:numPr>
          <w:ilvl w:val="1"/>
          <w:numId w:val="11"/>
        </w:numPr>
        <w:spacing w:after="120"/>
        <w:ind w:left="567" w:hanging="567"/>
        <w:contextualSpacing w:val="0"/>
        <w:jc w:val="both"/>
        <w:rPr>
          <w:rFonts w:ascii="Times New Roman" w:hAnsi="Times New Roman"/>
          <w:sz w:val="24"/>
          <w:szCs w:val="24"/>
        </w:rPr>
      </w:pPr>
      <w:r w:rsidRPr="00B421A6">
        <w:rPr>
          <w:rFonts w:ascii="Times New Roman" w:hAnsi="Times New Roman"/>
          <w:b/>
          <w:bCs/>
          <w:sz w:val="24"/>
          <w:szCs w:val="24"/>
        </w:rPr>
        <w:t>Kultūras pasākumi</w:t>
      </w:r>
      <w:r w:rsidRPr="00B421A6">
        <w:rPr>
          <w:rFonts w:ascii="Times New Roman" w:hAnsi="Times New Roman"/>
          <w:sz w:val="24"/>
          <w:szCs w:val="24"/>
        </w:rPr>
        <w:t xml:space="preserve"> – par kultūras pasākumiem šo vadlīniju izpratnē ir uzskatāmi ar kādu no kultūras </w:t>
      </w:r>
      <w:proofErr w:type="spellStart"/>
      <w:r w:rsidRPr="00B421A6">
        <w:rPr>
          <w:rFonts w:ascii="Times New Roman" w:hAnsi="Times New Roman"/>
          <w:sz w:val="24"/>
          <w:szCs w:val="24"/>
        </w:rPr>
        <w:t>apakšnozarēm</w:t>
      </w:r>
      <w:proofErr w:type="spellEnd"/>
      <w:r w:rsidRPr="00B421A6">
        <w:rPr>
          <w:rFonts w:ascii="Times New Roman" w:hAnsi="Times New Roman"/>
          <w:sz w:val="24"/>
          <w:szCs w:val="24"/>
        </w:rPr>
        <w:t xml:space="preserve"> (noteiktas Ministru kabineta 2003.gada 29.aprīļa </w:t>
      </w:r>
      <w:r w:rsidRPr="00B421A6">
        <w:rPr>
          <w:rFonts w:ascii="Times New Roman" w:hAnsi="Times New Roman"/>
          <w:sz w:val="24"/>
          <w:szCs w:val="24"/>
        </w:rPr>
        <w:lastRenderedPageBreak/>
        <w:t>noteikumos Nr.241 "Kultūras ministrijas nolikums") saistīti publiski komerciāli vai nekomerciāli pasākumi, neatkarīgi no to rīkotāja, kuri ir sabiedriski nozīmīgi un atbilst SEPLP definētajiem sabiedriskā pasūtījuma mērķiem un uzdevumiem.</w:t>
      </w:r>
    </w:p>
    <w:p w14:paraId="65C8F614" w14:textId="19461ACD" w:rsidR="00B421A6" w:rsidRDefault="00B421A6" w:rsidP="00B421A6">
      <w:pPr>
        <w:pStyle w:val="ListParagraph"/>
        <w:numPr>
          <w:ilvl w:val="1"/>
          <w:numId w:val="11"/>
        </w:numPr>
        <w:spacing w:after="120"/>
        <w:ind w:left="567" w:hanging="567"/>
        <w:contextualSpacing w:val="0"/>
        <w:jc w:val="both"/>
        <w:rPr>
          <w:rFonts w:ascii="Times New Roman" w:hAnsi="Times New Roman"/>
          <w:sz w:val="24"/>
          <w:szCs w:val="24"/>
        </w:rPr>
      </w:pPr>
      <w:r w:rsidRPr="00051A33">
        <w:rPr>
          <w:rFonts w:ascii="Times New Roman" w:hAnsi="Times New Roman"/>
          <w:b/>
          <w:bCs/>
          <w:sz w:val="24"/>
          <w:szCs w:val="24"/>
        </w:rPr>
        <w:t xml:space="preserve">Neatkarīgais producents </w:t>
      </w:r>
      <w:r w:rsidRPr="00051A33">
        <w:rPr>
          <w:rFonts w:ascii="Times New Roman" w:hAnsi="Times New Roman"/>
          <w:sz w:val="24"/>
          <w:szCs w:val="24"/>
        </w:rPr>
        <w:t>–</w:t>
      </w:r>
      <w:r w:rsidRPr="00051A33">
        <w:rPr>
          <w:rFonts w:ascii="Times New Roman" w:hAnsi="Times New Roman"/>
          <w:b/>
          <w:bCs/>
          <w:sz w:val="24"/>
          <w:szCs w:val="24"/>
        </w:rPr>
        <w:t xml:space="preserve"> </w:t>
      </w:r>
      <w:r w:rsidRPr="00051A33">
        <w:rPr>
          <w:rFonts w:ascii="Times New Roman" w:hAnsi="Times New Roman"/>
          <w:sz w:val="24"/>
          <w:szCs w:val="24"/>
        </w:rPr>
        <w:t>privātpersona, kas nav elektroniskais plašsaziņas līdzeklis, bet veido filmas, reklāmu, atsevišķus radio, televīzijas raidījumus un citas satura vienības.</w:t>
      </w:r>
    </w:p>
    <w:p w14:paraId="6C77150A" w14:textId="77777777" w:rsidR="00B421A6" w:rsidRPr="00241B4D" w:rsidRDefault="00B421A6" w:rsidP="00B421A6">
      <w:pPr>
        <w:pStyle w:val="ListParagraph"/>
        <w:numPr>
          <w:ilvl w:val="1"/>
          <w:numId w:val="11"/>
        </w:numPr>
        <w:spacing w:after="120"/>
        <w:ind w:left="567" w:hanging="567"/>
        <w:contextualSpacing w:val="0"/>
        <w:jc w:val="both"/>
        <w:rPr>
          <w:rFonts w:ascii="Times New Roman" w:hAnsi="Times New Roman"/>
          <w:sz w:val="24"/>
          <w:szCs w:val="24"/>
        </w:rPr>
      </w:pPr>
      <w:r w:rsidRPr="00051A33">
        <w:rPr>
          <w:rFonts w:ascii="Times New Roman" w:hAnsi="Times New Roman"/>
          <w:b/>
          <w:bCs/>
          <w:sz w:val="24"/>
          <w:szCs w:val="24"/>
        </w:rPr>
        <w:t>Pašreklāma</w:t>
      </w:r>
      <w:r w:rsidRPr="00051A33">
        <w:rPr>
          <w:rFonts w:ascii="Times New Roman" w:hAnsi="Times New Roman"/>
          <w:sz w:val="24"/>
          <w:szCs w:val="24"/>
        </w:rPr>
        <w:t xml:space="preserve"> –</w:t>
      </w:r>
      <w:r w:rsidRPr="00051A33">
        <w:rPr>
          <w:rFonts w:ascii="Times New Roman" w:eastAsia="Times New Roman" w:hAnsi="Times New Roman"/>
          <w:sz w:val="24"/>
          <w:szCs w:val="24"/>
        </w:rPr>
        <w:t xml:space="preserve"> paziņojumi, kurus elektroniskais plašsaziņas līdzeklis izplata savā programmā vai raidījumu katalogā, informējot par saviem raidījumiem vai atvasinātiem darbiem, kas tieši iegūti no programmas vai raidījumiem. Pašreklāmā kopprojekta ietvaros var tikt iekļauta informācija par citu sabiedrisko mediju vai </w:t>
      </w:r>
      <w:proofErr w:type="spellStart"/>
      <w:r w:rsidRPr="00051A33">
        <w:rPr>
          <w:rFonts w:ascii="Times New Roman" w:eastAsia="Times New Roman" w:hAnsi="Times New Roman"/>
          <w:sz w:val="24"/>
          <w:szCs w:val="24"/>
        </w:rPr>
        <w:t>komercmediju</w:t>
      </w:r>
      <w:proofErr w:type="spellEnd"/>
      <w:r w:rsidRPr="00051A33">
        <w:rPr>
          <w:rFonts w:ascii="Times New Roman" w:eastAsia="Times New Roman" w:hAnsi="Times New Roman"/>
          <w:sz w:val="24"/>
          <w:szCs w:val="24"/>
        </w:rPr>
        <w:t xml:space="preserve"> vai citu sadarbības partneri. Pašreklāma var informēt arī </w:t>
      </w:r>
      <w:r w:rsidRPr="00051A33">
        <w:rPr>
          <w:rFonts w:ascii="Times New Roman" w:eastAsia="Segoe UI" w:hAnsi="Times New Roman"/>
          <w:sz w:val="24"/>
          <w:szCs w:val="24"/>
        </w:rPr>
        <w:t>par sabiedriskā medija citu darbības jomu vai produktu, vai pakalpojumu, kas saistīti ar satura veidošanu.</w:t>
      </w:r>
    </w:p>
    <w:p w14:paraId="52FAB890" w14:textId="08176409" w:rsidR="000C195F" w:rsidRPr="00A711BC" w:rsidRDefault="00B421A6" w:rsidP="00A711BC">
      <w:pPr>
        <w:pStyle w:val="ListParagraph"/>
        <w:numPr>
          <w:ilvl w:val="1"/>
          <w:numId w:val="11"/>
        </w:numPr>
        <w:spacing w:after="120"/>
        <w:ind w:left="567" w:hanging="567"/>
        <w:contextualSpacing w:val="0"/>
        <w:jc w:val="both"/>
        <w:rPr>
          <w:rFonts w:ascii="Arial" w:eastAsia="Times New Roman" w:hAnsi="Arial" w:cs="Arial"/>
          <w:sz w:val="20"/>
          <w:szCs w:val="20"/>
          <w:lang w:eastAsia="lv-LV"/>
        </w:rPr>
      </w:pPr>
      <w:r w:rsidRPr="00F07B3D">
        <w:rPr>
          <w:rFonts w:ascii="Times New Roman" w:hAnsi="Times New Roman"/>
          <w:b/>
          <w:bCs/>
          <w:sz w:val="24"/>
          <w:szCs w:val="24"/>
        </w:rPr>
        <w:t xml:space="preserve">Projekts </w:t>
      </w:r>
      <w:r w:rsidRPr="00F07B3D">
        <w:rPr>
          <w:rFonts w:ascii="Times New Roman" w:hAnsi="Times New Roman"/>
          <w:sz w:val="24"/>
          <w:szCs w:val="24"/>
        </w:rPr>
        <w:t xml:space="preserve">– </w:t>
      </w:r>
      <w:r w:rsidR="00E36B39" w:rsidRPr="00F07B3D">
        <w:rPr>
          <w:rFonts w:ascii="Times New Roman" w:hAnsi="Times New Roman"/>
          <w:sz w:val="24"/>
          <w:szCs w:val="24"/>
        </w:rPr>
        <w:t xml:space="preserve">darbs, pasākums vai darbu un pasākumu kopums, </w:t>
      </w:r>
      <w:r w:rsidR="00207DDC" w:rsidRPr="00F07B3D">
        <w:rPr>
          <w:rFonts w:ascii="Times New Roman" w:hAnsi="Times New Roman"/>
          <w:sz w:val="24"/>
          <w:szCs w:val="24"/>
        </w:rPr>
        <w:t xml:space="preserve">kas attiecas uz </w:t>
      </w:r>
      <w:r w:rsidR="00207DDC" w:rsidRPr="00A364C2">
        <w:rPr>
          <w:rFonts w:ascii="Times New Roman" w:hAnsi="Times New Roman"/>
          <w:sz w:val="24"/>
          <w:szCs w:val="24"/>
        </w:rPr>
        <w:t>kultūr</w:t>
      </w:r>
      <w:r w:rsidR="001062B3" w:rsidRPr="00A364C2">
        <w:rPr>
          <w:rFonts w:ascii="Times New Roman" w:hAnsi="Times New Roman"/>
          <w:sz w:val="24"/>
          <w:szCs w:val="24"/>
        </w:rPr>
        <w:t>u</w:t>
      </w:r>
      <w:r w:rsidR="00207DDC" w:rsidRPr="00A364C2">
        <w:rPr>
          <w:rFonts w:ascii="Times New Roman" w:hAnsi="Times New Roman"/>
          <w:sz w:val="24"/>
          <w:szCs w:val="24"/>
        </w:rPr>
        <w:t>, sport</w:t>
      </w:r>
      <w:r w:rsidR="001062B3" w:rsidRPr="00A364C2">
        <w:rPr>
          <w:rFonts w:ascii="Times New Roman" w:hAnsi="Times New Roman"/>
          <w:sz w:val="24"/>
          <w:szCs w:val="24"/>
        </w:rPr>
        <w:t>u</w:t>
      </w:r>
      <w:r w:rsidR="00207DDC" w:rsidRPr="00A364C2">
        <w:rPr>
          <w:rFonts w:ascii="Times New Roman" w:hAnsi="Times New Roman"/>
          <w:sz w:val="24"/>
          <w:szCs w:val="24"/>
        </w:rPr>
        <w:t>, izglīt</w:t>
      </w:r>
      <w:r w:rsidR="001062B3" w:rsidRPr="00A364C2">
        <w:rPr>
          <w:rFonts w:ascii="Times New Roman" w:hAnsi="Times New Roman"/>
          <w:sz w:val="24"/>
          <w:szCs w:val="24"/>
        </w:rPr>
        <w:t xml:space="preserve">ojošiem </w:t>
      </w:r>
      <w:r w:rsidR="00207DDC" w:rsidRPr="00A364C2">
        <w:rPr>
          <w:rFonts w:ascii="Times New Roman" w:hAnsi="Times New Roman"/>
          <w:sz w:val="24"/>
          <w:szCs w:val="24"/>
        </w:rPr>
        <w:t xml:space="preserve">vai sociāliem jautājumiem, </w:t>
      </w:r>
      <w:r w:rsidR="00E36B39" w:rsidRPr="00A364C2">
        <w:rPr>
          <w:rFonts w:ascii="Times New Roman" w:hAnsi="Times New Roman"/>
          <w:sz w:val="24"/>
          <w:szCs w:val="24"/>
        </w:rPr>
        <w:t xml:space="preserve">kuram ir noteikts sākums un beigas, kā arī tā īstenošanas mērķis un sasniedzamā </w:t>
      </w:r>
      <w:r w:rsidR="00390632" w:rsidRPr="00A364C2">
        <w:rPr>
          <w:rFonts w:ascii="Times New Roman" w:hAnsi="Times New Roman"/>
          <w:sz w:val="24"/>
          <w:szCs w:val="24"/>
        </w:rPr>
        <w:t>mērķ</w:t>
      </w:r>
      <w:r w:rsidR="00E36B39" w:rsidRPr="00A364C2">
        <w:rPr>
          <w:rFonts w:ascii="Times New Roman" w:hAnsi="Times New Roman"/>
          <w:sz w:val="24"/>
          <w:szCs w:val="24"/>
        </w:rPr>
        <w:t>auditorija</w:t>
      </w:r>
      <w:r w:rsidR="00E36B39" w:rsidRPr="00385B17">
        <w:rPr>
          <w:rFonts w:ascii="Times New Roman" w:hAnsi="Times New Roman"/>
          <w:sz w:val="24"/>
          <w:szCs w:val="24"/>
        </w:rPr>
        <w:t>.</w:t>
      </w:r>
      <w:r w:rsidR="00E36B39" w:rsidRPr="00F07B3D">
        <w:rPr>
          <w:rFonts w:ascii="Times New Roman" w:hAnsi="Times New Roman"/>
          <w:sz w:val="24"/>
          <w:szCs w:val="24"/>
        </w:rPr>
        <w:t xml:space="preserve"> </w:t>
      </w:r>
      <w:r w:rsidR="000C195F" w:rsidRPr="00A711BC">
        <w:rPr>
          <w:rFonts w:ascii="Times New Roman" w:eastAsia="Times New Roman" w:hAnsi="Times New Roman" w:cs="Times New Roman"/>
          <w:color w:val="000000" w:themeColor="text1"/>
          <w:sz w:val="24"/>
          <w:szCs w:val="24"/>
          <w:lang w:eastAsia="lv-LV"/>
        </w:rPr>
        <w:t xml:space="preserve">Projekts var </w:t>
      </w:r>
      <w:r w:rsidR="000C195F" w:rsidRPr="00385B17">
        <w:rPr>
          <w:rFonts w:ascii="Times New Roman" w:eastAsia="Times New Roman" w:hAnsi="Times New Roman" w:cs="Times New Roman"/>
          <w:color w:val="000000" w:themeColor="text1"/>
          <w:sz w:val="24"/>
          <w:szCs w:val="24"/>
          <w:lang w:eastAsia="lv-LV"/>
        </w:rPr>
        <w:t>bū</w:t>
      </w:r>
      <w:r w:rsidR="00390632" w:rsidRPr="00385B17">
        <w:rPr>
          <w:rFonts w:ascii="Times New Roman" w:eastAsia="Times New Roman" w:hAnsi="Times New Roman" w:cs="Times New Roman"/>
          <w:color w:val="000000" w:themeColor="text1"/>
          <w:sz w:val="24"/>
          <w:szCs w:val="24"/>
          <w:lang w:eastAsia="lv-LV"/>
        </w:rPr>
        <w:t>t</w:t>
      </w:r>
      <w:r w:rsidR="00385B17">
        <w:rPr>
          <w:rFonts w:ascii="Times New Roman" w:eastAsia="Times New Roman" w:hAnsi="Times New Roman" w:cs="Times New Roman"/>
          <w:color w:val="000000" w:themeColor="text1"/>
          <w:sz w:val="24"/>
          <w:szCs w:val="24"/>
          <w:lang w:eastAsia="lv-LV"/>
        </w:rPr>
        <w:t xml:space="preserve"> </w:t>
      </w:r>
      <w:r w:rsidR="000C195F" w:rsidRPr="00A711BC">
        <w:rPr>
          <w:rFonts w:ascii="Times New Roman" w:eastAsia="Times New Roman" w:hAnsi="Times New Roman" w:cs="Times New Roman"/>
          <w:color w:val="000000" w:themeColor="text1"/>
          <w:sz w:val="24"/>
          <w:szCs w:val="24"/>
          <w:lang w:eastAsia="lv-LV"/>
        </w:rPr>
        <w:t>īslaicīgs vai arī ilgstošs, ietvert sevī atsevišķu satura vienību vai veidot to kopumu, kā arī veidot nestandarta formātus vai no projekta atvasinātu saturu.</w:t>
      </w:r>
      <w:r w:rsidR="000C195F" w:rsidRPr="00A711BC">
        <w:rPr>
          <w:rFonts w:ascii="Segoe UI" w:eastAsia="Times New Roman" w:hAnsi="Segoe UI" w:cs="Segoe UI"/>
          <w:color w:val="000000" w:themeColor="text1"/>
          <w:sz w:val="18"/>
          <w:szCs w:val="18"/>
          <w:lang w:eastAsia="lv-LV"/>
        </w:rPr>
        <w:t xml:space="preserve"> </w:t>
      </w:r>
    </w:p>
    <w:p w14:paraId="5642E9AB" w14:textId="31E6A2F1" w:rsidR="00B421A6" w:rsidRPr="00A711BC" w:rsidRDefault="00B421A6" w:rsidP="00290769">
      <w:pPr>
        <w:pStyle w:val="ListParagraph"/>
        <w:numPr>
          <w:ilvl w:val="1"/>
          <w:numId w:val="11"/>
        </w:numPr>
        <w:spacing w:after="120"/>
        <w:ind w:left="567" w:hanging="567"/>
        <w:contextualSpacing w:val="0"/>
        <w:jc w:val="both"/>
        <w:rPr>
          <w:rFonts w:ascii="Times New Roman" w:hAnsi="Times New Roman"/>
          <w:sz w:val="24"/>
          <w:szCs w:val="24"/>
        </w:rPr>
      </w:pPr>
      <w:r w:rsidRPr="00A711BC">
        <w:rPr>
          <w:rFonts w:ascii="Times New Roman" w:hAnsi="Times New Roman"/>
          <w:b/>
          <w:bCs/>
          <w:sz w:val="24"/>
          <w:szCs w:val="24"/>
        </w:rPr>
        <w:t>Sabiedriskais medijs</w:t>
      </w:r>
      <w:r w:rsidRPr="00A711BC">
        <w:rPr>
          <w:rFonts w:ascii="Times New Roman" w:hAnsi="Times New Roman"/>
          <w:sz w:val="24"/>
          <w:szCs w:val="24"/>
        </w:rPr>
        <w:t xml:space="preserve"> – sabiedriskais elektroniskais plašsaziņas līdzeklis SEPLL un EPLL izpratnē.</w:t>
      </w:r>
    </w:p>
    <w:p w14:paraId="61B8C369" w14:textId="77777777" w:rsidR="00790E43" w:rsidRDefault="00790E43" w:rsidP="00790E43">
      <w:pPr>
        <w:pStyle w:val="ListParagraph"/>
        <w:numPr>
          <w:ilvl w:val="1"/>
          <w:numId w:val="11"/>
        </w:numPr>
        <w:spacing w:after="120"/>
        <w:ind w:left="567" w:hanging="567"/>
        <w:contextualSpacing w:val="0"/>
        <w:jc w:val="both"/>
        <w:rPr>
          <w:rFonts w:ascii="Times New Roman" w:hAnsi="Times New Roman"/>
          <w:sz w:val="24"/>
          <w:szCs w:val="24"/>
        </w:rPr>
      </w:pPr>
      <w:r w:rsidRPr="00051A33">
        <w:rPr>
          <w:rFonts w:ascii="Times New Roman" w:hAnsi="Times New Roman"/>
          <w:b/>
          <w:bCs/>
          <w:sz w:val="24"/>
          <w:szCs w:val="24"/>
        </w:rPr>
        <w:t>Sadarbības partneris</w:t>
      </w:r>
      <w:r w:rsidRPr="00051A33">
        <w:rPr>
          <w:rFonts w:ascii="Times New Roman" w:hAnsi="Times New Roman"/>
          <w:sz w:val="24"/>
          <w:szCs w:val="24"/>
        </w:rPr>
        <w:t xml:space="preserve"> – fiziska vai juridiska persona (vai to struktūrvienības), tajā skaitā elektroniskais plašsaziņas līdzeklis, masu informācijas līdzeklis vai neatkarīgais producents, ar kuru sabiedriskais medijs ir vienojies par satura vienību, pakalpojumu vai ārpus ētera kopprojektu veidošanu un nodrošina sadarbību. Sadarbības partneris nevar būt sponsors.</w:t>
      </w:r>
    </w:p>
    <w:p w14:paraId="082D6ABD" w14:textId="0C11104A" w:rsidR="00790E43" w:rsidRPr="00051A33" w:rsidRDefault="00790E43" w:rsidP="00790E43">
      <w:pPr>
        <w:pStyle w:val="ListParagraph"/>
        <w:numPr>
          <w:ilvl w:val="1"/>
          <w:numId w:val="11"/>
        </w:numPr>
        <w:spacing w:after="120"/>
        <w:ind w:left="567" w:hanging="567"/>
        <w:contextualSpacing w:val="0"/>
        <w:jc w:val="both"/>
        <w:rPr>
          <w:rFonts w:ascii="Times New Roman" w:hAnsi="Times New Roman"/>
          <w:sz w:val="24"/>
          <w:szCs w:val="24"/>
        </w:rPr>
      </w:pPr>
      <w:r w:rsidRPr="00051A33">
        <w:rPr>
          <w:rFonts w:ascii="Times New Roman" w:eastAsia="Times New Roman" w:hAnsi="Times New Roman"/>
          <w:b/>
          <w:bCs/>
          <w:sz w:val="24"/>
          <w:szCs w:val="24"/>
        </w:rPr>
        <w:t>Sponsorēšana</w:t>
      </w:r>
      <w:r w:rsidRPr="00051A33">
        <w:rPr>
          <w:rFonts w:ascii="Times New Roman" w:eastAsia="Times New Roman" w:hAnsi="Times New Roman"/>
          <w:sz w:val="24"/>
          <w:szCs w:val="24"/>
        </w:rPr>
        <w:t xml:space="preserve"> </w:t>
      </w:r>
      <w:r w:rsidRPr="00051A33">
        <w:rPr>
          <w:rFonts w:ascii="Times New Roman" w:hAnsi="Times New Roman"/>
          <w:sz w:val="24"/>
          <w:szCs w:val="24"/>
        </w:rPr>
        <w:t>–</w:t>
      </w:r>
      <w:r w:rsidRPr="00051A33">
        <w:rPr>
          <w:rFonts w:ascii="Times New Roman" w:eastAsia="Times New Roman" w:hAnsi="Times New Roman"/>
          <w:sz w:val="24"/>
          <w:szCs w:val="24"/>
        </w:rPr>
        <w:t xml:space="preserve"> </w:t>
      </w:r>
      <w:r w:rsidRPr="00F07B3D">
        <w:rPr>
          <w:rFonts w:ascii="Times New Roman" w:hAnsi="Times New Roman"/>
          <w:sz w:val="24"/>
          <w:szCs w:val="24"/>
        </w:rPr>
        <w:t>jebkurš audio un audiovizuālu elektronisko plašsaziņas līdzekļu vai video koplietošanas platformu pakalpojumu sniegšanā, audio vai audiovizuālu darbu, programmu vai raidījumu veidošanā neiesaistītas personas ieguldījums elektronisko plašsaziņas līdzekļu, raidījumu, video koplietošanas platformas pakalpojumu vai lietotāju veidotu video finansēšanā, lai popularizētu savu nosaukumu, preču zīmi, tēlu, darbību vai ražojumu.</w:t>
      </w:r>
      <w:r w:rsidRPr="00051A33">
        <w:rPr>
          <w:rFonts w:ascii="Times New Roman" w:hAnsi="Times New Roman"/>
          <w:sz w:val="24"/>
          <w:szCs w:val="24"/>
        </w:rPr>
        <w:t xml:space="preserve"> Ar SEPLP atļauju sabiedrisk</w:t>
      </w:r>
      <w:r w:rsidR="005B7BD9">
        <w:rPr>
          <w:rFonts w:ascii="Times New Roman" w:hAnsi="Times New Roman"/>
          <w:sz w:val="24"/>
          <w:szCs w:val="24"/>
        </w:rPr>
        <w:t>ā</w:t>
      </w:r>
      <w:r w:rsidRPr="00051A33">
        <w:rPr>
          <w:rFonts w:ascii="Times New Roman" w:hAnsi="Times New Roman"/>
          <w:sz w:val="24"/>
          <w:szCs w:val="24"/>
        </w:rPr>
        <w:t xml:space="preserve"> medij</w:t>
      </w:r>
      <w:r w:rsidR="005B7BD9">
        <w:rPr>
          <w:rFonts w:ascii="Times New Roman" w:hAnsi="Times New Roman"/>
          <w:sz w:val="24"/>
          <w:szCs w:val="24"/>
        </w:rPr>
        <w:t>a</w:t>
      </w:r>
      <w:r w:rsidRPr="00051A33">
        <w:rPr>
          <w:rFonts w:ascii="Times New Roman" w:hAnsi="Times New Roman"/>
          <w:sz w:val="24"/>
          <w:szCs w:val="24"/>
        </w:rPr>
        <w:t xml:space="preserve"> programmās un pakalpojumos atļauts izvietot paziņojumus </w:t>
      </w:r>
      <w:r w:rsidR="00E16F17">
        <w:rPr>
          <w:rFonts w:ascii="Times New Roman" w:hAnsi="Times New Roman"/>
          <w:sz w:val="24"/>
          <w:szCs w:val="24"/>
        </w:rPr>
        <w:t xml:space="preserve">tikai </w:t>
      </w:r>
      <w:r w:rsidRPr="00051A33">
        <w:rPr>
          <w:rFonts w:ascii="Times New Roman" w:hAnsi="Times New Roman"/>
          <w:sz w:val="24"/>
          <w:szCs w:val="24"/>
        </w:rPr>
        <w:t xml:space="preserve">par sponsorēšanu par </w:t>
      </w:r>
      <w:r w:rsidRPr="00051A33">
        <w:rPr>
          <w:rFonts w:ascii="Times New Roman" w:eastAsia="Times New Roman" w:hAnsi="Times New Roman"/>
          <w:sz w:val="24"/>
          <w:szCs w:val="24"/>
        </w:rPr>
        <w:t>kultūras, sporta, izglītojošiem un sociāliem projektiem, tai skaitā šo projektu ietvaros veiktiem raidījumu ierakstiem.</w:t>
      </w:r>
      <w:r w:rsidR="005B7BAB" w:rsidRPr="005B7BAB">
        <w:rPr>
          <w:b/>
          <w:bCs/>
        </w:rPr>
        <w:t xml:space="preserve"> </w:t>
      </w:r>
    </w:p>
    <w:p w14:paraId="51649519" w14:textId="4BE07250" w:rsidR="00790E43" w:rsidRDefault="00790E43" w:rsidP="00790E43">
      <w:pPr>
        <w:pStyle w:val="ListParagraph"/>
        <w:numPr>
          <w:ilvl w:val="1"/>
          <w:numId w:val="11"/>
        </w:numPr>
        <w:spacing w:after="120"/>
        <w:ind w:left="567" w:hanging="567"/>
        <w:contextualSpacing w:val="0"/>
        <w:jc w:val="both"/>
        <w:rPr>
          <w:rFonts w:ascii="Times New Roman" w:hAnsi="Times New Roman"/>
          <w:sz w:val="24"/>
          <w:szCs w:val="24"/>
        </w:rPr>
      </w:pPr>
      <w:r w:rsidRPr="00AF6ACC">
        <w:rPr>
          <w:rFonts w:ascii="Times New Roman" w:eastAsia="Times New Roman" w:hAnsi="Times New Roman"/>
          <w:b/>
          <w:bCs/>
          <w:sz w:val="24"/>
          <w:szCs w:val="24"/>
        </w:rPr>
        <w:t>Sponsors</w:t>
      </w:r>
      <w:r w:rsidRPr="00051A33">
        <w:rPr>
          <w:rFonts w:ascii="Times New Roman" w:hAnsi="Times New Roman"/>
          <w:sz w:val="24"/>
          <w:szCs w:val="24"/>
        </w:rPr>
        <w:t xml:space="preserve"> – fiziska vai juridiska persona, kura nav iesaistīta satura veidošanā, audio un audiovizuālu elektronisko plašsaziņas līdzekļu vai video koplietošanas platformu pakalpojumu sniegšanā, audio vai audiovizuālu darbu, programmu vai raidījumu veidošanā, taču veic ieguldījumu</w:t>
      </w:r>
      <w:r w:rsidRPr="00051A33">
        <w:rPr>
          <w:rFonts w:ascii="Times New Roman" w:hAnsi="Times New Roman"/>
          <w:b/>
          <w:bCs/>
          <w:sz w:val="24"/>
          <w:szCs w:val="24"/>
        </w:rPr>
        <w:t xml:space="preserve"> </w:t>
      </w:r>
      <w:r w:rsidRPr="00051A33">
        <w:rPr>
          <w:rFonts w:ascii="Times New Roman" w:hAnsi="Times New Roman"/>
          <w:sz w:val="24"/>
          <w:szCs w:val="24"/>
        </w:rPr>
        <w:t>sabiedrisk</w:t>
      </w:r>
      <w:r w:rsidR="005B7BD9">
        <w:rPr>
          <w:rFonts w:ascii="Times New Roman" w:hAnsi="Times New Roman"/>
          <w:sz w:val="24"/>
          <w:szCs w:val="24"/>
        </w:rPr>
        <w:t>ā</w:t>
      </w:r>
      <w:r w:rsidRPr="00051A33">
        <w:rPr>
          <w:rFonts w:ascii="Times New Roman" w:hAnsi="Times New Roman"/>
          <w:sz w:val="24"/>
          <w:szCs w:val="24"/>
        </w:rPr>
        <w:t xml:space="preserve"> medij</w:t>
      </w:r>
      <w:r w:rsidR="005B7BD9">
        <w:rPr>
          <w:rFonts w:ascii="Times New Roman" w:hAnsi="Times New Roman"/>
          <w:sz w:val="24"/>
          <w:szCs w:val="24"/>
        </w:rPr>
        <w:t>a</w:t>
      </w:r>
      <w:r w:rsidRPr="00051A33">
        <w:rPr>
          <w:rFonts w:ascii="Times New Roman" w:hAnsi="Times New Roman"/>
          <w:sz w:val="24"/>
          <w:szCs w:val="24"/>
        </w:rPr>
        <w:t xml:space="preserve"> (pašu vai sadarbības partneru veidoto) </w:t>
      </w:r>
      <w:r w:rsidRPr="00051A33">
        <w:rPr>
          <w:rFonts w:ascii="Times New Roman" w:eastAsia="Times New Roman" w:hAnsi="Times New Roman"/>
          <w:sz w:val="24"/>
          <w:szCs w:val="24"/>
        </w:rPr>
        <w:t>kultūras, sporta, izglītojošu un sociālu</w:t>
      </w:r>
      <w:r w:rsidRPr="00051A33">
        <w:rPr>
          <w:rFonts w:ascii="Times New Roman" w:hAnsi="Times New Roman"/>
          <w:sz w:val="24"/>
          <w:szCs w:val="24"/>
        </w:rPr>
        <w:t xml:space="preserve"> projektu finansēšanā.</w:t>
      </w:r>
    </w:p>
    <w:p w14:paraId="18759E63" w14:textId="20EEA978" w:rsidR="00790E43" w:rsidRPr="00385B17" w:rsidRDefault="00790E43" w:rsidP="00B9032D">
      <w:pPr>
        <w:pStyle w:val="ListParagraph"/>
        <w:numPr>
          <w:ilvl w:val="1"/>
          <w:numId w:val="11"/>
        </w:numPr>
        <w:spacing w:after="120"/>
        <w:ind w:left="567" w:hanging="567"/>
        <w:jc w:val="both"/>
        <w:rPr>
          <w:rFonts w:ascii="Times New Roman" w:hAnsi="Times New Roman"/>
          <w:b/>
          <w:bCs/>
          <w:sz w:val="24"/>
          <w:szCs w:val="24"/>
        </w:rPr>
      </w:pPr>
      <w:r w:rsidRPr="00385B17">
        <w:rPr>
          <w:rFonts w:ascii="Times New Roman" w:hAnsi="Times New Roman"/>
          <w:b/>
          <w:bCs/>
          <w:sz w:val="24"/>
          <w:szCs w:val="24"/>
        </w:rPr>
        <w:t>Sociāls paziņojums</w:t>
      </w:r>
      <w:r w:rsidRPr="00385B17">
        <w:rPr>
          <w:rFonts w:ascii="Times New Roman" w:hAnsi="Times New Roman"/>
          <w:sz w:val="24"/>
          <w:szCs w:val="24"/>
        </w:rPr>
        <w:t xml:space="preserve"> –</w:t>
      </w:r>
      <w:r w:rsidRPr="00385B17">
        <w:rPr>
          <w:rFonts w:ascii="Times New Roman" w:hAnsi="Times New Roman"/>
          <w:b/>
          <w:bCs/>
          <w:sz w:val="24"/>
          <w:szCs w:val="24"/>
        </w:rPr>
        <w:t xml:space="preserve"> </w:t>
      </w:r>
      <w:r w:rsidR="00640D57" w:rsidRPr="00385B17">
        <w:rPr>
          <w:rFonts w:ascii="Times New Roman" w:hAnsi="Times New Roman"/>
          <w:sz w:val="24"/>
          <w:szCs w:val="24"/>
        </w:rPr>
        <w:t xml:space="preserve">ar mērķi radīt vērtīgu labumu sabiedrībai vai risināt kādu sociālo problēmu </w:t>
      </w:r>
      <w:r w:rsidRPr="00385B17">
        <w:rPr>
          <w:rFonts w:ascii="Times New Roman" w:hAnsi="Times New Roman"/>
          <w:sz w:val="24"/>
          <w:szCs w:val="24"/>
        </w:rPr>
        <w:t>uz plašāku sabiedrības daļu vai konkrētu tās grupu vērsts</w:t>
      </w:r>
      <w:r w:rsidRPr="00385B17">
        <w:rPr>
          <w:rFonts w:ascii="Times New Roman" w:hAnsi="Times New Roman"/>
          <w:b/>
          <w:bCs/>
          <w:sz w:val="24"/>
          <w:szCs w:val="24"/>
        </w:rPr>
        <w:t xml:space="preserve"> </w:t>
      </w:r>
      <w:r w:rsidRPr="00385B17">
        <w:rPr>
          <w:rFonts w:ascii="Times New Roman" w:hAnsi="Times New Roman"/>
          <w:sz w:val="24"/>
          <w:szCs w:val="24"/>
        </w:rPr>
        <w:lastRenderedPageBreak/>
        <w:t xml:space="preserve">nekomerciāls paziņojums, kuru sabiedriskais </w:t>
      </w:r>
      <w:r w:rsidR="00D504A0" w:rsidRPr="00385B17">
        <w:rPr>
          <w:rFonts w:ascii="Times New Roman" w:hAnsi="Times New Roman"/>
          <w:sz w:val="24"/>
          <w:szCs w:val="24"/>
        </w:rPr>
        <w:t xml:space="preserve">medijs </w:t>
      </w:r>
      <w:r w:rsidRPr="00385B17">
        <w:rPr>
          <w:rFonts w:ascii="Times New Roman" w:hAnsi="Times New Roman"/>
          <w:sz w:val="24"/>
          <w:szCs w:val="24"/>
        </w:rPr>
        <w:t>izvieto savās programmās vai pakalpojumos</w:t>
      </w:r>
      <w:r w:rsidR="00640D57" w:rsidRPr="00385B17">
        <w:rPr>
          <w:rFonts w:ascii="Times New Roman" w:hAnsi="Times New Roman"/>
          <w:sz w:val="24"/>
          <w:szCs w:val="24"/>
        </w:rPr>
        <w:t xml:space="preserve">. </w:t>
      </w:r>
    </w:p>
    <w:p w14:paraId="7EE82766" w14:textId="77777777" w:rsidR="00385B17" w:rsidRPr="00385B17" w:rsidRDefault="00385B17" w:rsidP="00385B17">
      <w:pPr>
        <w:pStyle w:val="ListParagraph"/>
        <w:spacing w:after="120"/>
        <w:ind w:left="567"/>
        <w:jc w:val="both"/>
        <w:rPr>
          <w:rFonts w:ascii="Times New Roman" w:hAnsi="Times New Roman"/>
          <w:b/>
          <w:bCs/>
          <w:sz w:val="24"/>
          <w:szCs w:val="24"/>
        </w:rPr>
      </w:pPr>
    </w:p>
    <w:p w14:paraId="79143575" w14:textId="02CC107F" w:rsidR="00790E43" w:rsidRPr="0085482B" w:rsidRDefault="4ECD99F4" w:rsidP="3765F3B6">
      <w:pPr>
        <w:numPr>
          <w:ilvl w:val="0"/>
          <w:numId w:val="2"/>
        </w:numPr>
        <w:spacing w:after="0" w:line="276" w:lineRule="auto"/>
        <w:contextualSpacing/>
        <w:jc w:val="both"/>
        <w:rPr>
          <w:rFonts w:ascii="Times New Roman" w:hAnsi="Times New Roman"/>
          <w:b/>
          <w:bCs/>
          <w:sz w:val="24"/>
          <w:szCs w:val="24"/>
        </w:rPr>
      </w:pPr>
      <w:r w:rsidRPr="3765F3B6">
        <w:rPr>
          <w:rFonts w:ascii="Times New Roman" w:hAnsi="Times New Roman"/>
          <w:b/>
          <w:bCs/>
          <w:sz w:val="24"/>
          <w:szCs w:val="24"/>
        </w:rPr>
        <w:t>VISPĀRĪGIE PRINCIPI</w:t>
      </w:r>
    </w:p>
    <w:p w14:paraId="1753C404" w14:textId="77777777" w:rsidR="00790E43" w:rsidRPr="0085482B" w:rsidRDefault="00790E43" w:rsidP="00790E43">
      <w:pPr>
        <w:numPr>
          <w:ilvl w:val="0"/>
          <w:numId w:val="1"/>
        </w:numPr>
        <w:spacing w:after="0" w:line="276" w:lineRule="auto"/>
        <w:contextualSpacing/>
        <w:jc w:val="both"/>
        <w:rPr>
          <w:rFonts w:ascii="Times New Roman" w:hAnsi="Times New Roman"/>
          <w:vanish/>
          <w:sz w:val="24"/>
          <w:szCs w:val="24"/>
        </w:rPr>
      </w:pPr>
    </w:p>
    <w:p w14:paraId="03938055" w14:textId="77777777" w:rsidR="00790E43" w:rsidRPr="0085482B" w:rsidRDefault="00790E43" w:rsidP="00790E43">
      <w:pPr>
        <w:numPr>
          <w:ilvl w:val="0"/>
          <w:numId w:val="1"/>
        </w:numPr>
        <w:spacing w:after="0" w:line="276" w:lineRule="auto"/>
        <w:contextualSpacing/>
        <w:jc w:val="both"/>
        <w:rPr>
          <w:rFonts w:ascii="Times New Roman" w:hAnsi="Times New Roman"/>
          <w:vanish/>
          <w:sz w:val="24"/>
          <w:szCs w:val="24"/>
        </w:rPr>
      </w:pPr>
    </w:p>
    <w:p w14:paraId="4CAEFD2B" w14:textId="6C60BE5A" w:rsidR="00790E43" w:rsidRPr="0085482B"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85482B">
        <w:rPr>
          <w:rFonts w:ascii="Times New Roman" w:hAnsi="Times New Roman"/>
          <w:sz w:val="24"/>
          <w:szCs w:val="24"/>
        </w:rPr>
        <w:t>Sabiedrisk</w:t>
      </w:r>
      <w:r w:rsidR="00A6536F">
        <w:rPr>
          <w:rFonts w:ascii="Times New Roman" w:hAnsi="Times New Roman"/>
          <w:sz w:val="24"/>
          <w:szCs w:val="24"/>
        </w:rPr>
        <w:t>ais</w:t>
      </w:r>
      <w:r w:rsidRPr="0085482B">
        <w:rPr>
          <w:rFonts w:ascii="Times New Roman" w:hAnsi="Times New Roman"/>
          <w:sz w:val="24"/>
          <w:szCs w:val="24"/>
        </w:rPr>
        <w:t xml:space="preserve"> medij</w:t>
      </w:r>
      <w:r w:rsidR="00A6536F">
        <w:rPr>
          <w:rFonts w:ascii="Times New Roman" w:hAnsi="Times New Roman"/>
          <w:sz w:val="24"/>
          <w:szCs w:val="24"/>
        </w:rPr>
        <w:t>s</w:t>
      </w:r>
      <w:r w:rsidRPr="0085482B">
        <w:rPr>
          <w:rFonts w:ascii="Times New Roman" w:hAnsi="Times New Roman"/>
          <w:sz w:val="24"/>
          <w:szCs w:val="24"/>
        </w:rPr>
        <w:t xml:space="preserve"> nedarbojas reklāmas tirgū, izņemot SEPLL noteiktajos izņēmuma gadījumos.</w:t>
      </w:r>
    </w:p>
    <w:p w14:paraId="70332E9D" w14:textId="2F676D13" w:rsidR="00790E43" w:rsidRPr="0085482B"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85482B">
        <w:rPr>
          <w:rFonts w:ascii="Times New Roman" w:eastAsia="Times New Roman" w:hAnsi="Times New Roman"/>
          <w:sz w:val="24"/>
          <w:szCs w:val="24"/>
        </w:rPr>
        <w:t>Ņemot vērā vadlīnijās noteiktos principus, sabiedrisk</w:t>
      </w:r>
      <w:r w:rsidR="00A6536F">
        <w:rPr>
          <w:rFonts w:ascii="Times New Roman" w:eastAsia="Times New Roman" w:hAnsi="Times New Roman"/>
          <w:sz w:val="24"/>
          <w:szCs w:val="24"/>
        </w:rPr>
        <w:t>ais</w:t>
      </w:r>
      <w:r w:rsidRPr="0085482B">
        <w:rPr>
          <w:rFonts w:ascii="Times New Roman" w:eastAsia="Times New Roman" w:hAnsi="Times New Roman"/>
          <w:sz w:val="24"/>
          <w:szCs w:val="24"/>
        </w:rPr>
        <w:t xml:space="preserve"> medij</w:t>
      </w:r>
      <w:r w:rsidR="00A6536F">
        <w:rPr>
          <w:rFonts w:ascii="Times New Roman" w:eastAsia="Times New Roman" w:hAnsi="Times New Roman"/>
          <w:sz w:val="24"/>
          <w:szCs w:val="24"/>
        </w:rPr>
        <w:t>s</w:t>
      </w:r>
      <w:r w:rsidRPr="0085482B">
        <w:rPr>
          <w:rFonts w:ascii="Times New Roman" w:eastAsia="Times New Roman" w:hAnsi="Times New Roman"/>
          <w:sz w:val="24"/>
          <w:szCs w:val="24"/>
        </w:rPr>
        <w:t xml:space="preserve"> sadarbojas ar komerciālajiem un nekomerciālajiem masu informācijas līdzekļiem un īpaši Latvijā reģistrētiem un strādājošiem neatkarīgajiem producentiem, nodrošinot viedokļu daudzveidības un neatkarīgas radošās un žurnālistikas vides attīstību Latvijā. </w:t>
      </w:r>
    </w:p>
    <w:p w14:paraId="76902EA0" w14:textId="4E0C7C57" w:rsidR="00790E43" w:rsidRPr="0085482B"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85482B">
        <w:rPr>
          <w:rFonts w:ascii="Times New Roman" w:hAnsi="Times New Roman"/>
          <w:sz w:val="24"/>
          <w:szCs w:val="24"/>
        </w:rPr>
        <w:t>Vadlīnijas nosaka principus, pēc kuriem sabiedrisk</w:t>
      </w:r>
      <w:r w:rsidR="00A6536F">
        <w:rPr>
          <w:rFonts w:ascii="Times New Roman" w:hAnsi="Times New Roman"/>
          <w:sz w:val="24"/>
          <w:szCs w:val="24"/>
        </w:rPr>
        <w:t>ais</w:t>
      </w:r>
      <w:r w:rsidRPr="0085482B">
        <w:rPr>
          <w:rFonts w:ascii="Times New Roman" w:hAnsi="Times New Roman"/>
          <w:sz w:val="24"/>
          <w:szCs w:val="24"/>
        </w:rPr>
        <w:t xml:space="preserve"> medij</w:t>
      </w:r>
      <w:r w:rsidR="00A6536F">
        <w:rPr>
          <w:rFonts w:ascii="Times New Roman" w:hAnsi="Times New Roman"/>
          <w:sz w:val="24"/>
          <w:szCs w:val="24"/>
        </w:rPr>
        <w:t>s</w:t>
      </w:r>
      <w:r w:rsidRPr="0085482B">
        <w:rPr>
          <w:rFonts w:ascii="Times New Roman" w:hAnsi="Times New Roman"/>
          <w:sz w:val="24"/>
          <w:szCs w:val="24"/>
        </w:rPr>
        <w:t xml:space="preserve"> savās programmās vai pakalpojumos var ietvert sponsoru/finansētāju/līdzfinansētāju norādes. </w:t>
      </w:r>
    </w:p>
    <w:p w14:paraId="1459980E" w14:textId="7ACB5601" w:rsidR="00790E43" w:rsidRPr="0085482B"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85482B">
        <w:rPr>
          <w:rFonts w:ascii="Times New Roman" w:hAnsi="Times New Roman"/>
          <w:sz w:val="24"/>
          <w:szCs w:val="24"/>
        </w:rPr>
        <w:t>SEPLL un vadlīniju noteiktie principi un izņēmuma gadījumi attiecināmi uz sabiedrisk</w:t>
      </w:r>
      <w:r w:rsidR="00A6536F">
        <w:rPr>
          <w:rFonts w:ascii="Times New Roman" w:hAnsi="Times New Roman"/>
          <w:sz w:val="24"/>
          <w:szCs w:val="24"/>
        </w:rPr>
        <w:t>ā</w:t>
      </w:r>
      <w:r w:rsidRPr="0085482B">
        <w:rPr>
          <w:rFonts w:ascii="Times New Roman" w:hAnsi="Times New Roman"/>
          <w:sz w:val="24"/>
          <w:szCs w:val="24"/>
        </w:rPr>
        <w:t xml:space="preserve"> medij</w:t>
      </w:r>
      <w:r w:rsidR="00A6536F">
        <w:rPr>
          <w:rFonts w:ascii="Times New Roman" w:hAnsi="Times New Roman"/>
          <w:sz w:val="24"/>
          <w:szCs w:val="24"/>
        </w:rPr>
        <w:t>a</w:t>
      </w:r>
      <w:r w:rsidRPr="0085482B">
        <w:rPr>
          <w:rFonts w:ascii="Times New Roman" w:hAnsi="Times New Roman"/>
          <w:sz w:val="24"/>
          <w:szCs w:val="24"/>
        </w:rPr>
        <w:t xml:space="preserve"> programmām, pakalpojumiem un veidotajām satura vienībām kā lineārajā apraidē, tā arī interneta (</w:t>
      </w:r>
      <w:proofErr w:type="spellStart"/>
      <w:r w:rsidRPr="0085482B">
        <w:rPr>
          <w:rFonts w:ascii="Times New Roman" w:hAnsi="Times New Roman"/>
          <w:sz w:val="24"/>
          <w:szCs w:val="24"/>
        </w:rPr>
        <w:t>daudzplatformu</w:t>
      </w:r>
      <w:proofErr w:type="spellEnd"/>
      <w:r w:rsidRPr="0085482B">
        <w:rPr>
          <w:rFonts w:ascii="Times New Roman" w:hAnsi="Times New Roman"/>
          <w:sz w:val="24"/>
          <w:szCs w:val="24"/>
        </w:rPr>
        <w:t>) vidē, kā arī citiem sabiedrisko mediju ārpus ētera projektiem.</w:t>
      </w:r>
    </w:p>
    <w:p w14:paraId="4C2B022A" w14:textId="1DD5DA3E" w:rsidR="00790E43" w:rsidRPr="0085482B"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85482B">
        <w:rPr>
          <w:rFonts w:ascii="Times New Roman" w:hAnsi="Times New Roman"/>
          <w:sz w:val="24"/>
          <w:szCs w:val="24"/>
        </w:rPr>
        <w:t>Sabiedrisk</w:t>
      </w:r>
      <w:r w:rsidR="00A6536F">
        <w:rPr>
          <w:rFonts w:ascii="Times New Roman" w:hAnsi="Times New Roman"/>
          <w:sz w:val="24"/>
          <w:szCs w:val="24"/>
        </w:rPr>
        <w:t>ais</w:t>
      </w:r>
      <w:r w:rsidRPr="0085482B">
        <w:rPr>
          <w:rFonts w:ascii="Times New Roman" w:hAnsi="Times New Roman"/>
          <w:sz w:val="24"/>
          <w:szCs w:val="24"/>
        </w:rPr>
        <w:t xml:space="preserve"> medij</w:t>
      </w:r>
      <w:r w:rsidR="00A6536F">
        <w:rPr>
          <w:rFonts w:ascii="Times New Roman" w:hAnsi="Times New Roman"/>
          <w:sz w:val="24"/>
          <w:szCs w:val="24"/>
        </w:rPr>
        <w:t>s</w:t>
      </w:r>
      <w:r w:rsidRPr="0085482B">
        <w:rPr>
          <w:rFonts w:ascii="Times New Roman" w:hAnsi="Times New Roman"/>
          <w:sz w:val="24"/>
          <w:szCs w:val="24"/>
        </w:rPr>
        <w:t xml:space="preserve"> saskaņā ar šīm vadlīnijām savās programmās vai veidotajās satura vienībās kā lineārajā apraidē, tā arī interneta (</w:t>
      </w:r>
      <w:proofErr w:type="spellStart"/>
      <w:r w:rsidRPr="0085482B">
        <w:rPr>
          <w:rFonts w:ascii="Times New Roman" w:hAnsi="Times New Roman"/>
          <w:sz w:val="24"/>
          <w:szCs w:val="24"/>
        </w:rPr>
        <w:t>daudzplatformu</w:t>
      </w:r>
      <w:proofErr w:type="spellEnd"/>
      <w:r w:rsidRPr="0085482B">
        <w:rPr>
          <w:rFonts w:ascii="Times New Roman" w:hAnsi="Times New Roman"/>
          <w:sz w:val="24"/>
          <w:szCs w:val="24"/>
        </w:rPr>
        <w:t>) vidē izvieto paziņojumus par raidījumu, filmu un ekranizējumu finansējuma avotiem. Paziņojumi par finansējuma avotiem izvietojami atbilstoši SEPLL, EPLL un šajās vadlīnijās noteiktajiem paziņojumu izvietošanas principiem.</w:t>
      </w:r>
    </w:p>
    <w:p w14:paraId="28FEDE20" w14:textId="3000AECA" w:rsidR="00790E43" w:rsidRPr="0085482B"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85482B">
        <w:rPr>
          <w:rFonts w:ascii="Times New Roman" w:hAnsi="Times New Roman"/>
          <w:sz w:val="24"/>
          <w:szCs w:val="24"/>
        </w:rPr>
        <w:t>Pieļaujamo paziņojumu, reklāmas klipu un sabiedrisk</w:t>
      </w:r>
      <w:r w:rsidR="005B7BD9">
        <w:rPr>
          <w:rFonts w:ascii="Times New Roman" w:hAnsi="Times New Roman"/>
          <w:sz w:val="24"/>
          <w:szCs w:val="24"/>
        </w:rPr>
        <w:t>ā</w:t>
      </w:r>
      <w:r w:rsidRPr="0085482B">
        <w:rPr>
          <w:rFonts w:ascii="Times New Roman" w:hAnsi="Times New Roman"/>
          <w:sz w:val="24"/>
          <w:szCs w:val="24"/>
        </w:rPr>
        <w:t xml:space="preserve"> medij</w:t>
      </w:r>
      <w:r w:rsidR="005B7BD9">
        <w:rPr>
          <w:rFonts w:ascii="Times New Roman" w:hAnsi="Times New Roman"/>
          <w:sz w:val="24"/>
          <w:szCs w:val="24"/>
        </w:rPr>
        <w:t>a</w:t>
      </w:r>
      <w:r w:rsidRPr="0085482B">
        <w:rPr>
          <w:rFonts w:ascii="Times New Roman" w:hAnsi="Times New Roman"/>
          <w:sz w:val="24"/>
          <w:szCs w:val="24"/>
        </w:rPr>
        <w:t xml:space="preserve"> pašreklāmu izvietošanai jābūt samērīgai attiecībā pret visu programmas vai pakalpojumu kopumu, kā arī tai jāatbilst normatīvajos aktos noteiktajiem reklāmas izvietošanas nosacījumiem.</w:t>
      </w:r>
    </w:p>
    <w:p w14:paraId="549C356F" w14:textId="77777777" w:rsidR="00790E43" w:rsidRPr="0085482B" w:rsidRDefault="00790E43" w:rsidP="00790E43">
      <w:pPr>
        <w:numPr>
          <w:ilvl w:val="1"/>
          <w:numId w:val="1"/>
        </w:numPr>
        <w:spacing w:after="0" w:line="276" w:lineRule="auto"/>
        <w:ind w:left="709" w:hanging="709"/>
        <w:contextualSpacing/>
        <w:jc w:val="both"/>
        <w:rPr>
          <w:rFonts w:ascii="Times New Roman" w:eastAsia="Times New Roman" w:hAnsi="Times New Roman"/>
          <w:sz w:val="24"/>
          <w:szCs w:val="24"/>
        </w:rPr>
      </w:pPr>
      <w:r w:rsidRPr="0085482B">
        <w:rPr>
          <w:rFonts w:ascii="Times New Roman" w:hAnsi="Times New Roman"/>
          <w:sz w:val="24"/>
          <w:szCs w:val="24"/>
        </w:rPr>
        <w:t>Ja sabiedriskais medijs raidījumu, pakalpojumu vai ārpus ētera projektu veidojis kā kopprojektu ar sadarbības partneri</w:t>
      </w:r>
      <w:r w:rsidRPr="0085482B">
        <w:rPr>
          <w:rFonts w:ascii="Times New Roman" w:eastAsia="Times New Roman" w:hAnsi="Times New Roman"/>
          <w:sz w:val="24"/>
          <w:szCs w:val="24"/>
        </w:rPr>
        <w:t>, tad raidījumā, pakalpojumā vai citā ārpus ētera projektā ir jāizvieto norāde par visiem kopprojekta veidotājiem (informatīvajiem un citiem atbalstītājiem, satura veidotājiem).</w:t>
      </w:r>
    </w:p>
    <w:p w14:paraId="07BACBEE" w14:textId="77777777" w:rsidR="00790E43" w:rsidRPr="0085482B" w:rsidRDefault="00790E43" w:rsidP="00790E43">
      <w:pPr>
        <w:numPr>
          <w:ilvl w:val="1"/>
          <w:numId w:val="1"/>
        </w:numPr>
        <w:spacing w:after="0" w:line="276" w:lineRule="auto"/>
        <w:ind w:left="709" w:hanging="709"/>
        <w:contextualSpacing/>
        <w:jc w:val="both"/>
        <w:rPr>
          <w:rFonts w:ascii="Times New Roman" w:eastAsia="Times New Roman" w:hAnsi="Times New Roman"/>
          <w:sz w:val="24"/>
          <w:szCs w:val="24"/>
        </w:rPr>
      </w:pPr>
      <w:r w:rsidRPr="0085482B">
        <w:rPr>
          <w:rFonts w:ascii="Times New Roman" w:eastAsia="Times New Roman" w:hAnsi="Times New Roman"/>
          <w:sz w:val="24"/>
          <w:szCs w:val="24"/>
        </w:rPr>
        <w:t>Ja sabiedriskais medijs raidījumu, pakalpojumu vai ārpus ētera projektu veidojis piesaistot finansētājus/līdzfinansētājus, tad raidījumā, pakalpojumā vai citā ārpus ētera projektā ir jāizvieto norāde par visiem finansētājiem/līdzfinansētājiem.</w:t>
      </w:r>
    </w:p>
    <w:p w14:paraId="242E0C74" w14:textId="74C7F846" w:rsidR="00790E43" w:rsidRPr="0085482B" w:rsidRDefault="00790E43" w:rsidP="00790E43">
      <w:pPr>
        <w:numPr>
          <w:ilvl w:val="1"/>
          <w:numId w:val="1"/>
        </w:numPr>
        <w:spacing w:after="0" w:line="276" w:lineRule="auto"/>
        <w:ind w:left="709" w:hanging="709"/>
        <w:jc w:val="both"/>
        <w:rPr>
          <w:rFonts w:ascii="Times New Roman" w:eastAsia="Times New Roman" w:hAnsi="Times New Roman"/>
          <w:sz w:val="24"/>
          <w:szCs w:val="24"/>
        </w:rPr>
      </w:pPr>
      <w:r w:rsidRPr="0085482B">
        <w:rPr>
          <w:rFonts w:ascii="Times New Roman" w:eastAsia="Times New Roman" w:hAnsi="Times New Roman"/>
          <w:sz w:val="24"/>
          <w:szCs w:val="24"/>
        </w:rPr>
        <w:t xml:space="preserve">Paziņojumi par sponsorēšanu </w:t>
      </w:r>
      <w:r w:rsidRPr="00DE2860">
        <w:rPr>
          <w:rFonts w:ascii="Times New Roman" w:eastAsia="Times New Roman" w:hAnsi="Times New Roman"/>
          <w:sz w:val="24"/>
          <w:szCs w:val="24"/>
        </w:rPr>
        <w:t xml:space="preserve">(ar iespēju norādīt sponsorētā </w:t>
      </w:r>
      <w:r w:rsidR="00AC5F1E">
        <w:rPr>
          <w:rFonts w:ascii="Times New Roman" w:eastAsia="Times New Roman" w:hAnsi="Times New Roman"/>
          <w:sz w:val="24"/>
          <w:szCs w:val="24"/>
        </w:rPr>
        <w:t>(</w:t>
      </w:r>
      <w:r w:rsidR="00DE2860" w:rsidRPr="00DE2860">
        <w:rPr>
          <w:rFonts w:ascii="Times New Roman" w:eastAsia="Times New Roman" w:hAnsi="Times New Roman"/>
          <w:sz w:val="24"/>
          <w:szCs w:val="24"/>
        </w:rPr>
        <w:t>projekta</w:t>
      </w:r>
      <w:r w:rsidR="00AC5F1E">
        <w:rPr>
          <w:rFonts w:ascii="Times New Roman" w:eastAsia="Times New Roman" w:hAnsi="Times New Roman"/>
          <w:sz w:val="24"/>
          <w:szCs w:val="24"/>
        </w:rPr>
        <w:t>)</w:t>
      </w:r>
      <w:r w:rsidR="00DE2860" w:rsidRPr="00DE2860">
        <w:rPr>
          <w:rFonts w:ascii="Times New Roman" w:eastAsia="Times New Roman" w:hAnsi="Times New Roman"/>
          <w:sz w:val="24"/>
          <w:szCs w:val="24"/>
        </w:rPr>
        <w:t xml:space="preserve"> </w:t>
      </w:r>
      <w:r w:rsidRPr="00DE2860">
        <w:rPr>
          <w:rFonts w:ascii="Times New Roman" w:eastAsia="Times New Roman" w:hAnsi="Times New Roman"/>
          <w:sz w:val="24"/>
          <w:szCs w:val="24"/>
        </w:rPr>
        <w:t>sākumā, kā arī vidū vai beigās sponsora nosaukumu, logotipu, preču zīmi vai atsauci uz sponsora preci vai pakalpojumu</w:t>
      </w:r>
      <w:r w:rsidRPr="0085482B">
        <w:rPr>
          <w:rFonts w:ascii="Times New Roman" w:eastAsia="Times New Roman" w:hAnsi="Times New Roman"/>
          <w:sz w:val="24"/>
          <w:szCs w:val="24"/>
        </w:rPr>
        <w:t>) pieļaujami ar SEPLP atļauju attiecībā uz publisku vai privātu personu līdzfinansētiem kultūras, sporta, izglītojošiem un sociāliem projektiem, tai skaitā šo projektu ietvaros veiktiem raidījumu ierakstiem.</w:t>
      </w:r>
    </w:p>
    <w:p w14:paraId="15A09150" w14:textId="0C788711" w:rsidR="00790E43" w:rsidRPr="0085482B"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85482B">
        <w:rPr>
          <w:rFonts w:ascii="Times New Roman" w:hAnsi="Times New Roman"/>
          <w:sz w:val="24"/>
          <w:szCs w:val="24"/>
        </w:rPr>
        <w:t>Elektroniskie plašsaziņas līdzekļi, nodrošinot sabiedrisk</w:t>
      </w:r>
      <w:r w:rsidR="00503592">
        <w:rPr>
          <w:rFonts w:ascii="Times New Roman" w:hAnsi="Times New Roman"/>
          <w:sz w:val="24"/>
          <w:szCs w:val="24"/>
        </w:rPr>
        <w:t>ā</w:t>
      </w:r>
      <w:r w:rsidRPr="0085482B">
        <w:rPr>
          <w:rFonts w:ascii="Times New Roman" w:hAnsi="Times New Roman"/>
          <w:sz w:val="24"/>
          <w:szCs w:val="24"/>
        </w:rPr>
        <w:t xml:space="preserve"> medij</w:t>
      </w:r>
      <w:r w:rsidR="00503592">
        <w:rPr>
          <w:rFonts w:ascii="Times New Roman" w:hAnsi="Times New Roman"/>
          <w:sz w:val="24"/>
          <w:szCs w:val="24"/>
        </w:rPr>
        <w:t>ā</w:t>
      </w:r>
      <w:r w:rsidRPr="0085482B">
        <w:rPr>
          <w:rFonts w:ascii="Times New Roman" w:hAnsi="Times New Roman"/>
          <w:sz w:val="24"/>
          <w:szCs w:val="24"/>
        </w:rPr>
        <w:t xml:space="preserve"> programmu un pakalpojumu izplatīšanu, nedrīkst, izmantojot tehniskus risinājumus, šajās programmās un pakalpojumos izvietot papildu reklāmas.</w:t>
      </w:r>
    </w:p>
    <w:p w14:paraId="4BF3755D" w14:textId="1C5841E5" w:rsidR="00790E43" w:rsidRPr="003C1235" w:rsidRDefault="00790E43" w:rsidP="00790E43">
      <w:pPr>
        <w:numPr>
          <w:ilvl w:val="1"/>
          <w:numId w:val="1"/>
        </w:numPr>
        <w:spacing w:after="0" w:line="276" w:lineRule="auto"/>
        <w:ind w:left="709" w:hanging="709"/>
        <w:jc w:val="both"/>
        <w:rPr>
          <w:rFonts w:ascii="Times New Roman" w:eastAsiaTheme="minorEastAsia" w:hAnsi="Times New Roman"/>
          <w:sz w:val="24"/>
          <w:szCs w:val="24"/>
        </w:rPr>
      </w:pPr>
      <w:r w:rsidRPr="003C1235">
        <w:rPr>
          <w:rFonts w:ascii="Times New Roman" w:eastAsia="Times New Roman" w:hAnsi="Times New Roman"/>
          <w:sz w:val="24"/>
          <w:szCs w:val="24"/>
        </w:rPr>
        <w:lastRenderedPageBreak/>
        <w:t>Ar SEPLP nav jāsaskaņo pateicības vārdu izvietošana sabiedrisk</w:t>
      </w:r>
      <w:r w:rsidR="00503592">
        <w:rPr>
          <w:rFonts w:ascii="Times New Roman" w:eastAsia="Times New Roman" w:hAnsi="Times New Roman"/>
          <w:sz w:val="24"/>
          <w:szCs w:val="24"/>
        </w:rPr>
        <w:t>ā</w:t>
      </w:r>
      <w:r w:rsidRPr="003C1235">
        <w:rPr>
          <w:rFonts w:ascii="Times New Roman" w:eastAsia="Times New Roman" w:hAnsi="Times New Roman"/>
          <w:sz w:val="24"/>
          <w:szCs w:val="24"/>
        </w:rPr>
        <w:t xml:space="preserve"> medij</w:t>
      </w:r>
      <w:r w:rsidR="00503592">
        <w:rPr>
          <w:rFonts w:ascii="Times New Roman" w:eastAsia="Times New Roman" w:hAnsi="Times New Roman"/>
          <w:sz w:val="24"/>
          <w:szCs w:val="24"/>
        </w:rPr>
        <w:t>a</w:t>
      </w:r>
      <w:r w:rsidRPr="003C1235">
        <w:rPr>
          <w:rFonts w:ascii="Times New Roman" w:eastAsia="Times New Roman" w:hAnsi="Times New Roman"/>
          <w:sz w:val="24"/>
          <w:szCs w:val="24"/>
        </w:rPr>
        <w:t xml:space="preserve"> programmās vai pakalpojumos </w:t>
      </w:r>
      <w:r w:rsidR="00956B43" w:rsidRPr="003C1235">
        <w:rPr>
          <w:rFonts w:ascii="Times New Roman" w:eastAsia="Times New Roman" w:hAnsi="Times New Roman"/>
          <w:sz w:val="24"/>
          <w:szCs w:val="24"/>
        </w:rPr>
        <w:t xml:space="preserve">fiziskām </w:t>
      </w:r>
      <w:r w:rsidR="00956B43" w:rsidRPr="00194F7D">
        <w:rPr>
          <w:rFonts w:ascii="Times New Roman" w:eastAsia="Times New Roman" w:hAnsi="Times New Roman"/>
          <w:sz w:val="24"/>
          <w:szCs w:val="24"/>
        </w:rPr>
        <w:t>un juridiskām personām</w:t>
      </w:r>
      <w:r w:rsidRPr="00194F7D">
        <w:rPr>
          <w:rFonts w:ascii="Times New Roman" w:eastAsia="Times New Roman" w:hAnsi="Times New Roman"/>
          <w:sz w:val="24"/>
          <w:szCs w:val="24"/>
        </w:rPr>
        <w:t>, kuras satura tapšanā vai citu sabiedrisk</w:t>
      </w:r>
      <w:r w:rsidR="00503592">
        <w:rPr>
          <w:rFonts w:ascii="Times New Roman" w:eastAsia="Times New Roman" w:hAnsi="Times New Roman"/>
          <w:sz w:val="24"/>
          <w:szCs w:val="24"/>
        </w:rPr>
        <w:t>ā</w:t>
      </w:r>
      <w:r w:rsidRPr="00194F7D">
        <w:rPr>
          <w:rFonts w:ascii="Times New Roman" w:eastAsia="Times New Roman" w:hAnsi="Times New Roman"/>
          <w:sz w:val="24"/>
          <w:szCs w:val="24"/>
        </w:rPr>
        <w:t xml:space="preserve"> medij</w:t>
      </w:r>
      <w:r w:rsidR="00503592">
        <w:rPr>
          <w:rFonts w:ascii="Times New Roman" w:eastAsia="Times New Roman" w:hAnsi="Times New Roman"/>
          <w:sz w:val="24"/>
          <w:szCs w:val="24"/>
        </w:rPr>
        <w:t>a</w:t>
      </w:r>
      <w:r w:rsidRPr="00194F7D">
        <w:rPr>
          <w:rFonts w:ascii="Times New Roman" w:eastAsia="Times New Roman" w:hAnsi="Times New Roman"/>
          <w:sz w:val="24"/>
          <w:szCs w:val="24"/>
        </w:rPr>
        <w:t xml:space="preserve"> sniegto pakalpojumu ietvarā nav sniegušas finansiālu atbalstu, bet piedalījušās ar savu darbu vai sniegušas cita veida </w:t>
      </w:r>
      <w:r w:rsidR="00460615" w:rsidRPr="00194F7D">
        <w:rPr>
          <w:rFonts w:ascii="Times New Roman" w:eastAsia="Times New Roman" w:hAnsi="Times New Roman"/>
          <w:sz w:val="24"/>
          <w:szCs w:val="24"/>
        </w:rPr>
        <w:t xml:space="preserve">nekomerciālu </w:t>
      </w:r>
      <w:r w:rsidRPr="00194F7D">
        <w:rPr>
          <w:rFonts w:ascii="Times New Roman" w:eastAsia="Times New Roman" w:hAnsi="Times New Roman"/>
          <w:sz w:val="24"/>
          <w:szCs w:val="24"/>
        </w:rPr>
        <w:t>ieguldījumu</w:t>
      </w:r>
      <w:r w:rsidR="00460615" w:rsidRPr="00194F7D">
        <w:t xml:space="preserve"> </w:t>
      </w:r>
      <w:r w:rsidR="00460615" w:rsidRPr="00194F7D">
        <w:rPr>
          <w:rFonts w:ascii="Times New Roman" w:eastAsia="Times New Roman" w:hAnsi="Times New Roman"/>
          <w:sz w:val="24"/>
          <w:szCs w:val="24"/>
        </w:rPr>
        <w:t>bez mērķa popularizēt savu vārdu/nosaukumu, preču zīmi, tēlu, darbību vai ražojumu</w:t>
      </w:r>
      <w:r w:rsidRPr="00194F7D">
        <w:rPr>
          <w:rFonts w:ascii="Times New Roman" w:eastAsia="Times New Roman" w:hAnsi="Times New Roman"/>
          <w:sz w:val="24"/>
          <w:szCs w:val="24"/>
        </w:rPr>
        <w:t>. Pateicības vārdi nedrīkst saturēt tiešas vai netiešas reklāmas</w:t>
      </w:r>
      <w:r w:rsidR="00474139">
        <w:rPr>
          <w:rFonts w:ascii="Times New Roman" w:eastAsia="Times New Roman" w:hAnsi="Times New Roman"/>
          <w:sz w:val="24"/>
          <w:szCs w:val="24"/>
        </w:rPr>
        <w:t xml:space="preserve"> </w:t>
      </w:r>
      <w:r w:rsidR="00ED1EAC" w:rsidRPr="00194F7D">
        <w:rPr>
          <w:rFonts w:ascii="Times New Roman" w:eastAsia="Times New Roman" w:hAnsi="Times New Roman"/>
          <w:sz w:val="24"/>
          <w:szCs w:val="24"/>
        </w:rPr>
        <w:t>vai preču zīmes</w:t>
      </w:r>
      <w:r w:rsidR="00D11149" w:rsidRPr="00194F7D">
        <w:rPr>
          <w:rFonts w:ascii="Times New Roman" w:eastAsia="Times New Roman" w:hAnsi="Times New Roman"/>
          <w:sz w:val="24"/>
          <w:szCs w:val="24"/>
        </w:rPr>
        <w:t xml:space="preserve"> </w:t>
      </w:r>
      <w:r w:rsidRPr="00194F7D">
        <w:rPr>
          <w:rFonts w:ascii="Times New Roman" w:eastAsia="Times New Roman" w:hAnsi="Times New Roman"/>
          <w:sz w:val="24"/>
          <w:szCs w:val="24"/>
        </w:rPr>
        <w:t>pazīmes.</w:t>
      </w:r>
    </w:p>
    <w:p w14:paraId="55EA5FAE" w14:textId="642E9DB5" w:rsidR="00790E43" w:rsidRPr="0085482B" w:rsidRDefault="009A4E8B" w:rsidP="00790E43">
      <w:pPr>
        <w:numPr>
          <w:ilvl w:val="1"/>
          <w:numId w:val="1"/>
        </w:numPr>
        <w:spacing w:after="0" w:line="276" w:lineRule="auto"/>
        <w:ind w:left="709" w:hanging="709"/>
        <w:jc w:val="both"/>
        <w:rPr>
          <w:rFonts w:ascii="Times New Roman" w:eastAsiaTheme="minorEastAsia" w:hAnsi="Times New Roman"/>
          <w:sz w:val="24"/>
          <w:szCs w:val="24"/>
        </w:rPr>
      </w:pPr>
      <w:r>
        <w:rPr>
          <w:rFonts w:ascii="Times New Roman" w:eastAsia="Times New Roman" w:hAnsi="Times New Roman"/>
          <w:sz w:val="24"/>
          <w:szCs w:val="24"/>
        </w:rPr>
        <w:t>Raidījumos vai p</w:t>
      </w:r>
      <w:r w:rsidR="00790E43" w:rsidRPr="009A4E8B">
        <w:rPr>
          <w:rFonts w:ascii="Times New Roman" w:eastAsia="Times New Roman" w:hAnsi="Times New Roman"/>
          <w:sz w:val="24"/>
          <w:szCs w:val="24"/>
        </w:rPr>
        <w:t xml:space="preserve">rojektos, kas ir orientēti </w:t>
      </w:r>
      <w:r w:rsidR="00790E43" w:rsidRPr="00A364C2">
        <w:rPr>
          <w:rFonts w:ascii="Times New Roman" w:eastAsia="Times New Roman" w:hAnsi="Times New Roman"/>
          <w:sz w:val="24"/>
          <w:szCs w:val="24"/>
        </w:rPr>
        <w:t>uz</w:t>
      </w:r>
      <w:r w:rsidR="00204355" w:rsidRPr="00A364C2">
        <w:rPr>
          <w:rFonts w:ascii="Times New Roman" w:hAnsi="Times New Roman"/>
          <w:sz w:val="24"/>
          <w:szCs w:val="24"/>
        </w:rPr>
        <w:t xml:space="preserve"> kultūru, sportu, izglītojošiem vai sociāl</w:t>
      </w:r>
      <w:r w:rsidR="00AD4F6D" w:rsidRPr="00A364C2">
        <w:rPr>
          <w:rFonts w:ascii="Times New Roman" w:hAnsi="Times New Roman"/>
          <w:sz w:val="24"/>
          <w:szCs w:val="24"/>
        </w:rPr>
        <w:t>iem</w:t>
      </w:r>
      <w:r w:rsidR="00204355" w:rsidRPr="00A364C2">
        <w:rPr>
          <w:rFonts w:ascii="Times New Roman" w:hAnsi="Times New Roman"/>
          <w:sz w:val="24"/>
          <w:szCs w:val="24"/>
        </w:rPr>
        <w:t xml:space="preserve"> jautājumiem</w:t>
      </w:r>
      <w:r w:rsidR="00790E43" w:rsidRPr="009A4E8B">
        <w:rPr>
          <w:rFonts w:ascii="Times New Roman" w:eastAsia="Times New Roman" w:hAnsi="Times New Roman"/>
          <w:sz w:val="24"/>
          <w:szCs w:val="24"/>
        </w:rPr>
        <w:t>, tai skaitā šo projektu ietvaros</w:t>
      </w:r>
      <w:r w:rsidR="00790E43">
        <w:rPr>
          <w:rFonts w:ascii="Times New Roman" w:eastAsia="Times New Roman" w:hAnsi="Times New Roman"/>
          <w:sz w:val="24"/>
          <w:szCs w:val="24"/>
        </w:rPr>
        <w:t xml:space="preserve"> veiktos raidījumu ierakstos, ir pieļaujamas balvas.</w:t>
      </w:r>
      <w:r w:rsidR="00790E43" w:rsidRPr="000B3B48">
        <w:t xml:space="preserve"> </w:t>
      </w:r>
      <w:r w:rsidR="00790E43" w:rsidRPr="000B3B48">
        <w:rPr>
          <w:rFonts w:ascii="Times New Roman" w:eastAsia="Times New Roman" w:hAnsi="Times New Roman"/>
          <w:sz w:val="24"/>
          <w:szCs w:val="24"/>
        </w:rPr>
        <w:t xml:space="preserve">Saskaņojot ar SEPLP, balvu pasniegšanā drīkst norādīt balvas vai tās devēja nosaukumu, logotipu, preču zīmi vai atsauci uz balvu vai balvas </w:t>
      </w:r>
      <w:bookmarkStart w:id="0" w:name="_Hlk97030095"/>
      <w:r w:rsidR="00790E43" w:rsidRPr="000B3B48">
        <w:rPr>
          <w:rFonts w:ascii="Times New Roman" w:eastAsia="Times New Roman" w:hAnsi="Times New Roman"/>
          <w:sz w:val="24"/>
          <w:szCs w:val="24"/>
        </w:rPr>
        <w:t>pasniedzēja preci vai pakalpojumu</w:t>
      </w:r>
      <w:bookmarkEnd w:id="0"/>
      <w:r w:rsidR="00790E43" w:rsidRPr="000B3B48">
        <w:rPr>
          <w:rFonts w:ascii="Times New Roman" w:eastAsia="Times New Roman" w:hAnsi="Times New Roman"/>
          <w:sz w:val="24"/>
          <w:szCs w:val="24"/>
        </w:rPr>
        <w:t>. Balvu pasniegšanā nedrīkst izcelt balvas vai balvas devēja komerciālās īpašības. Balvas pasniegšanas mērķis nav balvas vai tās devēja reklamēšana</w:t>
      </w:r>
      <w:r w:rsidR="00790E43">
        <w:rPr>
          <w:rFonts w:ascii="Times New Roman" w:eastAsia="Times New Roman" w:hAnsi="Times New Roman"/>
          <w:sz w:val="24"/>
          <w:szCs w:val="24"/>
        </w:rPr>
        <w:t>.</w:t>
      </w:r>
    </w:p>
    <w:p w14:paraId="1B656975" w14:textId="7C73E011" w:rsidR="00790E43" w:rsidRDefault="00790E43" w:rsidP="00790E43">
      <w:pPr>
        <w:numPr>
          <w:ilvl w:val="1"/>
          <w:numId w:val="1"/>
        </w:numPr>
        <w:spacing w:after="0" w:line="276" w:lineRule="auto"/>
        <w:ind w:left="709" w:hanging="709"/>
        <w:jc w:val="both"/>
        <w:rPr>
          <w:rFonts w:ascii="Times New Roman" w:hAnsi="Times New Roman"/>
          <w:sz w:val="24"/>
          <w:szCs w:val="24"/>
        </w:rPr>
      </w:pPr>
      <w:r w:rsidRPr="0085482B">
        <w:rPr>
          <w:rFonts w:ascii="Times New Roman" w:hAnsi="Times New Roman"/>
          <w:sz w:val="24"/>
          <w:szCs w:val="24"/>
        </w:rPr>
        <w:t xml:space="preserve">Lūgums saskaņot norādes par finansējuma avotiem to izvietošanai sabiedriskā medija programmās, pakalpojumos SEPLP jāiesniedz, izmantojot vadlīniju pielikuma Nr.1 formu, savukārt saskaņojums informatīvu paziņojumu par kultūras pasākumiem izvietošanai sabiedriskā medija programmās, pakalpojumos SEPLP jāiesniedz, izmantojot vadlīniju pielikuma Nr.2 formu. </w:t>
      </w:r>
    </w:p>
    <w:p w14:paraId="022E3716" w14:textId="477B297A" w:rsidR="00DD4B35" w:rsidRPr="004B1A35" w:rsidRDefault="00DD4B35" w:rsidP="00790E43">
      <w:pPr>
        <w:numPr>
          <w:ilvl w:val="1"/>
          <w:numId w:val="1"/>
        </w:numPr>
        <w:spacing w:after="0" w:line="276" w:lineRule="auto"/>
        <w:ind w:left="709" w:hanging="709"/>
        <w:jc w:val="both"/>
        <w:rPr>
          <w:rFonts w:ascii="Times New Roman" w:hAnsi="Times New Roman"/>
          <w:sz w:val="24"/>
          <w:szCs w:val="24"/>
        </w:rPr>
      </w:pPr>
      <w:r w:rsidRPr="004B1A35">
        <w:rPr>
          <w:rFonts w:ascii="Times New Roman" w:hAnsi="Times New Roman"/>
          <w:sz w:val="24"/>
          <w:szCs w:val="24"/>
        </w:rPr>
        <w:t>SEPLP no sabiedrisk</w:t>
      </w:r>
      <w:r w:rsidR="005B7BD9">
        <w:rPr>
          <w:rFonts w:ascii="Times New Roman" w:hAnsi="Times New Roman"/>
          <w:sz w:val="24"/>
          <w:szCs w:val="24"/>
        </w:rPr>
        <w:t>ā</w:t>
      </w:r>
      <w:r w:rsidRPr="004B1A35">
        <w:rPr>
          <w:rFonts w:ascii="Times New Roman" w:hAnsi="Times New Roman"/>
          <w:sz w:val="24"/>
          <w:szCs w:val="24"/>
        </w:rPr>
        <w:t xml:space="preserve"> medij</w:t>
      </w:r>
      <w:r w:rsidR="005B7BD9">
        <w:rPr>
          <w:rFonts w:ascii="Times New Roman" w:hAnsi="Times New Roman"/>
          <w:sz w:val="24"/>
          <w:szCs w:val="24"/>
        </w:rPr>
        <w:t>a</w:t>
      </w:r>
      <w:r w:rsidRPr="004B1A35">
        <w:rPr>
          <w:rFonts w:ascii="Times New Roman" w:hAnsi="Times New Roman"/>
          <w:sz w:val="24"/>
          <w:szCs w:val="24"/>
        </w:rPr>
        <w:t xml:space="preserve"> saņemtos kultūras informatīvos paziņojumus un norādes par finansējuma avotiem izplatīšanai sabiedriskā medija programmās un pakalpojumos</w:t>
      </w:r>
      <w:r w:rsidR="0040114E" w:rsidRPr="004B1A35">
        <w:rPr>
          <w:rFonts w:ascii="Times New Roman" w:hAnsi="Times New Roman"/>
          <w:sz w:val="24"/>
          <w:szCs w:val="24"/>
        </w:rPr>
        <w:t xml:space="preserve"> izvērtē</w:t>
      </w:r>
      <w:r w:rsidR="00662DB9" w:rsidRPr="004B1A35">
        <w:rPr>
          <w:rFonts w:ascii="Times New Roman" w:hAnsi="Times New Roman"/>
          <w:sz w:val="24"/>
          <w:szCs w:val="24"/>
        </w:rPr>
        <w:t xml:space="preserve"> </w:t>
      </w:r>
      <w:r w:rsidR="0040114E" w:rsidRPr="004B1A35">
        <w:rPr>
          <w:rFonts w:ascii="Times New Roman" w:hAnsi="Times New Roman"/>
          <w:sz w:val="24"/>
          <w:szCs w:val="24"/>
        </w:rPr>
        <w:t xml:space="preserve">7 (septiņu) darba dienu laikā no </w:t>
      </w:r>
      <w:r w:rsidR="00194F7D" w:rsidRPr="004B1A35">
        <w:rPr>
          <w:rFonts w:ascii="Times New Roman" w:hAnsi="Times New Roman"/>
          <w:sz w:val="24"/>
          <w:szCs w:val="24"/>
        </w:rPr>
        <w:t xml:space="preserve">iesnieguma </w:t>
      </w:r>
      <w:r w:rsidR="0040114E" w:rsidRPr="004B1A35">
        <w:rPr>
          <w:rFonts w:ascii="Times New Roman" w:hAnsi="Times New Roman"/>
          <w:sz w:val="24"/>
          <w:szCs w:val="24"/>
        </w:rPr>
        <w:t>saņemšanas brīža</w:t>
      </w:r>
      <w:r w:rsidRPr="004B1A35">
        <w:rPr>
          <w:rFonts w:ascii="Times New Roman" w:hAnsi="Times New Roman"/>
          <w:sz w:val="24"/>
          <w:szCs w:val="24"/>
        </w:rPr>
        <w:t>.</w:t>
      </w:r>
      <w:r w:rsidR="004B1A35" w:rsidRPr="004B1A35">
        <w:rPr>
          <w:rFonts w:ascii="Times New Roman" w:hAnsi="Times New Roman"/>
          <w:sz w:val="24"/>
          <w:szCs w:val="24"/>
        </w:rPr>
        <w:t xml:space="preserve"> Iesniegums tiek uzskatīts par saņemtu tajā pat dienā, ja tas ir elektroniski nosūtīts līdz konkrētās darba dienas plkst. 17.00. Ja iesniegums tiek nosūtīs pēc plkst. 17.00, tiek uzskatīts, ka tas ir saņemts nākamajā darba dienā.</w:t>
      </w:r>
      <w:r w:rsidRPr="004B1A35">
        <w:rPr>
          <w:rFonts w:ascii="Times New Roman" w:hAnsi="Times New Roman"/>
          <w:sz w:val="24"/>
          <w:szCs w:val="24"/>
        </w:rPr>
        <w:t xml:space="preserve"> Beidzoties </w:t>
      </w:r>
      <w:r w:rsidR="00460615" w:rsidRPr="004B1A35">
        <w:rPr>
          <w:rFonts w:ascii="Times New Roman" w:hAnsi="Times New Roman"/>
          <w:sz w:val="24"/>
          <w:szCs w:val="24"/>
        </w:rPr>
        <w:t xml:space="preserve">minētajam </w:t>
      </w:r>
      <w:r w:rsidRPr="004B1A35">
        <w:rPr>
          <w:rFonts w:ascii="Times New Roman" w:hAnsi="Times New Roman"/>
          <w:sz w:val="24"/>
          <w:szCs w:val="24"/>
        </w:rPr>
        <w:t>izvērtēšanas termiņam un iesniedzējam nesaņemot SEPLP pamatotus iebildumus</w:t>
      </w:r>
      <w:r w:rsidR="00460615" w:rsidRPr="004B1A35">
        <w:rPr>
          <w:rFonts w:ascii="Times New Roman" w:hAnsi="Times New Roman"/>
          <w:sz w:val="24"/>
          <w:szCs w:val="24"/>
        </w:rPr>
        <w:t xml:space="preserve"> par iesniegtajiem dokumentiem</w:t>
      </w:r>
      <w:r w:rsidRPr="004B1A35">
        <w:rPr>
          <w:rFonts w:ascii="Times New Roman" w:hAnsi="Times New Roman"/>
          <w:sz w:val="24"/>
          <w:szCs w:val="24"/>
        </w:rPr>
        <w:t>, uzskatāms, ka atļauja izsniegta automātiski (pēc noklusējuma).</w:t>
      </w:r>
    </w:p>
    <w:p w14:paraId="2727E66E" w14:textId="7CE0869F" w:rsidR="0040114E" w:rsidRPr="004B1A35" w:rsidRDefault="00D80EE6" w:rsidP="00790E43">
      <w:pPr>
        <w:numPr>
          <w:ilvl w:val="1"/>
          <w:numId w:val="1"/>
        </w:numPr>
        <w:spacing w:after="0" w:line="276" w:lineRule="auto"/>
        <w:ind w:left="709" w:hanging="709"/>
        <w:jc w:val="both"/>
        <w:rPr>
          <w:rFonts w:ascii="Times New Roman" w:hAnsi="Times New Roman"/>
          <w:sz w:val="24"/>
          <w:szCs w:val="24"/>
        </w:rPr>
      </w:pPr>
      <w:r w:rsidRPr="004B1A35">
        <w:rPr>
          <w:rFonts w:ascii="Times New Roman" w:hAnsi="Times New Roman"/>
          <w:sz w:val="24"/>
          <w:szCs w:val="24"/>
        </w:rPr>
        <w:t>Ārkārtas g</w:t>
      </w:r>
      <w:r w:rsidR="0040114E" w:rsidRPr="004B1A35">
        <w:rPr>
          <w:rFonts w:ascii="Times New Roman" w:hAnsi="Times New Roman"/>
          <w:sz w:val="24"/>
          <w:szCs w:val="24"/>
        </w:rPr>
        <w:t>adījumos, kad nepieciešams izvērtēt</w:t>
      </w:r>
      <w:r w:rsidR="0040114E" w:rsidRPr="004B1A35">
        <w:t xml:space="preserve"> </w:t>
      </w:r>
      <w:r w:rsidR="0040114E" w:rsidRPr="004B1A35">
        <w:rPr>
          <w:rFonts w:ascii="Times New Roman" w:hAnsi="Times New Roman"/>
          <w:sz w:val="24"/>
          <w:szCs w:val="24"/>
        </w:rPr>
        <w:t>kultūras informatīvos paziņojumus un norādes par finansējuma avotiem izplatīšanai sabiedriskā medija programmās un pakalpojumos steidzamības kārtā, sabiedrisk</w:t>
      </w:r>
      <w:r w:rsidR="009565A7">
        <w:rPr>
          <w:rFonts w:ascii="Times New Roman" w:hAnsi="Times New Roman"/>
          <w:sz w:val="24"/>
          <w:szCs w:val="24"/>
        </w:rPr>
        <w:t>ajam</w:t>
      </w:r>
      <w:r w:rsidR="0040114E" w:rsidRPr="004B1A35">
        <w:rPr>
          <w:rFonts w:ascii="Times New Roman" w:hAnsi="Times New Roman"/>
          <w:sz w:val="24"/>
          <w:szCs w:val="24"/>
        </w:rPr>
        <w:t xml:space="preserve"> medij</w:t>
      </w:r>
      <w:r w:rsidR="00260F63">
        <w:rPr>
          <w:rFonts w:ascii="Times New Roman" w:hAnsi="Times New Roman"/>
          <w:sz w:val="24"/>
          <w:szCs w:val="24"/>
        </w:rPr>
        <w:t>am</w:t>
      </w:r>
      <w:r w:rsidR="0040114E" w:rsidRPr="004B1A35">
        <w:rPr>
          <w:rFonts w:ascii="Times New Roman" w:hAnsi="Times New Roman"/>
          <w:sz w:val="24"/>
          <w:szCs w:val="24"/>
        </w:rPr>
        <w:t xml:space="preserve"> vēstulē jānorāda </w:t>
      </w:r>
      <w:r w:rsidR="00460615" w:rsidRPr="004B1A35">
        <w:rPr>
          <w:rFonts w:ascii="Times New Roman" w:hAnsi="Times New Roman"/>
          <w:sz w:val="24"/>
          <w:szCs w:val="24"/>
        </w:rPr>
        <w:t xml:space="preserve">uz </w:t>
      </w:r>
      <w:r w:rsidR="0040114E" w:rsidRPr="004B1A35">
        <w:rPr>
          <w:rFonts w:ascii="Times New Roman" w:hAnsi="Times New Roman"/>
          <w:sz w:val="24"/>
          <w:szCs w:val="24"/>
        </w:rPr>
        <w:t xml:space="preserve">saskaņojuma </w:t>
      </w:r>
      <w:r w:rsidR="00460615" w:rsidRPr="004B1A35">
        <w:rPr>
          <w:rFonts w:ascii="Times New Roman" w:hAnsi="Times New Roman"/>
          <w:sz w:val="24"/>
          <w:szCs w:val="24"/>
        </w:rPr>
        <w:t xml:space="preserve">steidzamību un nepieciešamo saskaņojuma </w:t>
      </w:r>
      <w:r w:rsidR="0040114E" w:rsidRPr="004B1A35">
        <w:rPr>
          <w:rFonts w:ascii="Times New Roman" w:hAnsi="Times New Roman"/>
          <w:sz w:val="24"/>
          <w:szCs w:val="24"/>
        </w:rPr>
        <w:t xml:space="preserve">sniegšanas </w:t>
      </w:r>
      <w:r w:rsidR="00460615" w:rsidRPr="004B1A35">
        <w:rPr>
          <w:rFonts w:ascii="Times New Roman" w:hAnsi="Times New Roman"/>
          <w:sz w:val="24"/>
          <w:szCs w:val="24"/>
        </w:rPr>
        <w:t>laiku</w:t>
      </w:r>
      <w:r w:rsidR="007B7484" w:rsidRPr="004B1A35">
        <w:rPr>
          <w:rFonts w:ascii="Times New Roman" w:hAnsi="Times New Roman"/>
          <w:sz w:val="24"/>
          <w:szCs w:val="24"/>
        </w:rPr>
        <w:t xml:space="preserve">, kas </w:t>
      </w:r>
      <w:r w:rsidR="00460615" w:rsidRPr="004B1A35">
        <w:rPr>
          <w:rFonts w:ascii="Times New Roman" w:hAnsi="Times New Roman"/>
          <w:sz w:val="24"/>
          <w:szCs w:val="24"/>
        </w:rPr>
        <w:t xml:space="preserve">ir </w:t>
      </w:r>
      <w:r w:rsidR="007B7484" w:rsidRPr="004B1A35">
        <w:rPr>
          <w:rFonts w:ascii="Times New Roman" w:hAnsi="Times New Roman"/>
          <w:sz w:val="24"/>
          <w:szCs w:val="24"/>
        </w:rPr>
        <w:t xml:space="preserve">ātrāks par 7 (septiņām) </w:t>
      </w:r>
      <w:r w:rsidR="00FA6532" w:rsidRPr="004B1A35">
        <w:rPr>
          <w:rFonts w:ascii="Times New Roman" w:hAnsi="Times New Roman"/>
          <w:sz w:val="24"/>
          <w:szCs w:val="24"/>
        </w:rPr>
        <w:t xml:space="preserve">darba </w:t>
      </w:r>
      <w:r w:rsidR="007B7484" w:rsidRPr="004B1A35">
        <w:rPr>
          <w:rFonts w:ascii="Times New Roman" w:hAnsi="Times New Roman"/>
          <w:sz w:val="24"/>
          <w:szCs w:val="24"/>
        </w:rPr>
        <w:t>dienām</w:t>
      </w:r>
      <w:r w:rsidRPr="004B1A35">
        <w:rPr>
          <w:rFonts w:ascii="Times New Roman" w:hAnsi="Times New Roman"/>
          <w:sz w:val="24"/>
          <w:szCs w:val="24"/>
        </w:rPr>
        <w:t>.</w:t>
      </w:r>
      <w:r w:rsidR="004B1A35" w:rsidRPr="004B1A35">
        <w:rPr>
          <w:rFonts w:ascii="Times New Roman" w:hAnsi="Times New Roman"/>
          <w:sz w:val="24"/>
          <w:szCs w:val="24"/>
        </w:rPr>
        <w:t xml:space="preserve"> </w:t>
      </w:r>
      <w:r w:rsidR="004B1A35">
        <w:rPr>
          <w:rFonts w:ascii="Times New Roman" w:hAnsi="Times New Roman"/>
          <w:sz w:val="24"/>
          <w:szCs w:val="24"/>
        </w:rPr>
        <w:t>I</w:t>
      </w:r>
      <w:r w:rsidR="004B1A35" w:rsidRPr="004B1A35">
        <w:rPr>
          <w:rFonts w:ascii="Times New Roman" w:hAnsi="Times New Roman"/>
          <w:sz w:val="24"/>
          <w:szCs w:val="24"/>
        </w:rPr>
        <w:t xml:space="preserve">esniedzējam nesaņemot SEPLP pamatotus iebildumus par </w:t>
      </w:r>
      <w:r w:rsidR="004B1A35">
        <w:rPr>
          <w:rFonts w:ascii="Times New Roman" w:hAnsi="Times New Roman"/>
          <w:sz w:val="24"/>
          <w:szCs w:val="24"/>
        </w:rPr>
        <w:t xml:space="preserve">termiņu un </w:t>
      </w:r>
      <w:r w:rsidR="004B1A35" w:rsidRPr="004B1A35">
        <w:rPr>
          <w:rFonts w:ascii="Times New Roman" w:hAnsi="Times New Roman"/>
          <w:sz w:val="24"/>
          <w:szCs w:val="24"/>
        </w:rPr>
        <w:t>iesniegtajiem dokumentiem, uzskatāms, ka atļauja izsniegta automātiski (pēc noklusējuma)</w:t>
      </w:r>
      <w:r w:rsidR="00BD7782">
        <w:rPr>
          <w:rFonts w:ascii="Times New Roman" w:hAnsi="Times New Roman"/>
          <w:sz w:val="24"/>
          <w:szCs w:val="24"/>
        </w:rPr>
        <w:t>.</w:t>
      </w:r>
    </w:p>
    <w:p w14:paraId="2EE0C262" w14:textId="77777777" w:rsidR="00DD4B35" w:rsidRPr="0085482B" w:rsidRDefault="00DD4B35" w:rsidP="00DD4B35">
      <w:pPr>
        <w:spacing w:after="0" w:line="276" w:lineRule="auto"/>
        <w:ind w:left="709"/>
        <w:jc w:val="both"/>
        <w:rPr>
          <w:rFonts w:ascii="Times New Roman" w:hAnsi="Times New Roman"/>
          <w:sz w:val="24"/>
          <w:szCs w:val="24"/>
        </w:rPr>
      </w:pPr>
    </w:p>
    <w:p w14:paraId="2EB1B9B4" w14:textId="231563B3" w:rsidR="00790E43" w:rsidRPr="0085482B" w:rsidRDefault="00790E43" w:rsidP="00790E43">
      <w:pPr>
        <w:numPr>
          <w:ilvl w:val="0"/>
          <w:numId w:val="2"/>
        </w:numPr>
        <w:spacing w:after="0" w:line="276" w:lineRule="auto"/>
        <w:contextualSpacing/>
        <w:jc w:val="both"/>
        <w:rPr>
          <w:rFonts w:ascii="Times New Roman" w:hAnsi="Times New Roman"/>
          <w:b/>
          <w:bCs/>
          <w:sz w:val="24"/>
          <w:szCs w:val="24"/>
        </w:rPr>
      </w:pPr>
      <w:r w:rsidRPr="0085482B">
        <w:rPr>
          <w:rFonts w:ascii="Times New Roman" w:hAnsi="Times New Roman"/>
          <w:b/>
          <w:bCs/>
          <w:sz w:val="24"/>
          <w:szCs w:val="24"/>
        </w:rPr>
        <w:t>PAZIŅOJUMI</w:t>
      </w:r>
    </w:p>
    <w:p w14:paraId="732E0202" w14:textId="77777777" w:rsidR="00790E43" w:rsidRPr="0085482B" w:rsidRDefault="00790E43" w:rsidP="00790E43">
      <w:pPr>
        <w:spacing w:after="0" w:line="276" w:lineRule="auto"/>
        <w:jc w:val="both"/>
        <w:rPr>
          <w:rFonts w:ascii="Times New Roman" w:hAnsi="Times New Roman"/>
          <w:sz w:val="24"/>
          <w:szCs w:val="24"/>
        </w:rPr>
      </w:pPr>
    </w:p>
    <w:p w14:paraId="470FFBD7" w14:textId="3BFD64E2" w:rsidR="00790E43" w:rsidRDefault="00790E43" w:rsidP="00790E43">
      <w:pPr>
        <w:spacing w:after="0" w:line="276" w:lineRule="auto"/>
        <w:jc w:val="both"/>
        <w:rPr>
          <w:rFonts w:ascii="Times New Roman" w:hAnsi="Times New Roman"/>
          <w:sz w:val="24"/>
          <w:szCs w:val="24"/>
        </w:rPr>
      </w:pPr>
      <w:r w:rsidRPr="0085482B">
        <w:rPr>
          <w:rFonts w:ascii="Times New Roman" w:hAnsi="Times New Roman"/>
          <w:sz w:val="24"/>
          <w:szCs w:val="24"/>
        </w:rPr>
        <w:t>Paziņojumu izvietošanu veic, ņemot vērā šīs vadlīnijas un saskaņā ar sabiedriskā medija izstrādātu viegli saprotamu, caurskatāmu kārtību par paziņojumu izvietošanas iespējām un nosacījumiem sabiedrisk</w:t>
      </w:r>
      <w:r w:rsidR="00260F63">
        <w:rPr>
          <w:rFonts w:ascii="Times New Roman" w:hAnsi="Times New Roman"/>
          <w:sz w:val="24"/>
          <w:szCs w:val="24"/>
        </w:rPr>
        <w:t>ā</w:t>
      </w:r>
      <w:r w:rsidRPr="0085482B">
        <w:rPr>
          <w:rFonts w:ascii="Times New Roman" w:hAnsi="Times New Roman"/>
          <w:sz w:val="24"/>
          <w:szCs w:val="24"/>
        </w:rPr>
        <w:t xml:space="preserve"> medij</w:t>
      </w:r>
      <w:r w:rsidR="00260F63">
        <w:rPr>
          <w:rFonts w:ascii="Times New Roman" w:hAnsi="Times New Roman"/>
          <w:sz w:val="24"/>
          <w:szCs w:val="24"/>
        </w:rPr>
        <w:t>a</w:t>
      </w:r>
      <w:r w:rsidRPr="0085482B">
        <w:rPr>
          <w:rFonts w:ascii="Times New Roman" w:hAnsi="Times New Roman"/>
          <w:sz w:val="24"/>
          <w:szCs w:val="24"/>
        </w:rPr>
        <w:t xml:space="preserve"> programmās un pakalpojumos. Kārtība jāsaskaņo ar </w:t>
      </w:r>
      <w:r w:rsidRPr="0085482B">
        <w:rPr>
          <w:rFonts w:ascii="Times New Roman" w:eastAsia="Times New Roman" w:hAnsi="Times New Roman"/>
          <w:sz w:val="24"/>
          <w:szCs w:val="24"/>
        </w:rPr>
        <w:t>SEPLP</w:t>
      </w:r>
      <w:r w:rsidRPr="0085482B">
        <w:rPr>
          <w:rFonts w:ascii="Times New Roman" w:hAnsi="Times New Roman"/>
          <w:sz w:val="24"/>
          <w:szCs w:val="24"/>
        </w:rPr>
        <w:t xml:space="preserve"> un jāpublicē sabiedriskā medija tīmekļvietnē internetā, tai jābūt publiski pieejamai. </w:t>
      </w:r>
    </w:p>
    <w:p w14:paraId="3A0B9D32" w14:textId="77777777" w:rsidR="00A82063" w:rsidRDefault="00A82063" w:rsidP="00790E43">
      <w:pPr>
        <w:spacing w:after="0" w:line="276" w:lineRule="auto"/>
        <w:jc w:val="both"/>
        <w:rPr>
          <w:rFonts w:ascii="Times New Roman" w:hAnsi="Times New Roman"/>
          <w:sz w:val="24"/>
          <w:szCs w:val="24"/>
        </w:rPr>
      </w:pPr>
    </w:p>
    <w:p w14:paraId="358917CC" w14:textId="6762ABE6" w:rsidR="00662DB9" w:rsidRDefault="00662DB9" w:rsidP="00790E43">
      <w:pPr>
        <w:spacing w:after="0" w:line="276" w:lineRule="auto"/>
        <w:jc w:val="both"/>
        <w:rPr>
          <w:rFonts w:ascii="Times New Roman" w:hAnsi="Times New Roman"/>
          <w:sz w:val="24"/>
          <w:szCs w:val="24"/>
        </w:rPr>
      </w:pPr>
    </w:p>
    <w:p w14:paraId="07675BCC" w14:textId="77777777" w:rsidR="00790E43" w:rsidRPr="00684D42" w:rsidRDefault="00790E43" w:rsidP="00790E43">
      <w:pPr>
        <w:spacing w:after="0" w:line="276" w:lineRule="auto"/>
        <w:jc w:val="both"/>
        <w:rPr>
          <w:rFonts w:ascii="Times New Roman" w:hAnsi="Times New Roman"/>
          <w:sz w:val="24"/>
          <w:szCs w:val="24"/>
        </w:rPr>
      </w:pPr>
    </w:p>
    <w:p w14:paraId="23395A22" w14:textId="77777777" w:rsidR="00790E43" w:rsidRPr="00BF458E" w:rsidRDefault="00790E43" w:rsidP="00790E43">
      <w:pPr>
        <w:pStyle w:val="ListParagraph"/>
        <w:numPr>
          <w:ilvl w:val="1"/>
          <w:numId w:val="8"/>
        </w:numPr>
        <w:spacing w:after="0"/>
        <w:ind w:left="567" w:hanging="567"/>
        <w:jc w:val="both"/>
        <w:rPr>
          <w:rFonts w:ascii="Times New Roman" w:hAnsi="Times New Roman"/>
          <w:b/>
          <w:bCs/>
          <w:sz w:val="24"/>
          <w:szCs w:val="24"/>
        </w:rPr>
      </w:pPr>
      <w:r>
        <w:rPr>
          <w:rFonts w:ascii="Times New Roman" w:hAnsi="Times New Roman"/>
          <w:b/>
          <w:bCs/>
          <w:sz w:val="24"/>
          <w:szCs w:val="24"/>
        </w:rPr>
        <w:t xml:space="preserve"> </w:t>
      </w:r>
      <w:r w:rsidRPr="00BF458E">
        <w:rPr>
          <w:rFonts w:ascii="Times New Roman" w:hAnsi="Times New Roman"/>
          <w:b/>
          <w:bCs/>
          <w:sz w:val="24"/>
          <w:szCs w:val="24"/>
        </w:rPr>
        <w:t xml:space="preserve">Informatīvi paziņojumi par kultūras pasākumiem </w:t>
      </w:r>
    </w:p>
    <w:p w14:paraId="6A438697" w14:textId="77777777" w:rsidR="00790E43" w:rsidRPr="00684D42" w:rsidRDefault="00790E43" w:rsidP="00790E43">
      <w:pPr>
        <w:spacing w:after="0" w:line="276" w:lineRule="auto"/>
        <w:contextualSpacing/>
        <w:jc w:val="both"/>
        <w:rPr>
          <w:rFonts w:ascii="Times New Roman" w:hAnsi="Times New Roman"/>
          <w:sz w:val="24"/>
          <w:szCs w:val="24"/>
        </w:rPr>
      </w:pPr>
    </w:p>
    <w:p w14:paraId="3B8F508F" w14:textId="67A04148" w:rsidR="00790E43" w:rsidRPr="0085482B" w:rsidRDefault="00790E43" w:rsidP="00790E43">
      <w:pPr>
        <w:spacing w:after="0" w:line="276" w:lineRule="auto"/>
        <w:jc w:val="both"/>
        <w:rPr>
          <w:rFonts w:ascii="Times New Roman" w:hAnsi="Times New Roman"/>
          <w:sz w:val="24"/>
          <w:szCs w:val="24"/>
        </w:rPr>
      </w:pPr>
      <w:r w:rsidRPr="0085482B">
        <w:rPr>
          <w:rFonts w:ascii="Times New Roman" w:hAnsi="Times New Roman"/>
          <w:sz w:val="24"/>
          <w:szCs w:val="24"/>
        </w:rPr>
        <w:t xml:space="preserve">Saskaņā ar SEPLL 7.panta otrās daļas 6.punktā noteikto atļauts izvietot </w:t>
      </w:r>
      <w:r w:rsidRPr="002E2085">
        <w:rPr>
          <w:rFonts w:ascii="Times New Roman" w:hAnsi="Times New Roman"/>
          <w:i/>
          <w:iCs/>
          <w:sz w:val="24"/>
          <w:szCs w:val="24"/>
        </w:rPr>
        <w:t>"</w:t>
      </w:r>
      <w:r w:rsidRPr="0085482B">
        <w:rPr>
          <w:rFonts w:ascii="Times New Roman" w:hAnsi="Times New Roman"/>
          <w:i/>
          <w:iCs/>
          <w:sz w:val="24"/>
          <w:szCs w:val="24"/>
        </w:rPr>
        <w:t>informatīvus paziņojumus par kultūras pasākumiem ar Sabiedrisko elektronisko plašsaziņas līdzekļu padomes atļauju. Informatīvie paziņojumi nedrīkst ietvert informāciju par biļešu cenām, iegādes vietām, veidiem un līdzīgu komerciāla rakstura informāciju</w:t>
      </w:r>
      <w:r w:rsidRPr="0085482B">
        <w:rPr>
          <w:rFonts w:ascii="Times New Roman" w:hAnsi="Times New Roman"/>
          <w:sz w:val="24"/>
          <w:szCs w:val="24"/>
        </w:rPr>
        <w:t>.</w:t>
      </w:r>
      <w:r w:rsidRPr="002E2085">
        <w:rPr>
          <w:rFonts w:ascii="Times New Roman" w:hAnsi="Times New Roman"/>
          <w:i/>
          <w:iCs/>
          <w:sz w:val="24"/>
          <w:szCs w:val="24"/>
        </w:rPr>
        <w:t>"</w:t>
      </w:r>
    </w:p>
    <w:p w14:paraId="0412418A" w14:textId="77777777" w:rsidR="00790E43" w:rsidRPr="0085482B" w:rsidRDefault="00790E43" w:rsidP="00790E43">
      <w:pPr>
        <w:spacing w:after="0" w:line="276" w:lineRule="auto"/>
        <w:jc w:val="both"/>
        <w:rPr>
          <w:rFonts w:ascii="Times New Roman" w:hAnsi="Times New Roman"/>
          <w:sz w:val="24"/>
          <w:szCs w:val="24"/>
        </w:rPr>
      </w:pPr>
    </w:p>
    <w:p w14:paraId="52998397" w14:textId="474250CC" w:rsidR="00BE4D07" w:rsidRDefault="4ECD99F4" w:rsidP="00790E43">
      <w:pPr>
        <w:pStyle w:val="ListParagraph"/>
        <w:numPr>
          <w:ilvl w:val="2"/>
          <w:numId w:val="7"/>
        </w:numPr>
        <w:spacing w:after="0"/>
        <w:ind w:left="709" w:hanging="709"/>
        <w:jc w:val="both"/>
        <w:rPr>
          <w:rFonts w:ascii="Times New Roman" w:hAnsi="Times New Roman"/>
          <w:sz w:val="24"/>
          <w:szCs w:val="24"/>
        </w:rPr>
      </w:pPr>
      <w:r w:rsidRPr="3765F3B6">
        <w:rPr>
          <w:rFonts w:ascii="Times New Roman" w:hAnsi="Times New Roman"/>
          <w:sz w:val="24"/>
          <w:szCs w:val="24"/>
        </w:rPr>
        <w:t>Par paziņojumiem par kultūras pasākumiem šajā gadījumā uzskatāmi tādi paziņojumi, kuros norādīts kultūras pasākuma nosaukums, norises vieta, laiks, informācija par radošo komandu, izpildītājmākslinieku un dalībnieku sastāvu</w:t>
      </w:r>
      <w:r w:rsidR="00F75CB7">
        <w:rPr>
          <w:rFonts w:ascii="Times New Roman" w:hAnsi="Times New Roman"/>
          <w:sz w:val="24"/>
          <w:szCs w:val="24"/>
        </w:rPr>
        <w:t xml:space="preserve"> </w:t>
      </w:r>
      <w:r w:rsidRPr="3765F3B6">
        <w:rPr>
          <w:rFonts w:ascii="Times New Roman" w:hAnsi="Times New Roman"/>
          <w:sz w:val="24"/>
          <w:szCs w:val="24"/>
        </w:rPr>
        <w:t xml:space="preserve">un cita nekomerciāla rakstura informācija, kas nav pretrunā ar SEPLL 7.panta otrās daļas 6.punktu. </w:t>
      </w:r>
    </w:p>
    <w:p w14:paraId="1510C2F4" w14:textId="0538FC99" w:rsidR="00790E43" w:rsidRPr="00F75CB7" w:rsidRDefault="000C195F" w:rsidP="00F75CB7">
      <w:pPr>
        <w:pStyle w:val="ListParagraph"/>
        <w:numPr>
          <w:ilvl w:val="2"/>
          <w:numId w:val="7"/>
        </w:numPr>
        <w:spacing w:after="0"/>
        <w:ind w:left="709" w:hanging="709"/>
        <w:jc w:val="both"/>
        <w:rPr>
          <w:rFonts w:ascii="Times New Roman" w:hAnsi="Times New Roman"/>
          <w:sz w:val="24"/>
          <w:szCs w:val="24"/>
        </w:rPr>
      </w:pPr>
      <w:r>
        <w:rPr>
          <w:rFonts w:ascii="Times New Roman" w:hAnsi="Times New Roman"/>
          <w:sz w:val="24"/>
          <w:szCs w:val="24"/>
        </w:rPr>
        <w:t>Kultūras</w:t>
      </w:r>
      <w:r w:rsidRPr="001F1DC0">
        <w:rPr>
          <w:rFonts w:ascii="Times New Roman" w:hAnsi="Times New Roman"/>
          <w:sz w:val="24"/>
          <w:szCs w:val="24"/>
        </w:rPr>
        <w:t xml:space="preserve"> </w:t>
      </w:r>
      <w:r w:rsidR="00EF4C2C" w:rsidRPr="001F1DC0">
        <w:rPr>
          <w:rFonts w:ascii="Times New Roman" w:hAnsi="Times New Roman"/>
          <w:sz w:val="24"/>
          <w:szCs w:val="24"/>
        </w:rPr>
        <w:t>paziņojumi</w:t>
      </w:r>
      <w:r w:rsidR="00EF4C2C" w:rsidRPr="00BD7782">
        <w:rPr>
          <w:rFonts w:ascii="Times New Roman" w:hAnsi="Times New Roman"/>
          <w:sz w:val="24"/>
          <w:szCs w:val="24"/>
        </w:rPr>
        <w:t xml:space="preserve"> </w:t>
      </w:r>
      <w:r w:rsidR="00EF4C2C" w:rsidRPr="00385B17">
        <w:rPr>
          <w:rFonts w:ascii="Times New Roman" w:hAnsi="Times New Roman"/>
          <w:sz w:val="24"/>
          <w:szCs w:val="24"/>
        </w:rPr>
        <w:t>sabiedrisk</w:t>
      </w:r>
      <w:r w:rsidR="00F75CB7" w:rsidRPr="00385B17">
        <w:rPr>
          <w:rFonts w:ascii="Times New Roman" w:hAnsi="Times New Roman"/>
          <w:sz w:val="24"/>
          <w:szCs w:val="24"/>
        </w:rPr>
        <w:t>ā</w:t>
      </w:r>
      <w:r w:rsidR="00EF4C2C" w:rsidRPr="00385B17">
        <w:rPr>
          <w:rFonts w:ascii="Times New Roman" w:hAnsi="Times New Roman"/>
          <w:sz w:val="24"/>
          <w:szCs w:val="24"/>
        </w:rPr>
        <w:t xml:space="preserve"> </w:t>
      </w:r>
      <w:r w:rsidR="00DE7577" w:rsidRPr="00385B17">
        <w:rPr>
          <w:rFonts w:ascii="Times New Roman" w:hAnsi="Times New Roman"/>
          <w:sz w:val="24"/>
          <w:szCs w:val="24"/>
        </w:rPr>
        <w:t>medij</w:t>
      </w:r>
      <w:r w:rsidR="00F75CB7" w:rsidRPr="00385B17">
        <w:rPr>
          <w:rFonts w:ascii="Times New Roman" w:hAnsi="Times New Roman"/>
          <w:sz w:val="24"/>
          <w:szCs w:val="24"/>
        </w:rPr>
        <w:t>a</w:t>
      </w:r>
      <w:r w:rsidR="00F75CB7">
        <w:rPr>
          <w:rFonts w:ascii="Times New Roman" w:hAnsi="Times New Roman"/>
          <w:sz w:val="24"/>
          <w:szCs w:val="24"/>
        </w:rPr>
        <w:t xml:space="preserve"> </w:t>
      </w:r>
      <w:r w:rsidR="00EF4C2C" w:rsidRPr="00F75CB7">
        <w:rPr>
          <w:rFonts w:ascii="Times New Roman" w:hAnsi="Times New Roman"/>
          <w:sz w:val="24"/>
          <w:szCs w:val="24"/>
        </w:rPr>
        <w:t>programmās un pakalpojumos iekļaujami samērīgā apjomā un saskaņā ar sabiedriskā pasūtījuma konkrētā gada plānu un sabiedriskā medija redakcionālo izvēli.</w:t>
      </w:r>
      <w:r w:rsidR="00CA74CC" w:rsidRPr="00F75CB7">
        <w:rPr>
          <w:rFonts w:ascii="Times New Roman" w:hAnsi="Times New Roman"/>
          <w:sz w:val="24"/>
          <w:szCs w:val="24"/>
        </w:rPr>
        <w:t xml:space="preserve"> </w:t>
      </w:r>
    </w:p>
    <w:p w14:paraId="3F13B653" w14:textId="6119489E" w:rsidR="00790E43" w:rsidRPr="00BD7782" w:rsidRDefault="4ECD99F4" w:rsidP="00790E43">
      <w:pPr>
        <w:pStyle w:val="ListParagraph"/>
        <w:numPr>
          <w:ilvl w:val="2"/>
          <w:numId w:val="7"/>
        </w:numPr>
        <w:spacing w:after="0"/>
        <w:ind w:left="709" w:hanging="709"/>
        <w:jc w:val="both"/>
        <w:rPr>
          <w:rFonts w:ascii="Times New Roman" w:hAnsi="Times New Roman"/>
          <w:sz w:val="24"/>
          <w:szCs w:val="24"/>
        </w:rPr>
      </w:pPr>
      <w:r w:rsidRPr="00BD7782">
        <w:rPr>
          <w:rFonts w:ascii="Times New Roman" w:hAnsi="Times New Roman"/>
          <w:sz w:val="24"/>
          <w:szCs w:val="24"/>
        </w:rPr>
        <w:t>Sabiedrisk</w:t>
      </w:r>
      <w:r w:rsidR="005B7BD9">
        <w:rPr>
          <w:rFonts w:ascii="Times New Roman" w:hAnsi="Times New Roman"/>
          <w:sz w:val="24"/>
          <w:szCs w:val="24"/>
        </w:rPr>
        <w:t>ā</w:t>
      </w:r>
      <w:r w:rsidRPr="00BD7782">
        <w:rPr>
          <w:rFonts w:ascii="Times New Roman" w:hAnsi="Times New Roman"/>
          <w:sz w:val="24"/>
          <w:szCs w:val="24"/>
        </w:rPr>
        <w:t xml:space="preserve"> medij</w:t>
      </w:r>
      <w:r w:rsidR="005B7BD9">
        <w:rPr>
          <w:rFonts w:ascii="Times New Roman" w:hAnsi="Times New Roman"/>
          <w:sz w:val="24"/>
          <w:szCs w:val="24"/>
        </w:rPr>
        <w:t>a</w:t>
      </w:r>
      <w:r w:rsidRPr="00BD7782">
        <w:rPr>
          <w:rFonts w:ascii="Times New Roman" w:hAnsi="Times New Roman"/>
          <w:sz w:val="24"/>
          <w:szCs w:val="24"/>
        </w:rPr>
        <w:t xml:space="preserve"> programmās iekļaujami paziņojumi par nekomerciālu un komerciālu kultūras pasākumu norisi, neatkarīgi no tā, vai organizētājs ir privāta vai publiska persona.</w:t>
      </w:r>
    </w:p>
    <w:p w14:paraId="0A3BAD3C" w14:textId="763F2F87" w:rsidR="008E5588" w:rsidRPr="00BD7782" w:rsidRDefault="76B6E5BF" w:rsidP="00790E43">
      <w:pPr>
        <w:pStyle w:val="ListParagraph"/>
        <w:numPr>
          <w:ilvl w:val="2"/>
          <w:numId w:val="7"/>
        </w:numPr>
        <w:spacing w:after="0"/>
        <w:ind w:left="709" w:hanging="709"/>
        <w:jc w:val="both"/>
        <w:rPr>
          <w:rFonts w:ascii="Times New Roman" w:hAnsi="Times New Roman"/>
          <w:sz w:val="24"/>
          <w:szCs w:val="24"/>
        </w:rPr>
      </w:pPr>
      <w:r w:rsidRPr="00BD7782">
        <w:rPr>
          <w:rFonts w:ascii="Times New Roman" w:hAnsi="Times New Roman"/>
          <w:sz w:val="24"/>
          <w:szCs w:val="24"/>
        </w:rPr>
        <w:t xml:space="preserve">Ja informatīvajos paziņojumos par kultūras pasākumu pārraidīšanu </w:t>
      </w:r>
      <w:r w:rsidR="00460615" w:rsidRPr="00BD7782">
        <w:rPr>
          <w:rFonts w:ascii="Times New Roman" w:hAnsi="Times New Roman"/>
          <w:sz w:val="24"/>
          <w:szCs w:val="24"/>
        </w:rPr>
        <w:t>i</w:t>
      </w:r>
      <w:r w:rsidR="00C73EEC" w:rsidRPr="00BD7782">
        <w:rPr>
          <w:rFonts w:ascii="Times New Roman" w:hAnsi="Times New Roman"/>
          <w:sz w:val="24"/>
          <w:szCs w:val="24"/>
        </w:rPr>
        <w:t>r</w:t>
      </w:r>
      <w:r w:rsidR="00460615" w:rsidRPr="00BD7782">
        <w:rPr>
          <w:rFonts w:ascii="Times New Roman" w:hAnsi="Times New Roman"/>
          <w:sz w:val="24"/>
          <w:szCs w:val="24"/>
        </w:rPr>
        <w:t xml:space="preserve"> nepieciešams iekļaut </w:t>
      </w:r>
      <w:r w:rsidRPr="00BD7782">
        <w:rPr>
          <w:rFonts w:ascii="Times New Roman" w:hAnsi="Times New Roman"/>
          <w:sz w:val="24"/>
          <w:szCs w:val="24"/>
        </w:rPr>
        <w:t>atsauc</w:t>
      </w:r>
      <w:r w:rsidR="00460615" w:rsidRPr="00BD7782">
        <w:rPr>
          <w:rFonts w:ascii="Times New Roman" w:hAnsi="Times New Roman"/>
          <w:sz w:val="24"/>
          <w:szCs w:val="24"/>
        </w:rPr>
        <w:t>i</w:t>
      </w:r>
      <w:r w:rsidRPr="00BD7782">
        <w:rPr>
          <w:rFonts w:ascii="Times New Roman" w:hAnsi="Times New Roman"/>
          <w:sz w:val="24"/>
          <w:szCs w:val="24"/>
        </w:rPr>
        <w:t xml:space="preserve"> par pasākuma līdzfinansētāju, tad </w:t>
      </w:r>
      <w:r w:rsidR="00C73EEC" w:rsidRPr="00BD7782">
        <w:rPr>
          <w:rFonts w:ascii="Times New Roman" w:hAnsi="Times New Roman"/>
          <w:sz w:val="24"/>
          <w:szCs w:val="24"/>
        </w:rPr>
        <w:t xml:space="preserve">atsauci </w:t>
      </w:r>
      <w:r w:rsidRPr="00BD7782">
        <w:rPr>
          <w:rFonts w:ascii="Times New Roman" w:hAnsi="Times New Roman"/>
          <w:sz w:val="24"/>
          <w:szCs w:val="24"/>
        </w:rPr>
        <w:t xml:space="preserve">uz pasākuma </w:t>
      </w:r>
      <w:r w:rsidRPr="00385B17">
        <w:rPr>
          <w:rFonts w:ascii="Times New Roman" w:hAnsi="Times New Roman"/>
          <w:sz w:val="24"/>
          <w:szCs w:val="24"/>
        </w:rPr>
        <w:t>līdzfinansētāj</w:t>
      </w:r>
      <w:r w:rsidR="00F75CB7" w:rsidRPr="00385B17">
        <w:rPr>
          <w:rFonts w:ascii="Times New Roman" w:hAnsi="Times New Roman"/>
          <w:sz w:val="24"/>
          <w:szCs w:val="24"/>
        </w:rPr>
        <w:t xml:space="preserve">a </w:t>
      </w:r>
      <w:r w:rsidR="00C73EEC" w:rsidRPr="00BD7782">
        <w:rPr>
          <w:rFonts w:ascii="Times New Roman" w:hAnsi="Times New Roman"/>
          <w:sz w:val="24"/>
          <w:szCs w:val="24"/>
        </w:rPr>
        <w:t>nosaukumu</w:t>
      </w:r>
      <w:r w:rsidRPr="00BD7782">
        <w:rPr>
          <w:rFonts w:ascii="Times New Roman" w:hAnsi="Times New Roman"/>
          <w:sz w:val="24"/>
          <w:szCs w:val="24"/>
        </w:rPr>
        <w:t xml:space="preserve"> </w:t>
      </w:r>
      <w:r w:rsidR="00C73EEC" w:rsidRPr="00BD7782">
        <w:rPr>
          <w:rFonts w:ascii="Times New Roman" w:hAnsi="Times New Roman"/>
          <w:sz w:val="24"/>
          <w:szCs w:val="24"/>
        </w:rPr>
        <w:t>drīkst norādīt</w:t>
      </w:r>
      <w:r w:rsidRPr="00BD7782">
        <w:rPr>
          <w:rFonts w:ascii="Times New Roman" w:hAnsi="Times New Roman"/>
          <w:sz w:val="24"/>
          <w:szCs w:val="24"/>
        </w:rPr>
        <w:t xml:space="preserve"> pateicības formā vai kā logo paziņojuma beigās, </w:t>
      </w:r>
      <w:r w:rsidR="00C73EEC" w:rsidRPr="00BD7782">
        <w:rPr>
          <w:rFonts w:ascii="Times New Roman" w:hAnsi="Times New Roman"/>
          <w:sz w:val="24"/>
          <w:szCs w:val="24"/>
        </w:rPr>
        <w:t xml:space="preserve">neizceļot tā preci vai pakalpojumus </w:t>
      </w:r>
      <w:bookmarkStart w:id="1" w:name="_Hlk96506521"/>
      <w:r w:rsidR="00C73EEC" w:rsidRPr="00BD7782">
        <w:rPr>
          <w:rFonts w:ascii="Times New Roman" w:hAnsi="Times New Roman"/>
          <w:sz w:val="24"/>
          <w:szCs w:val="24"/>
        </w:rPr>
        <w:t xml:space="preserve">un citas </w:t>
      </w:r>
      <w:r w:rsidRPr="00BD7782">
        <w:rPr>
          <w:rFonts w:ascii="Times New Roman" w:hAnsi="Times New Roman"/>
          <w:sz w:val="24"/>
          <w:szCs w:val="24"/>
        </w:rPr>
        <w:t>komerciāla rakstura pazīm</w:t>
      </w:r>
      <w:r w:rsidR="00C73EEC" w:rsidRPr="00BD7782">
        <w:rPr>
          <w:rFonts w:ascii="Times New Roman" w:hAnsi="Times New Roman"/>
          <w:sz w:val="24"/>
          <w:szCs w:val="24"/>
        </w:rPr>
        <w:t>es</w:t>
      </w:r>
      <w:r w:rsidR="00B429FA" w:rsidRPr="00BD7782">
        <w:rPr>
          <w:rFonts w:ascii="Times New Roman" w:hAnsi="Times New Roman"/>
          <w:sz w:val="24"/>
          <w:szCs w:val="24"/>
        </w:rPr>
        <w:t>.</w:t>
      </w:r>
    </w:p>
    <w:bookmarkEnd w:id="1"/>
    <w:p w14:paraId="72466404" w14:textId="0C256ED9" w:rsidR="00790E43" w:rsidRDefault="4ECD99F4" w:rsidP="00790E43">
      <w:pPr>
        <w:pStyle w:val="ListParagraph"/>
        <w:numPr>
          <w:ilvl w:val="2"/>
          <w:numId w:val="7"/>
        </w:numPr>
        <w:spacing w:after="0"/>
        <w:ind w:left="709" w:hanging="709"/>
        <w:jc w:val="both"/>
        <w:rPr>
          <w:rFonts w:ascii="Times New Roman" w:hAnsi="Times New Roman"/>
          <w:sz w:val="24"/>
          <w:szCs w:val="24"/>
        </w:rPr>
      </w:pPr>
      <w:r w:rsidRPr="3765F3B6">
        <w:rPr>
          <w:rFonts w:ascii="Times New Roman" w:hAnsi="Times New Roman"/>
          <w:sz w:val="24"/>
          <w:szCs w:val="24"/>
        </w:rPr>
        <w:t>Sabiedriskaj</w:t>
      </w:r>
      <w:r w:rsidR="005B7BD9">
        <w:rPr>
          <w:rFonts w:ascii="Times New Roman" w:hAnsi="Times New Roman"/>
          <w:sz w:val="24"/>
          <w:szCs w:val="24"/>
        </w:rPr>
        <w:t>am</w:t>
      </w:r>
      <w:r w:rsidRPr="3765F3B6">
        <w:rPr>
          <w:rFonts w:ascii="Times New Roman" w:hAnsi="Times New Roman"/>
          <w:sz w:val="24"/>
          <w:szCs w:val="24"/>
        </w:rPr>
        <w:t xml:space="preserve"> medij</w:t>
      </w:r>
      <w:r w:rsidR="005B7BD9">
        <w:rPr>
          <w:rFonts w:ascii="Times New Roman" w:hAnsi="Times New Roman"/>
          <w:sz w:val="24"/>
          <w:szCs w:val="24"/>
        </w:rPr>
        <w:t>am</w:t>
      </w:r>
      <w:r w:rsidRPr="3765F3B6">
        <w:rPr>
          <w:rFonts w:ascii="Times New Roman" w:hAnsi="Times New Roman"/>
          <w:sz w:val="24"/>
          <w:szCs w:val="24"/>
        </w:rPr>
        <w:t xml:space="preserve"> pirms paziņojumu publiskošanas ir jāizvērtē un jāņem vērā attiecīgā kultūras pasākuma raksturs un tā sabiedriskā nozīme. Jāvērtē, vai pasākums atbilst SEPLP definētajiem sabiedriskā pasūtījuma mērķiem, uzdevumiem un par kuru norisi bez sabiedrisko mediju iesaistes informācija varētu būt nepietiekama.</w:t>
      </w:r>
    </w:p>
    <w:p w14:paraId="1177F3CD" w14:textId="7B881E55" w:rsidR="00790E43" w:rsidRPr="00BF458E" w:rsidRDefault="4ECD99F4" w:rsidP="00790E43">
      <w:pPr>
        <w:pStyle w:val="ListParagraph"/>
        <w:numPr>
          <w:ilvl w:val="2"/>
          <w:numId w:val="7"/>
        </w:numPr>
        <w:spacing w:after="0"/>
        <w:ind w:left="709" w:hanging="709"/>
        <w:jc w:val="both"/>
        <w:rPr>
          <w:rFonts w:ascii="Times New Roman" w:hAnsi="Times New Roman"/>
          <w:sz w:val="24"/>
          <w:szCs w:val="24"/>
        </w:rPr>
      </w:pPr>
      <w:r w:rsidRPr="3765F3B6">
        <w:rPr>
          <w:rFonts w:ascii="Times New Roman" w:eastAsia="Times New Roman" w:hAnsi="Times New Roman"/>
          <w:sz w:val="24"/>
          <w:szCs w:val="24"/>
        </w:rPr>
        <w:t>Lēmumu pieņemšana par informatīvo paziņojumu izvietošanu vai neizvietošanu ir sabiedrisk</w:t>
      </w:r>
      <w:r w:rsidR="005B7BD9">
        <w:rPr>
          <w:rFonts w:ascii="Times New Roman" w:eastAsia="Times New Roman" w:hAnsi="Times New Roman"/>
          <w:sz w:val="24"/>
          <w:szCs w:val="24"/>
        </w:rPr>
        <w:t>ā</w:t>
      </w:r>
      <w:r w:rsidRPr="3765F3B6">
        <w:rPr>
          <w:rFonts w:ascii="Times New Roman" w:eastAsia="Times New Roman" w:hAnsi="Times New Roman"/>
          <w:sz w:val="24"/>
          <w:szCs w:val="24"/>
        </w:rPr>
        <w:t xml:space="preserve"> medij</w:t>
      </w:r>
      <w:r w:rsidR="005B7BD9">
        <w:rPr>
          <w:rFonts w:ascii="Times New Roman" w:eastAsia="Times New Roman" w:hAnsi="Times New Roman"/>
          <w:sz w:val="24"/>
          <w:szCs w:val="24"/>
        </w:rPr>
        <w:t>a</w:t>
      </w:r>
      <w:r w:rsidRPr="3765F3B6">
        <w:rPr>
          <w:rFonts w:ascii="Times New Roman" w:eastAsia="Times New Roman" w:hAnsi="Times New Roman"/>
          <w:sz w:val="24"/>
          <w:szCs w:val="24"/>
        </w:rPr>
        <w:t xml:space="preserve"> redakcionāla izvēle, ņemot vērā šo vadlīniju 3.1.</w:t>
      </w:r>
      <w:r w:rsidR="76B6E5BF" w:rsidRPr="3765F3B6">
        <w:rPr>
          <w:rFonts w:ascii="Times New Roman" w:eastAsia="Times New Roman" w:hAnsi="Times New Roman"/>
          <w:sz w:val="24"/>
          <w:szCs w:val="24"/>
        </w:rPr>
        <w:t>5</w:t>
      </w:r>
      <w:r w:rsidRPr="3765F3B6">
        <w:rPr>
          <w:rFonts w:ascii="Times New Roman" w:eastAsia="Times New Roman" w:hAnsi="Times New Roman"/>
          <w:sz w:val="24"/>
          <w:szCs w:val="24"/>
        </w:rPr>
        <w:t>. punktā minētos vispārīgos kritērijus, saskaņā ar kuriem sabiedris</w:t>
      </w:r>
      <w:r w:rsidR="00260F63">
        <w:rPr>
          <w:rFonts w:ascii="Times New Roman" w:eastAsia="Times New Roman" w:hAnsi="Times New Roman"/>
          <w:sz w:val="24"/>
          <w:szCs w:val="24"/>
        </w:rPr>
        <w:t>kais</w:t>
      </w:r>
      <w:r w:rsidRPr="3765F3B6">
        <w:rPr>
          <w:rFonts w:ascii="Times New Roman" w:eastAsia="Times New Roman" w:hAnsi="Times New Roman"/>
          <w:sz w:val="24"/>
          <w:szCs w:val="24"/>
        </w:rPr>
        <w:t xml:space="preserve"> medij</w:t>
      </w:r>
      <w:r w:rsidR="00260F63">
        <w:rPr>
          <w:rFonts w:ascii="Times New Roman" w:eastAsia="Times New Roman" w:hAnsi="Times New Roman"/>
          <w:sz w:val="24"/>
          <w:szCs w:val="24"/>
        </w:rPr>
        <w:t>s</w:t>
      </w:r>
      <w:r w:rsidRPr="3765F3B6">
        <w:rPr>
          <w:rFonts w:ascii="Times New Roman" w:eastAsia="Times New Roman" w:hAnsi="Times New Roman"/>
          <w:sz w:val="24"/>
          <w:szCs w:val="24"/>
        </w:rPr>
        <w:t xml:space="preserve"> izstrādā skaidri saprotamu kārtību, tajā skaitā nosakot prioritātes paziņojumu izvietošanai. Kārtību sabiedrisk</w:t>
      </w:r>
      <w:r w:rsidR="00260F63">
        <w:rPr>
          <w:rFonts w:ascii="Times New Roman" w:eastAsia="Times New Roman" w:hAnsi="Times New Roman"/>
          <w:sz w:val="24"/>
          <w:szCs w:val="24"/>
        </w:rPr>
        <w:t>ais</w:t>
      </w:r>
      <w:r w:rsidRPr="3765F3B6">
        <w:rPr>
          <w:rFonts w:ascii="Times New Roman" w:eastAsia="Times New Roman" w:hAnsi="Times New Roman"/>
          <w:sz w:val="24"/>
          <w:szCs w:val="24"/>
        </w:rPr>
        <w:t xml:space="preserve"> medij</w:t>
      </w:r>
      <w:r w:rsidR="00260F63">
        <w:rPr>
          <w:rFonts w:ascii="Times New Roman" w:eastAsia="Times New Roman" w:hAnsi="Times New Roman"/>
          <w:sz w:val="24"/>
          <w:szCs w:val="24"/>
        </w:rPr>
        <w:t>s</w:t>
      </w:r>
      <w:r w:rsidRPr="3765F3B6">
        <w:rPr>
          <w:rFonts w:ascii="Times New Roman" w:eastAsia="Times New Roman" w:hAnsi="Times New Roman"/>
          <w:sz w:val="24"/>
          <w:szCs w:val="24"/>
        </w:rPr>
        <w:t xml:space="preserve"> izstrādā, uzklausot kultūras nozares viedokli.</w:t>
      </w:r>
    </w:p>
    <w:p w14:paraId="41D0CD2C" w14:textId="710F45DA" w:rsidR="00790E43" w:rsidRDefault="4ECD99F4" w:rsidP="00790E43">
      <w:pPr>
        <w:pStyle w:val="ListParagraph"/>
        <w:numPr>
          <w:ilvl w:val="2"/>
          <w:numId w:val="7"/>
        </w:numPr>
        <w:spacing w:after="0"/>
        <w:ind w:left="709" w:hanging="709"/>
        <w:jc w:val="both"/>
        <w:rPr>
          <w:rFonts w:ascii="Times New Roman" w:hAnsi="Times New Roman"/>
          <w:sz w:val="24"/>
          <w:szCs w:val="24"/>
        </w:rPr>
      </w:pPr>
      <w:r w:rsidRPr="3765F3B6">
        <w:rPr>
          <w:rFonts w:ascii="Times New Roman" w:hAnsi="Times New Roman"/>
          <w:sz w:val="24"/>
          <w:szCs w:val="24"/>
        </w:rPr>
        <w:t>Persona, kas lūdz izvietot sabiedriskā medija programmā vai pakalpojumā informatīvu paziņojumu par kultūras pasākumu, iesniegumā sabiedriskajam medijam norāda pamatojumu paziņojuma atbilstībai šo vadlīniju 3.1.</w:t>
      </w:r>
      <w:r w:rsidR="76B6E5BF" w:rsidRPr="3765F3B6">
        <w:rPr>
          <w:rFonts w:ascii="Times New Roman" w:hAnsi="Times New Roman"/>
          <w:sz w:val="24"/>
          <w:szCs w:val="24"/>
        </w:rPr>
        <w:t>5</w:t>
      </w:r>
      <w:r w:rsidRPr="3765F3B6">
        <w:rPr>
          <w:rFonts w:ascii="Times New Roman" w:hAnsi="Times New Roman"/>
          <w:sz w:val="24"/>
          <w:szCs w:val="24"/>
        </w:rPr>
        <w:t>.punktam un sabiedriskā medija izstrādātajā kārtībā noteiktajiem kritērijiem. Bez atbilstoša pamatojuma</w:t>
      </w:r>
      <w:r w:rsidR="00FD15F8">
        <w:rPr>
          <w:rFonts w:ascii="Times New Roman" w:hAnsi="Times New Roman"/>
          <w:sz w:val="24"/>
          <w:szCs w:val="24"/>
        </w:rPr>
        <w:t xml:space="preserve"> </w:t>
      </w:r>
      <w:r w:rsidRPr="3765F3B6">
        <w:rPr>
          <w:rFonts w:ascii="Times New Roman" w:hAnsi="Times New Roman"/>
          <w:sz w:val="24"/>
          <w:szCs w:val="24"/>
        </w:rPr>
        <w:t>pieteikums nav vērtējams.</w:t>
      </w:r>
    </w:p>
    <w:p w14:paraId="025BF8B0" w14:textId="39D0CBBB" w:rsidR="00790E43" w:rsidRPr="00385B17" w:rsidRDefault="00FD15F8" w:rsidP="00790E43">
      <w:pPr>
        <w:pStyle w:val="ListParagraph"/>
        <w:numPr>
          <w:ilvl w:val="2"/>
          <w:numId w:val="7"/>
        </w:numPr>
        <w:spacing w:after="0"/>
        <w:ind w:left="709" w:hanging="709"/>
        <w:jc w:val="both"/>
        <w:rPr>
          <w:rFonts w:ascii="Times New Roman" w:hAnsi="Times New Roman"/>
          <w:sz w:val="24"/>
          <w:szCs w:val="24"/>
        </w:rPr>
      </w:pPr>
      <w:r w:rsidRPr="00385B17">
        <w:rPr>
          <w:rFonts w:ascii="Times New Roman" w:hAnsi="Times New Roman"/>
          <w:sz w:val="24"/>
          <w:szCs w:val="24"/>
        </w:rPr>
        <w:t>Pirms informatīvu paziņojumu par kultūras pasākumiem publicēšanas s</w:t>
      </w:r>
      <w:r w:rsidR="4ECD99F4" w:rsidRPr="00385B17">
        <w:rPr>
          <w:rFonts w:ascii="Times New Roman" w:hAnsi="Times New Roman"/>
          <w:sz w:val="24"/>
          <w:szCs w:val="24"/>
        </w:rPr>
        <w:t>abiedrisk</w:t>
      </w:r>
      <w:r w:rsidR="005B7BD9">
        <w:rPr>
          <w:rFonts w:ascii="Times New Roman" w:hAnsi="Times New Roman"/>
          <w:sz w:val="24"/>
          <w:szCs w:val="24"/>
        </w:rPr>
        <w:t>ais</w:t>
      </w:r>
      <w:r w:rsidR="4ECD99F4" w:rsidRPr="00385B17">
        <w:rPr>
          <w:rFonts w:ascii="Times New Roman" w:hAnsi="Times New Roman"/>
          <w:sz w:val="24"/>
          <w:szCs w:val="24"/>
        </w:rPr>
        <w:t xml:space="preserve"> medij</w:t>
      </w:r>
      <w:r w:rsidR="005B7BD9">
        <w:rPr>
          <w:rFonts w:ascii="Times New Roman" w:hAnsi="Times New Roman"/>
          <w:sz w:val="24"/>
          <w:szCs w:val="24"/>
        </w:rPr>
        <w:t>s</w:t>
      </w:r>
      <w:r w:rsidR="4ECD99F4" w:rsidRPr="00385B17">
        <w:rPr>
          <w:rFonts w:ascii="Times New Roman" w:hAnsi="Times New Roman"/>
          <w:sz w:val="24"/>
          <w:szCs w:val="24"/>
        </w:rPr>
        <w:t xml:space="preserve"> </w:t>
      </w:r>
      <w:r w:rsidR="00C2250A" w:rsidRPr="00385B17">
        <w:rPr>
          <w:rFonts w:ascii="Times New Roman" w:hAnsi="Times New Roman"/>
          <w:sz w:val="24"/>
          <w:szCs w:val="24"/>
        </w:rPr>
        <w:t xml:space="preserve">saprātīgā termiņā </w:t>
      </w:r>
      <w:r w:rsidR="00372536" w:rsidRPr="00385B17">
        <w:rPr>
          <w:rFonts w:ascii="Times New Roman" w:hAnsi="Times New Roman"/>
          <w:sz w:val="24"/>
          <w:szCs w:val="24"/>
        </w:rPr>
        <w:t>vienu reizi</w:t>
      </w:r>
      <w:r w:rsidR="00186560" w:rsidRPr="00385B17">
        <w:rPr>
          <w:rFonts w:ascii="Times New Roman" w:hAnsi="Times New Roman"/>
          <w:sz w:val="24"/>
          <w:szCs w:val="24"/>
        </w:rPr>
        <w:t xml:space="preserve"> nedēļā</w:t>
      </w:r>
      <w:r w:rsidR="4ECD99F4" w:rsidRPr="00385B17">
        <w:rPr>
          <w:rFonts w:ascii="Times New Roman" w:hAnsi="Times New Roman"/>
          <w:sz w:val="24"/>
          <w:szCs w:val="24"/>
        </w:rPr>
        <w:t xml:space="preserve"> iesniedz SEPLP saskaņošanai sarakstu ar turpmākajā periodā plānotajiem informatīvajiem paziņojumiem, pievienojot arī pamatojumu informatīvo paziņojumu izvietošanai. </w:t>
      </w:r>
      <w:r w:rsidR="4ECD99F4" w:rsidRPr="00385B17">
        <w:rPr>
          <w:rFonts w:ascii="Times New Roman" w:eastAsia="Times New Roman" w:hAnsi="Times New Roman"/>
          <w:sz w:val="24"/>
          <w:szCs w:val="24"/>
        </w:rPr>
        <w:lastRenderedPageBreak/>
        <w:t>Izņēmuma gadījumos (piemēram, pasākuma atcelšana vai pārcelšana u.tml.) pieļaujamas atkāpes no norādītā saskaņošanas termiņa.</w:t>
      </w:r>
      <w:r w:rsidRPr="00385B17">
        <w:rPr>
          <w:rFonts w:ascii="Times New Roman" w:eastAsia="Times New Roman" w:hAnsi="Times New Roman"/>
          <w:sz w:val="24"/>
          <w:szCs w:val="24"/>
        </w:rPr>
        <w:t xml:space="preserve"> </w:t>
      </w:r>
    </w:p>
    <w:p w14:paraId="1D603A67" w14:textId="499349A5" w:rsidR="00790E43" w:rsidRPr="00265A1B" w:rsidRDefault="4ECD99F4" w:rsidP="00790E43">
      <w:pPr>
        <w:pStyle w:val="ListParagraph"/>
        <w:numPr>
          <w:ilvl w:val="2"/>
          <w:numId w:val="7"/>
        </w:numPr>
        <w:spacing w:after="0"/>
        <w:ind w:left="709" w:hanging="709"/>
        <w:jc w:val="both"/>
        <w:rPr>
          <w:rFonts w:ascii="Times New Roman" w:hAnsi="Times New Roman"/>
          <w:sz w:val="24"/>
          <w:szCs w:val="24"/>
        </w:rPr>
      </w:pPr>
      <w:r w:rsidRPr="3765F3B6">
        <w:rPr>
          <w:rFonts w:ascii="Times New Roman" w:hAnsi="Times New Roman"/>
          <w:sz w:val="24"/>
          <w:szCs w:val="24"/>
        </w:rPr>
        <w:t xml:space="preserve">Par informatīvu kultūras paziņojumu izvietošanu VSIA </w:t>
      </w:r>
      <w:r w:rsidRPr="3765F3B6">
        <w:rPr>
          <w:rFonts w:ascii="Times New Roman" w:eastAsia="Times New Roman" w:hAnsi="Times New Roman"/>
          <w:sz w:val="24"/>
          <w:szCs w:val="24"/>
        </w:rPr>
        <w:t>"</w:t>
      </w:r>
      <w:r w:rsidRPr="3765F3B6">
        <w:rPr>
          <w:rFonts w:ascii="Times New Roman" w:hAnsi="Times New Roman"/>
          <w:sz w:val="24"/>
          <w:szCs w:val="24"/>
        </w:rPr>
        <w:t xml:space="preserve">Latvijas Radio" programmās atļauts piemērot maksu, kas sedz informatīvā paziņojuma radīšanas, izplatīšanas un apraides izmaksas. Par informatīvu kultūras paziņojumu izvietošanu VSIA </w:t>
      </w:r>
      <w:r w:rsidRPr="3765F3B6">
        <w:rPr>
          <w:rFonts w:ascii="Times New Roman" w:eastAsia="Times New Roman" w:hAnsi="Times New Roman"/>
          <w:sz w:val="24"/>
          <w:szCs w:val="24"/>
        </w:rPr>
        <w:t>"</w:t>
      </w:r>
      <w:r w:rsidRPr="3765F3B6">
        <w:rPr>
          <w:rFonts w:ascii="Times New Roman" w:hAnsi="Times New Roman"/>
          <w:sz w:val="24"/>
          <w:szCs w:val="24"/>
        </w:rPr>
        <w:t>Latvijas Televīzija" programmās atļauts piemērot maksu, kas sedz papildu informatīvā paziņojuma radīšanas un izplatīšanas izmaksas. Sabiedrisk</w:t>
      </w:r>
      <w:r w:rsidR="005B7BD9">
        <w:rPr>
          <w:rFonts w:ascii="Times New Roman" w:hAnsi="Times New Roman"/>
          <w:sz w:val="24"/>
          <w:szCs w:val="24"/>
        </w:rPr>
        <w:t>ais</w:t>
      </w:r>
      <w:r w:rsidRPr="3765F3B6">
        <w:rPr>
          <w:rFonts w:ascii="Times New Roman" w:hAnsi="Times New Roman"/>
          <w:sz w:val="24"/>
          <w:szCs w:val="24"/>
        </w:rPr>
        <w:t xml:space="preserve"> medij</w:t>
      </w:r>
      <w:r w:rsidR="00990D1F">
        <w:rPr>
          <w:rFonts w:ascii="Times New Roman" w:hAnsi="Times New Roman"/>
          <w:sz w:val="24"/>
          <w:szCs w:val="24"/>
        </w:rPr>
        <w:t>s</w:t>
      </w:r>
      <w:r w:rsidRPr="3765F3B6">
        <w:rPr>
          <w:rFonts w:ascii="Times New Roman" w:hAnsi="Times New Roman"/>
          <w:sz w:val="24"/>
          <w:szCs w:val="24"/>
        </w:rPr>
        <w:t xml:space="preserve">, piemērojot maksu par paziņojuma izvietošanu, nedrīkst gūt peļņu. </w:t>
      </w:r>
      <w:r w:rsidRPr="3765F3B6">
        <w:rPr>
          <w:rFonts w:ascii="Times New Roman" w:eastAsia="Times New Roman" w:hAnsi="Times New Roman"/>
          <w:sz w:val="24"/>
          <w:szCs w:val="24"/>
        </w:rPr>
        <w:t xml:space="preserve">Cenrādis ir jāsaskaņo ar </w:t>
      </w:r>
      <w:r w:rsidRPr="00385B17">
        <w:rPr>
          <w:rFonts w:ascii="Times New Roman" w:eastAsia="Times New Roman" w:hAnsi="Times New Roman"/>
          <w:sz w:val="24"/>
          <w:szCs w:val="24"/>
        </w:rPr>
        <w:t>SEPLP</w:t>
      </w:r>
      <w:r w:rsidR="00FD15F8" w:rsidRPr="00385B17">
        <w:rPr>
          <w:rFonts w:ascii="Times New Roman" w:eastAsia="Times New Roman" w:hAnsi="Times New Roman"/>
          <w:sz w:val="24"/>
          <w:szCs w:val="24"/>
        </w:rPr>
        <w:t xml:space="preserve">, </w:t>
      </w:r>
      <w:r w:rsidRPr="3765F3B6">
        <w:rPr>
          <w:rFonts w:ascii="Times New Roman" w:eastAsia="Times New Roman" w:hAnsi="Times New Roman"/>
          <w:sz w:val="24"/>
          <w:szCs w:val="24"/>
        </w:rPr>
        <w:t xml:space="preserve">un tam ir jābūt publiski pieejamam, </w:t>
      </w:r>
    </w:p>
    <w:p w14:paraId="0FAD3952" w14:textId="77777777" w:rsidR="00790E43" w:rsidRPr="00BF458E" w:rsidRDefault="4ECD99F4" w:rsidP="00790E43">
      <w:pPr>
        <w:pStyle w:val="ListParagraph"/>
        <w:numPr>
          <w:ilvl w:val="2"/>
          <w:numId w:val="7"/>
        </w:numPr>
        <w:spacing w:after="0"/>
        <w:ind w:left="709" w:hanging="709"/>
        <w:jc w:val="both"/>
        <w:rPr>
          <w:rFonts w:ascii="Times New Roman" w:hAnsi="Times New Roman"/>
          <w:sz w:val="24"/>
          <w:szCs w:val="24"/>
        </w:rPr>
      </w:pPr>
      <w:r w:rsidRPr="3765F3B6">
        <w:rPr>
          <w:rFonts w:ascii="Times New Roman" w:eastAsia="Times New Roman" w:hAnsi="Times New Roman"/>
          <w:sz w:val="24"/>
          <w:szCs w:val="24"/>
        </w:rPr>
        <w:t>Bezmaksas informatīvos paziņojumus var izvietot par nekomerciāliem vai ar labdarību saistītiem kultūras pasākumiem.</w:t>
      </w:r>
    </w:p>
    <w:p w14:paraId="037CB63D" w14:textId="77777777" w:rsidR="00790E43" w:rsidRPr="00BF458E" w:rsidRDefault="4ECD99F4" w:rsidP="00790E43">
      <w:pPr>
        <w:pStyle w:val="ListParagraph"/>
        <w:numPr>
          <w:ilvl w:val="2"/>
          <w:numId w:val="7"/>
        </w:numPr>
        <w:spacing w:after="0"/>
        <w:ind w:left="709" w:hanging="709"/>
        <w:jc w:val="both"/>
        <w:rPr>
          <w:rFonts w:ascii="Times New Roman" w:hAnsi="Times New Roman"/>
          <w:sz w:val="24"/>
          <w:szCs w:val="24"/>
        </w:rPr>
      </w:pPr>
      <w:r w:rsidRPr="3765F3B6">
        <w:rPr>
          <w:rFonts w:ascii="Times New Roman" w:hAnsi="Times New Roman"/>
          <w:sz w:val="24"/>
          <w:szCs w:val="24"/>
        </w:rPr>
        <w:t xml:space="preserve">Informatīvo kultūras paziņojumu publicēšana var būt daļa no noslēgtā savstarpējā darījuma nosacījumiem, t.sk. ieskaita vai maiņas darījuma. </w:t>
      </w:r>
    </w:p>
    <w:p w14:paraId="62680585" w14:textId="77777777" w:rsidR="00790E43" w:rsidRPr="0085482B" w:rsidRDefault="00790E43" w:rsidP="00790E43">
      <w:pPr>
        <w:spacing w:after="0" w:line="276" w:lineRule="auto"/>
        <w:jc w:val="both"/>
        <w:rPr>
          <w:rFonts w:ascii="Times New Roman" w:hAnsi="Times New Roman"/>
          <w:sz w:val="24"/>
          <w:szCs w:val="24"/>
        </w:rPr>
      </w:pPr>
    </w:p>
    <w:p w14:paraId="4BA8A478" w14:textId="77777777" w:rsidR="00790E43" w:rsidRPr="00BF458E" w:rsidRDefault="00790E43" w:rsidP="00790E43">
      <w:pPr>
        <w:pStyle w:val="ListParagraph"/>
        <w:numPr>
          <w:ilvl w:val="1"/>
          <w:numId w:val="7"/>
        </w:numPr>
        <w:spacing w:after="0"/>
        <w:ind w:left="567" w:hanging="567"/>
        <w:jc w:val="both"/>
        <w:rPr>
          <w:rFonts w:ascii="Times New Roman" w:hAnsi="Times New Roman"/>
          <w:b/>
          <w:bCs/>
          <w:sz w:val="24"/>
          <w:szCs w:val="24"/>
        </w:rPr>
      </w:pPr>
      <w:r w:rsidRPr="00BF458E">
        <w:rPr>
          <w:rFonts w:ascii="Times New Roman" w:hAnsi="Times New Roman"/>
          <w:b/>
          <w:bCs/>
          <w:sz w:val="24"/>
          <w:szCs w:val="24"/>
        </w:rPr>
        <w:t>Paziņojumi par valsts  akciju sabiedrības "Latvijas Loto" organizēto izložu rezultātiem un izložu laimestu uzkrājumiem</w:t>
      </w:r>
    </w:p>
    <w:p w14:paraId="1FBA71AD" w14:textId="77777777" w:rsidR="00790E43" w:rsidRPr="00684D42" w:rsidRDefault="00790E43" w:rsidP="00790E43">
      <w:pPr>
        <w:spacing w:after="0" w:line="276" w:lineRule="auto"/>
        <w:contextualSpacing/>
        <w:jc w:val="both"/>
        <w:rPr>
          <w:rFonts w:ascii="Times New Roman" w:hAnsi="Times New Roman"/>
          <w:sz w:val="24"/>
          <w:szCs w:val="24"/>
        </w:rPr>
      </w:pPr>
    </w:p>
    <w:p w14:paraId="4EA7CAC5" w14:textId="4AF9CD59" w:rsidR="00790E43" w:rsidRPr="0085482B" w:rsidRDefault="00790E43" w:rsidP="00790E43">
      <w:pPr>
        <w:spacing w:after="0" w:line="276" w:lineRule="auto"/>
        <w:jc w:val="both"/>
        <w:rPr>
          <w:rFonts w:ascii="Times New Roman" w:hAnsi="Times New Roman"/>
          <w:sz w:val="24"/>
          <w:szCs w:val="24"/>
        </w:rPr>
      </w:pPr>
      <w:r w:rsidRPr="0085482B">
        <w:rPr>
          <w:rFonts w:ascii="Times New Roman" w:hAnsi="Times New Roman"/>
          <w:sz w:val="24"/>
          <w:szCs w:val="24"/>
        </w:rPr>
        <w:t xml:space="preserve">Saskaņā ar SEPLL 7.panta otrās daļas 7.punktā noteikto atļauts izvietot </w:t>
      </w:r>
      <w:r w:rsidRPr="00BF458E">
        <w:rPr>
          <w:rFonts w:ascii="Times New Roman" w:hAnsi="Times New Roman"/>
          <w:i/>
          <w:iCs/>
          <w:sz w:val="24"/>
          <w:szCs w:val="24"/>
        </w:rPr>
        <w:t>"</w:t>
      </w:r>
      <w:r w:rsidRPr="0085482B">
        <w:rPr>
          <w:rFonts w:ascii="Times New Roman" w:hAnsi="Times New Roman"/>
          <w:i/>
          <w:iCs/>
          <w:sz w:val="24"/>
          <w:szCs w:val="24"/>
        </w:rPr>
        <w:t xml:space="preserve">paziņojumus par valsts akciju sabiedrības </w:t>
      </w:r>
      <w:r w:rsidRPr="00BF458E">
        <w:rPr>
          <w:rFonts w:ascii="Times New Roman" w:hAnsi="Times New Roman"/>
          <w:i/>
          <w:iCs/>
          <w:sz w:val="24"/>
          <w:szCs w:val="24"/>
        </w:rPr>
        <w:t>"Latvijas Loto" organizēto izložu rezultātiem un izložu laimestu uzkrājumiem."</w:t>
      </w:r>
    </w:p>
    <w:p w14:paraId="161AC801" w14:textId="77777777" w:rsidR="00790E43" w:rsidRPr="0085482B" w:rsidRDefault="00790E43" w:rsidP="00790E43">
      <w:pPr>
        <w:spacing w:after="0" w:line="276" w:lineRule="auto"/>
        <w:ind w:left="284"/>
        <w:jc w:val="both"/>
        <w:rPr>
          <w:rFonts w:ascii="Times New Roman" w:hAnsi="Times New Roman"/>
          <w:sz w:val="24"/>
          <w:szCs w:val="24"/>
        </w:rPr>
      </w:pPr>
    </w:p>
    <w:p w14:paraId="1C777913" w14:textId="77777777" w:rsidR="00790E43" w:rsidRDefault="00790E43" w:rsidP="00790E43">
      <w:pPr>
        <w:pStyle w:val="ListParagraph"/>
        <w:numPr>
          <w:ilvl w:val="2"/>
          <w:numId w:val="7"/>
        </w:numPr>
        <w:spacing w:after="0"/>
        <w:ind w:left="709" w:hanging="709"/>
        <w:jc w:val="both"/>
        <w:rPr>
          <w:rFonts w:ascii="Times New Roman" w:hAnsi="Times New Roman"/>
          <w:sz w:val="24"/>
          <w:szCs w:val="24"/>
        </w:rPr>
      </w:pPr>
      <w:r w:rsidRPr="00BF458E">
        <w:rPr>
          <w:rFonts w:ascii="Times New Roman" w:hAnsi="Times New Roman"/>
          <w:sz w:val="24"/>
          <w:szCs w:val="24"/>
        </w:rPr>
        <w:t>Šādos paziņojumos neiekļauj informāciju par šādu izložu biļešu cenām un to iegādes iespējām.</w:t>
      </w:r>
    </w:p>
    <w:p w14:paraId="2E6C95E9" w14:textId="0E0EBAD3" w:rsidR="00790E43" w:rsidRPr="00BF458E" w:rsidRDefault="00790E43" w:rsidP="00790E43">
      <w:pPr>
        <w:pStyle w:val="ListParagraph"/>
        <w:numPr>
          <w:ilvl w:val="2"/>
          <w:numId w:val="7"/>
        </w:numPr>
        <w:spacing w:after="0"/>
        <w:ind w:left="709" w:hanging="709"/>
        <w:jc w:val="both"/>
        <w:rPr>
          <w:rFonts w:ascii="Times New Roman" w:hAnsi="Times New Roman"/>
          <w:sz w:val="24"/>
          <w:szCs w:val="24"/>
        </w:rPr>
      </w:pPr>
      <w:r w:rsidRPr="00BF458E">
        <w:rPr>
          <w:rFonts w:ascii="Times New Roman" w:hAnsi="Times New Roman"/>
          <w:sz w:val="24"/>
          <w:szCs w:val="24"/>
        </w:rPr>
        <w:t>Paziņojumus atļauts izvietot vienu reizi par katru izlozi</w:t>
      </w:r>
      <w:r w:rsidR="00FD15F8" w:rsidRPr="00385B17">
        <w:rPr>
          <w:rFonts w:ascii="Times New Roman" w:hAnsi="Times New Roman"/>
          <w:sz w:val="24"/>
          <w:szCs w:val="24"/>
        </w:rPr>
        <w:t xml:space="preserve">, </w:t>
      </w:r>
      <w:r w:rsidRPr="00BF458E">
        <w:rPr>
          <w:rFonts w:ascii="Times New Roman" w:hAnsi="Times New Roman"/>
          <w:sz w:val="24"/>
          <w:szCs w:val="24"/>
        </w:rPr>
        <w:t>un tie izvietojami par maksu.</w:t>
      </w:r>
    </w:p>
    <w:p w14:paraId="16BFD47A" w14:textId="77777777" w:rsidR="00790E43" w:rsidRDefault="00790E43" w:rsidP="00790E43">
      <w:pPr>
        <w:spacing w:line="276" w:lineRule="auto"/>
        <w:contextualSpacing/>
        <w:jc w:val="both"/>
        <w:rPr>
          <w:rFonts w:ascii="Times New Roman" w:hAnsi="Times New Roman"/>
          <w:sz w:val="24"/>
          <w:szCs w:val="24"/>
        </w:rPr>
      </w:pPr>
    </w:p>
    <w:p w14:paraId="3A00620E" w14:textId="77777777" w:rsidR="00790E43" w:rsidRPr="00BF458E" w:rsidRDefault="00790E43" w:rsidP="00790E43">
      <w:pPr>
        <w:pStyle w:val="ListParagraph"/>
        <w:numPr>
          <w:ilvl w:val="1"/>
          <w:numId w:val="7"/>
        </w:numPr>
        <w:spacing w:after="0"/>
        <w:ind w:left="567" w:hanging="567"/>
        <w:jc w:val="both"/>
        <w:rPr>
          <w:rFonts w:ascii="Times New Roman" w:hAnsi="Times New Roman"/>
          <w:b/>
          <w:bCs/>
          <w:sz w:val="24"/>
          <w:szCs w:val="24"/>
        </w:rPr>
      </w:pPr>
      <w:r w:rsidRPr="00BF458E">
        <w:rPr>
          <w:rFonts w:ascii="Times New Roman" w:hAnsi="Times New Roman"/>
          <w:b/>
          <w:bCs/>
          <w:sz w:val="24"/>
          <w:szCs w:val="24"/>
        </w:rPr>
        <w:t xml:space="preserve">Sociālie paziņojumi, </w:t>
      </w:r>
      <w:r w:rsidRPr="00BF458E">
        <w:rPr>
          <w:rFonts w:ascii="Times New Roman" w:eastAsia="Times New Roman" w:hAnsi="Times New Roman"/>
          <w:b/>
          <w:bCs/>
          <w:sz w:val="24"/>
          <w:szCs w:val="24"/>
        </w:rPr>
        <w:t xml:space="preserve">sabiedriskas nozīmes sludinājumi, vēstījumi, kuri  </w:t>
      </w:r>
      <w:r w:rsidRPr="00BF458E">
        <w:rPr>
          <w:rFonts w:ascii="Times New Roman" w:hAnsi="Times New Roman"/>
          <w:b/>
          <w:bCs/>
          <w:sz w:val="24"/>
          <w:szCs w:val="24"/>
        </w:rPr>
        <w:t>skaidro</w:t>
      </w:r>
      <w:r w:rsidRPr="00BF458E">
        <w:rPr>
          <w:rFonts w:ascii="Times New Roman" w:eastAsia="Times New Roman" w:hAnsi="Times New Roman"/>
          <w:b/>
          <w:bCs/>
          <w:sz w:val="24"/>
          <w:szCs w:val="24"/>
        </w:rPr>
        <w:t xml:space="preserve"> Satversmes pamatvērtības, aicinājumi uz labdarību un citi aicinājumi, kas ir sabiedrības interesēs</w:t>
      </w:r>
    </w:p>
    <w:p w14:paraId="3BBE78FF" w14:textId="77777777" w:rsidR="00790E43" w:rsidRPr="00684D42" w:rsidRDefault="00790E43" w:rsidP="00790E43">
      <w:pPr>
        <w:spacing w:after="0" w:line="276" w:lineRule="auto"/>
        <w:contextualSpacing/>
        <w:jc w:val="both"/>
        <w:rPr>
          <w:rFonts w:ascii="Times New Roman" w:hAnsi="Times New Roman"/>
          <w:sz w:val="24"/>
          <w:szCs w:val="24"/>
        </w:rPr>
      </w:pPr>
    </w:p>
    <w:p w14:paraId="1534942C" w14:textId="673DDAA5" w:rsidR="00790E43" w:rsidRPr="0085482B" w:rsidRDefault="00790E43" w:rsidP="00790E43">
      <w:pPr>
        <w:spacing w:after="0" w:line="276" w:lineRule="auto"/>
        <w:jc w:val="both"/>
        <w:rPr>
          <w:rFonts w:ascii="Times New Roman" w:eastAsia="Times New Roman" w:hAnsi="Times New Roman"/>
          <w:i/>
          <w:iCs/>
          <w:sz w:val="24"/>
          <w:szCs w:val="24"/>
        </w:rPr>
      </w:pPr>
      <w:r w:rsidRPr="0085482B">
        <w:rPr>
          <w:rFonts w:ascii="Times New Roman" w:hAnsi="Times New Roman"/>
          <w:sz w:val="24"/>
          <w:szCs w:val="24"/>
        </w:rPr>
        <w:t xml:space="preserve">Saskaņā ar SEPLL 7.panta ceturto daļu: </w:t>
      </w:r>
      <w:r>
        <w:rPr>
          <w:rFonts w:ascii="Times New Roman" w:hAnsi="Times New Roman"/>
          <w:i/>
          <w:iCs/>
          <w:sz w:val="24"/>
          <w:szCs w:val="24"/>
        </w:rPr>
        <w:t>"</w:t>
      </w:r>
      <w:r w:rsidRPr="0085482B">
        <w:rPr>
          <w:rFonts w:ascii="Times New Roman" w:eastAsia="Times New Roman" w:hAnsi="Times New Roman"/>
          <w:i/>
          <w:iCs/>
          <w:sz w:val="24"/>
          <w:szCs w:val="24"/>
        </w:rPr>
        <w:t>Sabiedriskie elektroniskie plašsaziņas līdzekļi pēc iespējas nodrošina bezmaksas raidlaiku Satversmes pamatvērtības skaidrojošiem vēstījumiem, sabiedriski nozīmīgiem paziņojumiem (sludinājumiem) un aicinājumiem uz labdarību, kas atbilst Sabiedrisko elektronisko plašsaziņas līdzekļu padomes vadlīnijām.</w:t>
      </w:r>
      <w:r>
        <w:rPr>
          <w:rFonts w:ascii="Times New Roman" w:eastAsia="Times New Roman" w:hAnsi="Times New Roman"/>
          <w:i/>
          <w:iCs/>
          <w:sz w:val="24"/>
          <w:szCs w:val="24"/>
        </w:rPr>
        <w:t>"</w:t>
      </w:r>
    </w:p>
    <w:p w14:paraId="1D25250B" w14:textId="77777777" w:rsidR="00790E43" w:rsidRPr="0085482B" w:rsidRDefault="00790E43" w:rsidP="00790E43">
      <w:pPr>
        <w:spacing w:after="0" w:line="276" w:lineRule="auto"/>
        <w:jc w:val="both"/>
        <w:rPr>
          <w:rFonts w:ascii="Times New Roman" w:hAnsi="Times New Roman"/>
          <w:sz w:val="24"/>
          <w:szCs w:val="24"/>
        </w:rPr>
      </w:pPr>
    </w:p>
    <w:p w14:paraId="350ACE4B" w14:textId="1A8918F3" w:rsidR="00790E43" w:rsidRDefault="00790E43" w:rsidP="00790E43">
      <w:pPr>
        <w:pStyle w:val="ListParagraph"/>
        <w:numPr>
          <w:ilvl w:val="2"/>
          <w:numId w:val="7"/>
        </w:numPr>
        <w:spacing w:after="0"/>
        <w:ind w:left="709" w:hanging="709"/>
        <w:jc w:val="both"/>
        <w:rPr>
          <w:rFonts w:ascii="Times New Roman" w:hAnsi="Times New Roman"/>
          <w:sz w:val="24"/>
          <w:szCs w:val="24"/>
        </w:rPr>
      </w:pPr>
      <w:r w:rsidRPr="00BF458E">
        <w:rPr>
          <w:rFonts w:ascii="Times New Roman" w:hAnsi="Times New Roman"/>
          <w:sz w:val="24"/>
          <w:szCs w:val="24"/>
        </w:rPr>
        <w:t>Ņemot vērā sabiedrisk</w:t>
      </w:r>
      <w:r w:rsidR="00990D1F">
        <w:rPr>
          <w:rFonts w:ascii="Times New Roman" w:hAnsi="Times New Roman"/>
          <w:sz w:val="24"/>
          <w:szCs w:val="24"/>
        </w:rPr>
        <w:t>ā</w:t>
      </w:r>
      <w:r w:rsidRPr="00BF458E">
        <w:rPr>
          <w:rFonts w:ascii="Times New Roman" w:hAnsi="Times New Roman"/>
          <w:sz w:val="24"/>
          <w:szCs w:val="24"/>
        </w:rPr>
        <w:t xml:space="preserve"> medij</w:t>
      </w:r>
      <w:r w:rsidR="00990D1F">
        <w:rPr>
          <w:rFonts w:ascii="Times New Roman" w:hAnsi="Times New Roman"/>
          <w:sz w:val="24"/>
          <w:szCs w:val="24"/>
        </w:rPr>
        <w:t>a</w:t>
      </w:r>
      <w:r w:rsidRPr="00BF458E">
        <w:rPr>
          <w:rFonts w:ascii="Times New Roman" w:hAnsi="Times New Roman"/>
          <w:sz w:val="24"/>
          <w:szCs w:val="24"/>
        </w:rPr>
        <w:t xml:space="preserve"> nozīmi demokrātiskā valstī un lomu dažādu sabiedriski nozīmīgu problēmu aktualizēšanā un atainošanā, sabiedrisk</w:t>
      </w:r>
      <w:r w:rsidR="00260F63">
        <w:rPr>
          <w:rFonts w:ascii="Times New Roman" w:hAnsi="Times New Roman"/>
          <w:sz w:val="24"/>
          <w:szCs w:val="24"/>
        </w:rPr>
        <w:t>ā</w:t>
      </w:r>
      <w:r w:rsidRPr="00BF458E">
        <w:rPr>
          <w:rFonts w:ascii="Times New Roman" w:hAnsi="Times New Roman"/>
          <w:sz w:val="24"/>
          <w:szCs w:val="24"/>
        </w:rPr>
        <w:t xml:space="preserve"> medij</w:t>
      </w:r>
      <w:r w:rsidR="00260F63">
        <w:rPr>
          <w:rFonts w:ascii="Times New Roman" w:hAnsi="Times New Roman"/>
          <w:sz w:val="24"/>
          <w:szCs w:val="24"/>
        </w:rPr>
        <w:t>a</w:t>
      </w:r>
      <w:r w:rsidRPr="00BF458E">
        <w:rPr>
          <w:rFonts w:ascii="Times New Roman" w:hAnsi="Times New Roman"/>
          <w:sz w:val="24"/>
          <w:szCs w:val="24"/>
        </w:rPr>
        <w:t xml:space="preserve"> programmās atļauts izvietot sociālos paziņojumus, sabiedriskas nozīmes sludinājumus, vēstījumus, kas skaidro Satversmes pamatvērtības, aicinājumus uz labdarību un citus aicinājumus, kas ir sabiedrības interesēs.</w:t>
      </w:r>
    </w:p>
    <w:p w14:paraId="7A98EF08" w14:textId="77777777" w:rsidR="00790E43" w:rsidRDefault="00790E43" w:rsidP="00790E43">
      <w:pPr>
        <w:pStyle w:val="ListParagraph"/>
        <w:numPr>
          <w:ilvl w:val="2"/>
          <w:numId w:val="7"/>
        </w:numPr>
        <w:spacing w:after="0"/>
        <w:ind w:left="709" w:hanging="709"/>
        <w:jc w:val="both"/>
        <w:rPr>
          <w:rFonts w:ascii="Times New Roman" w:hAnsi="Times New Roman"/>
          <w:sz w:val="24"/>
          <w:szCs w:val="24"/>
        </w:rPr>
      </w:pPr>
      <w:r w:rsidRPr="00BF458E">
        <w:rPr>
          <w:rFonts w:ascii="Times New Roman" w:hAnsi="Times New Roman"/>
          <w:sz w:val="24"/>
          <w:szCs w:val="24"/>
        </w:rPr>
        <w:t>Par šādiem paziņojumiem uzskatāmi paziņojumi, kas veicina sabiedrisko labumu un kas satur sabiedrībai vērtīgu vēstījumu.</w:t>
      </w:r>
    </w:p>
    <w:p w14:paraId="5816F34D" w14:textId="77777777" w:rsidR="00790E43" w:rsidRPr="00BF458E" w:rsidRDefault="00790E43" w:rsidP="00790E43">
      <w:pPr>
        <w:pStyle w:val="ListParagraph"/>
        <w:numPr>
          <w:ilvl w:val="2"/>
          <w:numId w:val="7"/>
        </w:numPr>
        <w:spacing w:after="0"/>
        <w:ind w:left="709" w:hanging="709"/>
        <w:jc w:val="both"/>
        <w:rPr>
          <w:rFonts w:ascii="Times New Roman" w:hAnsi="Times New Roman"/>
          <w:sz w:val="24"/>
          <w:szCs w:val="24"/>
        </w:rPr>
      </w:pPr>
      <w:r w:rsidRPr="00BF458E">
        <w:rPr>
          <w:rFonts w:ascii="Times New Roman" w:hAnsi="Times New Roman"/>
          <w:sz w:val="24"/>
          <w:szCs w:val="24"/>
          <w:u w:val="single"/>
        </w:rPr>
        <w:t>Paziņojumam jāatbilst šādiem kritērijiem:</w:t>
      </w:r>
    </w:p>
    <w:p w14:paraId="0380B24F" w14:textId="77777777" w:rsidR="00790E43" w:rsidRPr="00BF458E" w:rsidRDefault="00790E43" w:rsidP="00790E43">
      <w:pPr>
        <w:pStyle w:val="ListParagraph"/>
        <w:numPr>
          <w:ilvl w:val="3"/>
          <w:numId w:val="7"/>
        </w:numPr>
        <w:spacing w:after="0"/>
        <w:ind w:left="1701" w:hanging="850"/>
        <w:jc w:val="both"/>
        <w:rPr>
          <w:rFonts w:ascii="Times New Roman" w:hAnsi="Times New Roman"/>
          <w:sz w:val="24"/>
          <w:szCs w:val="24"/>
        </w:rPr>
      </w:pPr>
      <w:r w:rsidRPr="00BF458E">
        <w:rPr>
          <w:rFonts w:ascii="Times New Roman" w:hAnsi="Times New Roman"/>
          <w:sz w:val="24"/>
          <w:szCs w:val="24"/>
        </w:rPr>
        <w:lastRenderedPageBreak/>
        <w:t>paziņojums ir vērsts uz plašu sabiedrības daļu;</w:t>
      </w:r>
    </w:p>
    <w:p w14:paraId="7B45324C" w14:textId="77777777" w:rsidR="00790E43" w:rsidRPr="00BF458E" w:rsidRDefault="00790E43" w:rsidP="00790E43">
      <w:pPr>
        <w:pStyle w:val="ListParagraph"/>
        <w:numPr>
          <w:ilvl w:val="3"/>
          <w:numId w:val="7"/>
        </w:numPr>
        <w:spacing w:after="0"/>
        <w:ind w:left="1701" w:hanging="850"/>
        <w:jc w:val="both"/>
        <w:rPr>
          <w:rFonts w:ascii="Times New Roman" w:hAnsi="Times New Roman"/>
          <w:sz w:val="24"/>
          <w:szCs w:val="24"/>
        </w:rPr>
      </w:pPr>
      <w:r w:rsidRPr="00BF458E">
        <w:rPr>
          <w:rFonts w:ascii="Times New Roman" w:hAnsi="Times New Roman"/>
          <w:sz w:val="24"/>
          <w:szCs w:val="24"/>
        </w:rPr>
        <w:t>paziņojums neveicina peļņas gūšanu;</w:t>
      </w:r>
    </w:p>
    <w:p w14:paraId="28A79741" w14:textId="40F9026C" w:rsidR="00790E43" w:rsidRPr="00990D1F" w:rsidRDefault="00790E43" w:rsidP="00790E43">
      <w:pPr>
        <w:pStyle w:val="ListParagraph"/>
        <w:numPr>
          <w:ilvl w:val="3"/>
          <w:numId w:val="7"/>
        </w:numPr>
        <w:spacing w:after="0"/>
        <w:ind w:left="1701" w:hanging="850"/>
        <w:jc w:val="both"/>
        <w:rPr>
          <w:rFonts w:ascii="Times New Roman" w:hAnsi="Times New Roman"/>
          <w:sz w:val="24"/>
          <w:szCs w:val="24"/>
        </w:rPr>
      </w:pPr>
      <w:r w:rsidRPr="00990D1F">
        <w:rPr>
          <w:rFonts w:ascii="Times New Roman" w:hAnsi="Times New Roman"/>
          <w:sz w:val="24"/>
          <w:szCs w:val="24"/>
        </w:rPr>
        <w:t>paziņojums nepopularizē trešo personu vārdus, nosaukumus, preču zīmes, preces un pakalpojumus, paziņojuma sagatavotāju;</w:t>
      </w:r>
      <w:r w:rsidR="00FD15F8" w:rsidRPr="00990D1F">
        <w:rPr>
          <w:rFonts w:ascii="Times New Roman" w:hAnsi="Times New Roman"/>
          <w:sz w:val="24"/>
          <w:szCs w:val="24"/>
        </w:rPr>
        <w:t xml:space="preserve"> </w:t>
      </w:r>
    </w:p>
    <w:p w14:paraId="40626604" w14:textId="77777777" w:rsidR="00790E43" w:rsidRPr="00BF458E" w:rsidRDefault="00790E43" w:rsidP="00790E43">
      <w:pPr>
        <w:pStyle w:val="ListParagraph"/>
        <w:numPr>
          <w:ilvl w:val="3"/>
          <w:numId w:val="7"/>
        </w:numPr>
        <w:spacing w:after="0"/>
        <w:ind w:left="1701" w:hanging="850"/>
        <w:jc w:val="both"/>
        <w:rPr>
          <w:rFonts w:ascii="Times New Roman" w:eastAsia="Times New Roman" w:hAnsi="Times New Roman"/>
          <w:sz w:val="24"/>
          <w:szCs w:val="24"/>
        </w:rPr>
      </w:pPr>
      <w:r w:rsidRPr="00BF458E">
        <w:rPr>
          <w:rFonts w:ascii="Times New Roman" w:hAnsi="Times New Roman"/>
          <w:sz w:val="24"/>
          <w:szCs w:val="24"/>
        </w:rPr>
        <w:t>paziņojums nedrīkst popularizēt politiskas organizācijas un atsevišķus politiķus;</w:t>
      </w:r>
    </w:p>
    <w:p w14:paraId="19F07349" w14:textId="7A392D5E" w:rsidR="00790E43" w:rsidRPr="00BF458E" w:rsidRDefault="00790E43" w:rsidP="00790E43">
      <w:pPr>
        <w:pStyle w:val="ListParagraph"/>
        <w:numPr>
          <w:ilvl w:val="3"/>
          <w:numId w:val="7"/>
        </w:numPr>
        <w:spacing w:after="0"/>
        <w:ind w:left="1701" w:hanging="850"/>
        <w:jc w:val="both"/>
        <w:rPr>
          <w:rFonts w:ascii="Times New Roman" w:hAnsi="Times New Roman"/>
          <w:sz w:val="24"/>
          <w:szCs w:val="24"/>
        </w:rPr>
      </w:pPr>
      <w:r w:rsidRPr="00BF458E">
        <w:rPr>
          <w:rFonts w:ascii="Times New Roman" w:hAnsi="Times New Roman"/>
          <w:sz w:val="24"/>
          <w:szCs w:val="24"/>
        </w:rPr>
        <w:t>paziņojumu optimālajai hronometrāžai un kopējam raidlaikam jābūt samērīgā apjomā</w:t>
      </w:r>
      <w:r w:rsidR="00070B98">
        <w:rPr>
          <w:rFonts w:ascii="Times New Roman" w:hAnsi="Times New Roman"/>
          <w:sz w:val="24"/>
          <w:szCs w:val="24"/>
        </w:rPr>
        <w:t>.</w:t>
      </w:r>
      <w:r w:rsidRPr="00BF458E">
        <w:rPr>
          <w:rFonts w:ascii="Times New Roman" w:hAnsi="Times New Roman"/>
          <w:sz w:val="24"/>
          <w:szCs w:val="24"/>
        </w:rPr>
        <w:t xml:space="preserve"> </w:t>
      </w:r>
    </w:p>
    <w:p w14:paraId="3883641A" w14:textId="6C4D83E3" w:rsidR="00790E43" w:rsidRDefault="00790E43" w:rsidP="00790E43">
      <w:pPr>
        <w:pStyle w:val="ListParagraph"/>
        <w:numPr>
          <w:ilvl w:val="2"/>
          <w:numId w:val="7"/>
        </w:numPr>
        <w:spacing w:after="0"/>
        <w:ind w:left="709" w:hanging="709"/>
        <w:jc w:val="both"/>
        <w:rPr>
          <w:rFonts w:ascii="Times New Roman" w:hAnsi="Times New Roman"/>
          <w:sz w:val="24"/>
          <w:szCs w:val="24"/>
        </w:rPr>
      </w:pPr>
      <w:r w:rsidRPr="0085482B">
        <w:rPr>
          <w:rFonts w:ascii="Times New Roman" w:hAnsi="Times New Roman"/>
          <w:sz w:val="24"/>
          <w:szCs w:val="24"/>
        </w:rPr>
        <w:t>Sabiedrisk</w:t>
      </w:r>
      <w:r w:rsidR="00990D1F">
        <w:rPr>
          <w:rFonts w:ascii="Times New Roman" w:hAnsi="Times New Roman"/>
          <w:sz w:val="24"/>
          <w:szCs w:val="24"/>
        </w:rPr>
        <w:t>ais</w:t>
      </w:r>
      <w:r w:rsidRPr="0085482B">
        <w:rPr>
          <w:rFonts w:ascii="Times New Roman" w:hAnsi="Times New Roman"/>
          <w:sz w:val="24"/>
          <w:szCs w:val="24"/>
        </w:rPr>
        <w:t xml:space="preserve"> medij</w:t>
      </w:r>
      <w:r w:rsidR="00990D1F">
        <w:rPr>
          <w:rFonts w:ascii="Times New Roman" w:hAnsi="Times New Roman"/>
          <w:sz w:val="24"/>
          <w:szCs w:val="24"/>
        </w:rPr>
        <w:t>s</w:t>
      </w:r>
      <w:r w:rsidRPr="0085482B">
        <w:rPr>
          <w:rFonts w:ascii="Times New Roman" w:hAnsi="Times New Roman"/>
          <w:sz w:val="24"/>
          <w:szCs w:val="24"/>
        </w:rPr>
        <w:t xml:space="preserve"> drīkst izplatīt arī iestāžu un nevalstisko organizāciju sagatavotus sociālos paziņojumus, kā arī sabiedrisk</w:t>
      </w:r>
      <w:r w:rsidR="00260F63">
        <w:rPr>
          <w:rFonts w:ascii="Times New Roman" w:hAnsi="Times New Roman"/>
          <w:sz w:val="24"/>
          <w:szCs w:val="24"/>
        </w:rPr>
        <w:t>ā</w:t>
      </w:r>
      <w:r w:rsidRPr="0085482B">
        <w:rPr>
          <w:rFonts w:ascii="Times New Roman" w:hAnsi="Times New Roman"/>
          <w:sz w:val="24"/>
          <w:szCs w:val="24"/>
        </w:rPr>
        <w:t xml:space="preserve"> medij</w:t>
      </w:r>
      <w:r w:rsidR="00260F63">
        <w:rPr>
          <w:rFonts w:ascii="Times New Roman" w:hAnsi="Times New Roman"/>
          <w:sz w:val="24"/>
          <w:szCs w:val="24"/>
        </w:rPr>
        <w:t>a</w:t>
      </w:r>
      <w:r w:rsidRPr="0085482B">
        <w:rPr>
          <w:rFonts w:ascii="Times New Roman" w:hAnsi="Times New Roman"/>
          <w:sz w:val="24"/>
          <w:szCs w:val="24"/>
        </w:rPr>
        <w:t xml:space="preserve"> veidotus sociālos paziņojumus, </w:t>
      </w:r>
      <w:r w:rsidRPr="0085482B">
        <w:rPr>
          <w:rFonts w:ascii="Times New Roman" w:eastAsia="Times New Roman" w:hAnsi="Times New Roman"/>
          <w:sz w:val="24"/>
          <w:szCs w:val="24"/>
        </w:rPr>
        <w:t>sabiedriskas nozīmes sludinājumus</w:t>
      </w:r>
      <w:r w:rsidRPr="0085482B">
        <w:rPr>
          <w:rFonts w:ascii="Times New Roman" w:hAnsi="Times New Roman"/>
          <w:sz w:val="24"/>
          <w:szCs w:val="24"/>
        </w:rPr>
        <w:t>. Par sociāli nozīmīgu paziņojumu, sabiedriskas nozīmes sludinājumu un vēstījuma, kas skaidro Satversmes pamatvērtības, nav uzskatāma sabiedriskā medija darbinieka subjektīvas nostājas paušana.</w:t>
      </w:r>
    </w:p>
    <w:p w14:paraId="23A41635" w14:textId="5E851493" w:rsidR="00790E43" w:rsidRPr="00BA0BBF" w:rsidRDefault="00790E43" w:rsidP="00790E43">
      <w:pPr>
        <w:pStyle w:val="ListParagraph"/>
        <w:numPr>
          <w:ilvl w:val="2"/>
          <w:numId w:val="7"/>
        </w:numPr>
        <w:spacing w:after="0"/>
        <w:ind w:left="709" w:hanging="709"/>
        <w:jc w:val="both"/>
        <w:rPr>
          <w:rFonts w:ascii="Times New Roman" w:hAnsi="Times New Roman"/>
          <w:sz w:val="24"/>
          <w:szCs w:val="24"/>
        </w:rPr>
      </w:pPr>
      <w:r w:rsidRPr="00BA0BBF">
        <w:rPr>
          <w:rFonts w:ascii="Times New Roman" w:hAnsi="Times New Roman"/>
          <w:sz w:val="24"/>
          <w:szCs w:val="24"/>
        </w:rPr>
        <w:t>Sociāli nozīmīga paziņojuma izvietotājs vai veidotājs sedz visus ar paziņojuma satura radīšanu saistītos izdevumus. Sabiedriskais medijs, izvērtējot paziņojuma vēstījumu un tā nozīmi sabiedrībā, var veidot paziņojumu par saviem līdzekļiem. Sociālie paziņojumi sabiedrisk</w:t>
      </w:r>
      <w:r w:rsidR="00260F63">
        <w:rPr>
          <w:rFonts w:ascii="Times New Roman" w:hAnsi="Times New Roman"/>
          <w:sz w:val="24"/>
          <w:szCs w:val="24"/>
        </w:rPr>
        <w:t>ā</w:t>
      </w:r>
      <w:r w:rsidRPr="00BA0BBF">
        <w:rPr>
          <w:rFonts w:ascii="Times New Roman" w:hAnsi="Times New Roman"/>
          <w:sz w:val="24"/>
          <w:szCs w:val="24"/>
        </w:rPr>
        <w:t xml:space="preserve"> </w:t>
      </w:r>
      <w:r w:rsidR="00DE7577">
        <w:rPr>
          <w:rFonts w:ascii="Times New Roman" w:hAnsi="Times New Roman"/>
          <w:sz w:val="24"/>
          <w:szCs w:val="24"/>
        </w:rPr>
        <w:t>medij</w:t>
      </w:r>
      <w:r w:rsidR="00260F63">
        <w:rPr>
          <w:rFonts w:ascii="Times New Roman" w:hAnsi="Times New Roman"/>
          <w:sz w:val="24"/>
          <w:szCs w:val="24"/>
        </w:rPr>
        <w:t>a</w:t>
      </w:r>
      <w:r w:rsidR="00DE7577">
        <w:rPr>
          <w:rFonts w:ascii="Times New Roman" w:hAnsi="Times New Roman"/>
          <w:sz w:val="24"/>
          <w:szCs w:val="24"/>
        </w:rPr>
        <w:t xml:space="preserve"> </w:t>
      </w:r>
      <w:r w:rsidRPr="00BA0BBF">
        <w:rPr>
          <w:rFonts w:ascii="Times New Roman" w:hAnsi="Times New Roman"/>
          <w:sz w:val="24"/>
          <w:szCs w:val="24"/>
        </w:rPr>
        <w:t>programmās un pakalpojumos iekļaujami sa</w:t>
      </w:r>
      <w:r w:rsidRPr="00D4357B">
        <w:rPr>
          <w:rFonts w:ascii="Times New Roman" w:hAnsi="Times New Roman"/>
          <w:sz w:val="24"/>
          <w:szCs w:val="24"/>
        </w:rPr>
        <w:t>mērīgā apjomā</w:t>
      </w:r>
      <w:r w:rsidR="00486B53">
        <w:rPr>
          <w:rFonts w:ascii="Times New Roman" w:hAnsi="Times New Roman"/>
          <w:sz w:val="24"/>
          <w:szCs w:val="24"/>
        </w:rPr>
        <w:t xml:space="preserve"> </w:t>
      </w:r>
      <w:r w:rsidRPr="00BA0BBF">
        <w:rPr>
          <w:rFonts w:ascii="Times New Roman" w:hAnsi="Times New Roman"/>
          <w:sz w:val="24"/>
          <w:szCs w:val="24"/>
        </w:rPr>
        <w:t>un saskaņā ar sabiedriskā pasūtījuma konkrētā gada plānu un sabiedriskā medija redakcionālo izvēli.</w:t>
      </w:r>
    </w:p>
    <w:p w14:paraId="68F4C425" w14:textId="77777777" w:rsidR="00790E43" w:rsidRDefault="00790E43" w:rsidP="00790E43">
      <w:pPr>
        <w:spacing w:line="276" w:lineRule="auto"/>
        <w:contextualSpacing/>
        <w:jc w:val="both"/>
        <w:rPr>
          <w:rFonts w:ascii="Times New Roman" w:hAnsi="Times New Roman"/>
          <w:sz w:val="24"/>
          <w:szCs w:val="24"/>
        </w:rPr>
      </w:pPr>
    </w:p>
    <w:p w14:paraId="252B3BB0" w14:textId="77777777" w:rsidR="00790E43" w:rsidRPr="00BA0BBF" w:rsidRDefault="00790E43" w:rsidP="00790E43">
      <w:pPr>
        <w:pStyle w:val="ListParagraph"/>
        <w:numPr>
          <w:ilvl w:val="1"/>
          <w:numId w:val="7"/>
        </w:numPr>
        <w:spacing w:after="0"/>
        <w:ind w:left="567" w:hanging="567"/>
        <w:jc w:val="both"/>
        <w:rPr>
          <w:rFonts w:ascii="Times New Roman" w:hAnsi="Times New Roman"/>
          <w:b/>
          <w:bCs/>
          <w:sz w:val="24"/>
          <w:szCs w:val="24"/>
        </w:rPr>
      </w:pPr>
      <w:r w:rsidRPr="00BA0BBF">
        <w:rPr>
          <w:rFonts w:ascii="Times New Roman" w:hAnsi="Times New Roman"/>
          <w:b/>
          <w:bCs/>
          <w:sz w:val="24"/>
          <w:szCs w:val="24"/>
        </w:rPr>
        <w:t>Raidlaiks priekšvēlēšanu aģitācijai un paziņojumiem (sludinājumiem) par tikšanos ar vēlētājiem</w:t>
      </w:r>
    </w:p>
    <w:p w14:paraId="069D9CF1" w14:textId="77777777" w:rsidR="00790E43" w:rsidRPr="00684D42" w:rsidRDefault="00790E43" w:rsidP="00790E43">
      <w:pPr>
        <w:spacing w:after="0" w:line="276" w:lineRule="auto"/>
        <w:contextualSpacing/>
        <w:jc w:val="both"/>
        <w:rPr>
          <w:rFonts w:ascii="Times New Roman" w:hAnsi="Times New Roman"/>
          <w:sz w:val="24"/>
          <w:szCs w:val="24"/>
        </w:rPr>
      </w:pPr>
    </w:p>
    <w:p w14:paraId="679A8065" w14:textId="100D3F30" w:rsidR="00790E43" w:rsidRPr="0085482B" w:rsidRDefault="00790E43" w:rsidP="00790E43">
      <w:pPr>
        <w:spacing w:after="0" w:line="276" w:lineRule="auto"/>
        <w:jc w:val="both"/>
        <w:rPr>
          <w:rFonts w:ascii="Times New Roman" w:eastAsia="Times New Roman" w:hAnsi="Times New Roman"/>
          <w:i/>
          <w:iCs/>
          <w:sz w:val="24"/>
          <w:szCs w:val="24"/>
        </w:rPr>
      </w:pPr>
      <w:r w:rsidRPr="0085482B">
        <w:rPr>
          <w:rFonts w:ascii="Times New Roman" w:hAnsi="Times New Roman"/>
          <w:sz w:val="24"/>
          <w:szCs w:val="24"/>
        </w:rPr>
        <w:t xml:space="preserve">Saskaņā ar SEPLL 7.panta piekto daļu: </w:t>
      </w:r>
      <w:r>
        <w:rPr>
          <w:rFonts w:ascii="Times New Roman" w:hAnsi="Times New Roman"/>
          <w:i/>
          <w:iCs/>
          <w:sz w:val="24"/>
          <w:szCs w:val="24"/>
        </w:rPr>
        <w:t>"</w:t>
      </w:r>
      <w:r w:rsidRPr="0085482B">
        <w:rPr>
          <w:rFonts w:ascii="Times New Roman" w:eastAsia="Times New Roman" w:hAnsi="Times New Roman"/>
          <w:i/>
          <w:iCs/>
          <w:sz w:val="24"/>
          <w:szCs w:val="24"/>
        </w:rPr>
        <w:t>Sabiedriskie elektroniskie plašsaziņas līdzekļi atbilstoši Priekšvēlēšanu aģitācijas likumam nodrošina bezmaksas raidlaiku priekšvēlēšanu aģitācijai, kā arī paziņojumiem (sludinājumiem) par tikšanos ar vēlētājiem.</w:t>
      </w:r>
      <w:r>
        <w:rPr>
          <w:rFonts w:ascii="Times New Roman" w:eastAsia="Times New Roman" w:hAnsi="Times New Roman"/>
          <w:i/>
          <w:iCs/>
          <w:sz w:val="24"/>
          <w:szCs w:val="24"/>
        </w:rPr>
        <w:t>"</w:t>
      </w:r>
    </w:p>
    <w:p w14:paraId="2D3CA166" w14:textId="77777777" w:rsidR="00790E43" w:rsidRPr="00684D42" w:rsidRDefault="00790E43" w:rsidP="00790E43">
      <w:pPr>
        <w:spacing w:after="0" w:line="276" w:lineRule="auto"/>
        <w:jc w:val="both"/>
        <w:rPr>
          <w:rFonts w:ascii="Times New Roman" w:hAnsi="Times New Roman"/>
          <w:sz w:val="24"/>
          <w:szCs w:val="24"/>
        </w:rPr>
      </w:pPr>
    </w:p>
    <w:p w14:paraId="0A087F74" w14:textId="1928A998" w:rsidR="00790E43" w:rsidRPr="00BA0BBF" w:rsidRDefault="00790E43" w:rsidP="00790E43">
      <w:pPr>
        <w:pStyle w:val="ListParagraph"/>
        <w:numPr>
          <w:ilvl w:val="2"/>
          <w:numId w:val="7"/>
        </w:numPr>
        <w:spacing w:after="0"/>
        <w:ind w:left="709" w:hanging="709"/>
        <w:jc w:val="both"/>
        <w:rPr>
          <w:rFonts w:ascii="Times New Roman" w:eastAsia="Times New Roman" w:hAnsi="Times New Roman"/>
          <w:sz w:val="24"/>
          <w:szCs w:val="24"/>
        </w:rPr>
      </w:pPr>
      <w:r w:rsidRPr="00BA0BBF">
        <w:rPr>
          <w:rFonts w:ascii="Times New Roman" w:eastAsia="Times New Roman" w:hAnsi="Times New Roman"/>
          <w:sz w:val="24"/>
          <w:szCs w:val="24"/>
        </w:rPr>
        <w:t xml:space="preserve">Bezmaksas raidlaiku piešķir atbilstoši Priekšvēlēšanu aģitācijas likumā noteiktajam un saskaņā ar sabiedriskā </w:t>
      </w:r>
      <w:r w:rsidR="00DE7577">
        <w:rPr>
          <w:rFonts w:ascii="Times New Roman" w:eastAsia="Times New Roman" w:hAnsi="Times New Roman"/>
          <w:sz w:val="24"/>
          <w:szCs w:val="24"/>
        </w:rPr>
        <w:t xml:space="preserve"> medija </w:t>
      </w:r>
      <w:r w:rsidRPr="00BA0BBF">
        <w:rPr>
          <w:rFonts w:ascii="Times New Roman" w:eastAsia="Times New Roman" w:hAnsi="Times New Roman"/>
          <w:sz w:val="24"/>
          <w:szCs w:val="24"/>
        </w:rPr>
        <w:t>izstrādātu kārtību bezmaksas raidlaika piešķiršanai priekšvēlēšanu aģitācijai.</w:t>
      </w:r>
    </w:p>
    <w:p w14:paraId="030E3DDE" w14:textId="058391A2" w:rsidR="00790E43" w:rsidRPr="00BA0BBF" w:rsidRDefault="00790E43" w:rsidP="00790E43">
      <w:pPr>
        <w:pStyle w:val="ListParagraph"/>
        <w:numPr>
          <w:ilvl w:val="2"/>
          <w:numId w:val="7"/>
        </w:numPr>
        <w:spacing w:after="0"/>
        <w:ind w:left="709" w:hanging="709"/>
        <w:jc w:val="both"/>
        <w:rPr>
          <w:rFonts w:ascii="Times New Roman" w:eastAsia="Times New Roman" w:hAnsi="Times New Roman"/>
          <w:sz w:val="24"/>
          <w:szCs w:val="24"/>
        </w:rPr>
      </w:pPr>
      <w:r w:rsidRPr="00BA0BBF">
        <w:rPr>
          <w:rFonts w:ascii="Times New Roman" w:eastAsia="Times New Roman" w:hAnsi="Times New Roman"/>
          <w:sz w:val="24"/>
          <w:szCs w:val="24"/>
        </w:rPr>
        <w:t>Paziņojumi (sludinājumi) par tikšanos ar vēlētājiem sabiedrisk</w:t>
      </w:r>
      <w:r w:rsidR="00990D1F">
        <w:rPr>
          <w:rFonts w:ascii="Times New Roman" w:eastAsia="Times New Roman" w:hAnsi="Times New Roman"/>
          <w:sz w:val="24"/>
          <w:szCs w:val="24"/>
        </w:rPr>
        <w:t>ā</w:t>
      </w:r>
      <w:r w:rsidRPr="00BA0BBF">
        <w:rPr>
          <w:rFonts w:ascii="Times New Roman" w:eastAsia="Times New Roman" w:hAnsi="Times New Roman"/>
          <w:sz w:val="24"/>
          <w:szCs w:val="24"/>
        </w:rPr>
        <w:t xml:space="preserve"> medij</w:t>
      </w:r>
      <w:r w:rsidR="00990D1F">
        <w:rPr>
          <w:rFonts w:ascii="Times New Roman" w:eastAsia="Times New Roman" w:hAnsi="Times New Roman"/>
          <w:sz w:val="24"/>
          <w:szCs w:val="24"/>
        </w:rPr>
        <w:t>a</w:t>
      </w:r>
      <w:r w:rsidRPr="00BA0BBF">
        <w:rPr>
          <w:rFonts w:ascii="Times New Roman" w:eastAsia="Times New Roman" w:hAnsi="Times New Roman"/>
          <w:sz w:val="24"/>
          <w:szCs w:val="24"/>
        </w:rPr>
        <w:t xml:space="preserve"> programmās izvietojami par maksu, norādot šā paziņojuma (sludinājuma) izplatīšanas apmaksātāju Priekšvēlēšanu aģitācijas likumā un SEPLL noteiktajā kārtībā.</w:t>
      </w:r>
    </w:p>
    <w:p w14:paraId="4BE9B158" w14:textId="77777777" w:rsidR="00EF1FB4" w:rsidRPr="00EF1FB4" w:rsidRDefault="00EF1FB4" w:rsidP="00EF1FB4">
      <w:pPr>
        <w:pStyle w:val="ListParagraph"/>
        <w:spacing w:after="0"/>
        <w:ind w:left="709"/>
        <w:jc w:val="both"/>
        <w:rPr>
          <w:rFonts w:ascii="Times New Roman" w:hAnsi="Times New Roman"/>
          <w:sz w:val="24"/>
          <w:szCs w:val="24"/>
        </w:rPr>
      </w:pPr>
    </w:p>
    <w:p w14:paraId="7AC7CBE1" w14:textId="77777777" w:rsidR="00790E43" w:rsidRPr="00BA0BBF" w:rsidRDefault="00790E43" w:rsidP="00790E43">
      <w:pPr>
        <w:pStyle w:val="ListParagraph"/>
        <w:numPr>
          <w:ilvl w:val="1"/>
          <w:numId w:val="7"/>
        </w:numPr>
        <w:spacing w:after="0"/>
        <w:ind w:left="567" w:hanging="567"/>
        <w:jc w:val="both"/>
        <w:rPr>
          <w:rFonts w:ascii="Times New Roman" w:hAnsi="Times New Roman"/>
          <w:b/>
          <w:bCs/>
          <w:sz w:val="24"/>
          <w:szCs w:val="24"/>
        </w:rPr>
      </w:pPr>
      <w:r w:rsidRPr="00BA0BBF">
        <w:rPr>
          <w:rFonts w:ascii="Times New Roman" w:hAnsi="Times New Roman"/>
          <w:b/>
          <w:bCs/>
          <w:sz w:val="24"/>
          <w:szCs w:val="24"/>
        </w:rPr>
        <w:t>Pašreklāmas</w:t>
      </w:r>
    </w:p>
    <w:p w14:paraId="5DE575D1" w14:textId="77777777" w:rsidR="00790E43" w:rsidRPr="0085482B" w:rsidRDefault="00790E43" w:rsidP="00790E43">
      <w:pPr>
        <w:spacing w:after="0" w:line="276" w:lineRule="auto"/>
        <w:jc w:val="both"/>
        <w:rPr>
          <w:rFonts w:ascii="Times New Roman" w:hAnsi="Times New Roman"/>
          <w:sz w:val="24"/>
          <w:szCs w:val="24"/>
        </w:rPr>
      </w:pPr>
    </w:p>
    <w:p w14:paraId="46E5AF2A" w14:textId="000A071F" w:rsidR="00790E43" w:rsidRPr="0085482B"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85482B">
        <w:rPr>
          <w:rFonts w:ascii="Times New Roman" w:hAnsi="Times New Roman"/>
          <w:sz w:val="24"/>
          <w:szCs w:val="24"/>
        </w:rPr>
        <w:t>Sabiedrisk</w:t>
      </w:r>
      <w:r w:rsidR="00990D1F">
        <w:rPr>
          <w:rFonts w:ascii="Times New Roman" w:hAnsi="Times New Roman"/>
          <w:sz w:val="24"/>
          <w:szCs w:val="24"/>
        </w:rPr>
        <w:t>ā</w:t>
      </w:r>
      <w:r w:rsidRPr="0085482B">
        <w:rPr>
          <w:rFonts w:ascii="Times New Roman" w:hAnsi="Times New Roman"/>
          <w:sz w:val="24"/>
          <w:szCs w:val="24"/>
        </w:rPr>
        <w:t xml:space="preserve"> medij</w:t>
      </w:r>
      <w:r w:rsidR="00990D1F">
        <w:rPr>
          <w:rFonts w:ascii="Times New Roman" w:hAnsi="Times New Roman"/>
          <w:sz w:val="24"/>
          <w:szCs w:val="24"/>
        </w:rPr>
        <w:t>a</w:t>
      </w:r>
      <w:r w:rsidRPr="0085482B">
        <w:rPr>
          <w:rFonts w:ascii="Times New Roman" w:hAnsi="Times New Roman"/>
          <w:sz w:val="24"/>
          <w:szCs w:val="24"/>
        </w:rPr>
        <w:t xml:space="preserve"> programmās un pakalpojumos atļauts izvietot attiecīgā sabiedriskā  medija  pašreklāmu  un  otra sabiedriskā medija pašreklāmu. Otra sabiedriskā medija pašreklāmu izvieto reklāmu blokos</w:t>
      </w:r>
      <w:r w:rsidR="00486B53" w:rsidRPr="00385B17">
        <w:rPr>
          <w:rFonts w:ascii="Times New Roman" w:hAnsi="Times New Roman"/>
          <w:sz w:val="24"/>
          <w:szCs w:val="24"/>
        </w:rPr>
        <w:t xml:space="preserve">, </w:t>
      </w:r>
      <w:r w:rsidRPr="00385B17">
        <w:rPr>
          <w:rFonts w:ascii="Times New Roman" w:hAnsi="Times New Roman"/>
          <w:sz w:val="24"/>
          <w:szCs w:val="24"/>
        </w:rPr>
        <w:t>u</w:t>
      </w:r>
      <w:r w:rsidRPr="0085482B">
        <w:rPr>
          <w:rFonts w:ascii="Times New Roman" w:hAnsi="Times New Roman"/>
          <w:sz w:val="24"/>
          <w:szCs w:val="24"/>
        </w:rPr>
        <w:t>n tā uzskatāma par pašreklāmu</w:t>
      </w:r>
      <w:r w:rsidR="00486B53">
        <w:rPr>
          <w:rFonts w:ascii="Times New Roman" w:hAnsi="Times New Roman"/>
          <w:sz w:val="24"/>
          <w:szCs w:val="24"/>
        </w:rPr>
        <w:t xml:space="preserve"> </w:t>
      </w:r>
      <w:r w:rsidRPr="0085482B">
        <w:rPr>
          <w:rFonts w:ascii="Times New Roman" w:hAnsi="Times New Roman"/>
          <w:sz w:val="24"/>
          <w:szCs w:val="24"/>
        </w:rPr>
        <w:t xml:space="preserve">nevis reklāmu. Pašreklāma nedrīkst saturēt informāciju, kas ir plašāka </w:t>
      </w:r>
      <w:r w:rsidRPr="0085482B">
        <w:rPr>
          <w:rFonts w:ascii="Times New Roman" w:hAnsi="Times New Roman"/>
          <w:sz w:val="24"/>
          <w:szCs w:val="24"/>
        </w:rPr>
        <w:lastRenderedPageBreak/>
        <w:t>par sabiedriskā medija programmas vai citu saturu, kas tiek radīts ārpus programmas ietvariem</w:t>
      </w:r>
      <w:r w:rsidR="00486B53">
        <w:rPr>
          <w:rFonts w:ascii="Times New Roman" w:hAnsi="Times New Roman"/>
          <w:sz w:val="24"/>
          <w:szCs w:val="24"/>
        </w:rPr>
        <w:t xml:space="preserve">, </w:t>
      </w:r>
      <w:r w:rsidRPr="0085482B">
        <w:rPr>
          <w:rFonts w:ascii="Times New Roman" w:hAnsi="Times New Roman"/>
          <w:sz w:val="24"/>
          <w:szCs w:val="24"/>
        </w:rPr>
        <w:t xml:space="preserve">un tā ir izvietojama samērīgā apjomā, ievērojot paritātes principu. </w:t>
      </w:r>
    </w:p>
    <w:p w14:paraId="747DA8BC" w14:textId="41CA4B88" w:rsidR="00790E43" w:rsidRPr="0085482B"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85482B">
        <w:rPr>
          <w:rFonts w:ascii="Times New Roman" w:eastAsia="Times New Roman" w:hAnsi="Times New Roman"/>
          <w:sz w:val="24"/>
          <w:szCs w:val="24"/>
        </w:rPr>
        <w:t>Pašreklāmās</w:t>
      </w:r>
      <w:r w:rsidRPr="0085482B">
        <w:rPr>
          <w:rFonts w:ascii="Times New Roman" w:hAnsi="Times New Roman"/>
          <w:sz w:val="24"/>
          <w:szCs w:val="24"/>
        </w:rPr>
        <w:t xml:space="preserve"> nav iekļaujama informācija par atvasināto darbu cenām un to iegādes iespējām.</w:t>
      </w:r>
      <w:r>
        <w:rPr>
          <w:rFonts w:ascii="Times New Roman" w:hAnsi="Times New Roman"/>
          <w:sz w:val="24"/>
          <w:szCs w:val="24"/>
        </w:rPr>
        <w:t xml:space="preserve"> </w:t>
      </w:r>
      <w:r w:rsidRPr="0085482B">
        <w:rPr>
          <w:rFonts w:ascii="Times New Roman" w:eastAsia="Times New Roman" w:hAnsi="Times New Roman"/>
          <w:sz w:val="24"/>
          <w:szCs w:val="24"/>
        </w:rPr>
        <w:t>Par atvasinātu darbu ir uzskatāms darbs, kas balstās uz citu, jau esošu oriģināldarbu</w:t>
      </w:r>
      <w:r w:rsidR="00486B53">
        <w:rPr>
          <w:rFonts w:ascii="Times New Roman" w:eastAsia="Times New Roman" w:hAnsi="Times New Roman"/>
          <w:sz w:val="24"/>
          <w:szCs w:val="24"/>
        </w:rPr>
        <w:t xml:space="preserve">, </w:t>
      </w:r>
      <w:r w:rsidRPr="0085482B">
        <w:rPr>
          <w:rFonts w:ascii="Times New Roman" w:eastAsia="Times New Roman" w:hAnsi="Times New Roman"/>
          <w:sz w:val="24"/>
          <w:szCs w:val="24"/>
        </w:rPr>
        <w:t xml:space="preserve">un ir atvasināts no tā. Atvasināti darbi ir adaptācijas, tajā skaitā aranžējumi (apdares), arī ekranizācijas, dramatizējumi un citi oriģināldarbu pārstrādājumi, tulkojumi. Par atvasinātiem darbiem ir uzskatāmi arī darbu krājumi, kas materiālu izlases un izkārtojuma ziņā ir radoša darba rezultāts. </w:t>
      </w:r>
    </w:p>
    <w:p w14:paraId="13BF2345" w14:textId="08C06E7C" w:rsidR="00790E43" w:rsidRPr="0085482B"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85482B">
        <w:rPr>
          <w:rFonts w:ascii="Times New Roman" w:eastAsia="Times New Roman" w:hAnsi="Times New Roman"/>
          <w:sz w:val="24"/>
          <w:szCs w:val="24"/>
        </w:rPr>
        <w:t xml:space="preserve">Pašreklāmu apjoms ir samērīgs attiecībā pret programmās un pakalpojumos </w:t>
      </w:r>
      <w:r w:rsidRPr="00385B17">
        <w:rPr>
          <w:rFonts w:ascii="Times New Roman" w:eastAsia="Times New Roman" w:hAnsi="Times New Roman"/>
          <w:sz w:val="24"/>
          <w:szCs w:val="24"/>
        </w:rPr>
        <w:t>pieejam</w:t>
      </w:r>
      <w:r w:rsidR="00486B53" w:rsidRPr="00385B17">
        <w:rPr>
          <w:rFonts w:ascii="Times New Roman" w:eastAsia="Times New Roman" w:hAnsi="Times New Roman"/>
          <w:sz w:val="24"/>
          <w:szCs w:val="24"/>
        </w:rPr>
        <w:t xml:space="preserve">ā </w:t>
      </w:r>
      <w:r w:rsidRPr="00385B17">
        <w:rPr>
          <w:rFonts w:ascii="Times New Roman" w:eastAsia="Times New Roman" w:hAnsi="Times New Roman"/>
          <w:sz w:val="24"/>
          <w:szCs w:val="24"/>
        </w:rPr>
        <w:t>s</w:t>
      </w:r>
      <w:r w:rsidRPr="0085482B">
        <w:rPr>
          <w:rFonts w:ascii="Times New Roman" w:eastAsia="Times New Roman" w:hAnsi="Times New Roman"/>
          <w:sz w:val="24"/>
          <w:szCs w:val="24"/>
        </w:rPr>
        <w:t>atura apjomu.</w:t>
      </w:r>
    </w:p>
    <w:p w14:paraId="26B8C1FE" w14:textId="15AEEC92" w:rsidR="00790E43" w:rsidRPr="0085482B"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85482B">
        <w:rPr>
          <w:rFonts w:ascii="Times New Roman" w:eastAsia="Times New Roman" w:hAnsi="Times New Roman"/>
          <w:sz w:val="24"/>
          <w:szCs w:val="24"/>
        </w:rPr>
        <w:t xml:space="preserve">Pašreklāmās nav iekļaujamas sponsoru </w:t>
      </w:r>
      <w:r w:rsidR="004A620E">
        <w:rPr>
          <w:rFonts w:ascii="Times New Roman" w:eastAsia="Times New Roman" w:hAnsi="Times New Roman"/>
          <w:sz w:val="24"/>
          <w:szCs w:val="24"/>
        </w:rPr>
        <w:t xml:space="preserve">un līdzfinansētāju </w:t>
      </w:r>
      <w:r w:rsidRPr="0085482B">
        <w:rPr>
          <w:rFonts w:ascii="Times New Roman" w:eastAsia="Times New Roman" w:hAnsi="Times New Roman"/>
          <w:sz w:val="24"/>
          <w:szCs w:val="24"/>
        </w:rPr>
        <w:t>norādes.</w:t>
      </w:r>
    </w:p>
    <w:p w14:paraId="18F70265" w14:textId="1B425A06" w:rsidR="00790E43" w:rsidRPr="0085482B"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85482B">
        <w:rPr>
          <w:rFonts w:ascii="Times New Roman" w:eastAsia="Times New Roman" w:hAnsi="Times New Roman"/>
          <w:sz w:val="24"/>
          <w:szCs w:val="24"/>
        </w:rPr>
        <w:t>Pašreklāmās atļauts izvietot norādi par sadarbības partneriem, ja norādes ir neuzkrītošas un tām nav komerciāla rakstura.</w:t>
      </w:r>
    </w:p>
    <w:p w14:paraId="57239D5A" w14:textId="5A101C2B" w:rsidR="00790E43" w:rsidRPr="0085482B"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85482B">
        <w:rPr>
          <w:rFonts w:ascii="Times New Roman" w:hAnsi="Times New Roman"/>
          <w:sz w:val="24"/>
          <w:szCs w:val="24"/>
        </w:rPr>
        <w:t>Pašreklāmu izvietošana sabiedrisk</w:t>
      </w:r>
      <w:r w:rsidR="00260F63">
        <w:rPr>
          <w:rFonts w:ascii="Times New Roman" w:hAnsi="Times New Roman"/>
          <w:sz w:val="24"/>
          <w:szCs w:val="24"/>
        </w:rPr>
        <w:t>ā</w:t>
      </w:r>
      <w:r w:rsidRPr="0085482B">
        <w:rPr>
          <w:rFonts w:ascii="Times New Roman" w:hAnsi="Times New Roman"/>
          <w:sz w:val="24"/>
          <w:szCs w:val="24"/>
        </w:rPr>
        <w:t xml:space="preserve"> medij</w:t>
      </w:r>
      <w:r w:rsidR="00260F63">
        <w:rPr>
          <w:rFonts w:ascii="Times New Roman" w:hAnsi="Times New Roman"/>
          <w:sz w:val="24"/>
          <w:szCs w:val="24"/>
        </w:rPr>
        <w:t>a</w:t>
      </w:r>
      <w:r w:rsidRPr="0085482B">
        <w:rPr>
          <w:rFonts w:ascii="Times New Roman" w:hAnsi="Times New Roman"/>
          <w:sz w:val="24"/>
          <w:szCs w:val="24"/>
        </w:rPr>
        <w:t xml:space="preserve"> programmās un pakalpojumos ar </w:t>
      </w:r>
      <w:r w:rsidRPr="0085482B">
        <w:rPr>
          <w:rFonts w:ascii="Times New Roman" w:eastAsia="Times New Roman" w:hAnsi="Times New Roman"/>
          <w:sz w:val="24"/>
          <w:szCs w:val="24"/>
        </w:rPr>
        <w:t>SEPLP nav jāsaskaņo.</w:t>
      </w:r>
    </w:p>
    <w:p w14:paraId="0C587C89" w14:textId="77777777" w:rsidR="00790E43" w:rsidRPr="0085482B"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85482B">
        <w:rPr>
          <w:rFonts w:ascii="Times New Roman" w:eastAsia="Times New Roman" w:hAnsi="Times New Roman"/>
          <w:sz w:val="24"/>
          <w:szCs w:val="24"/>
        </w:rPr>
        <w:t xml:space="preserve">Pašreklāmas izvieto tikai tādā veidā, </w:t>
      </w:r>
      <w:r w:rsidRPr="0085482B">
        <w:rPr>
          <w:rFonts w:ascii="Times New Roman" w:hAnsi="Times New Roman"/>
          <w:sz w:val="24"/>
          <w:szCs w:val="24"/>
        </w:rPr>
        <w:t>lai nekaitētu raidījumu viengabalainībai.</w:t>
      </w:r>
    </w:p>
    <w:p w14:paraId="39AE4A65" w14:textId="77777777" w:rsidR="00790E43" w:rsidRPr="0085482B" w:rsidRDefault="00790E43" w:rsidP="00790E43">
      <w:pPr>
        <w:spacing w:after="0" w:line="276" w:lineRule="auto"/>
        <w:jc w:val="both"/>
        <w:rPr>
          <w:rFonts w:ascii="Times New Roman" w:eastAsia="Times New Roman" w:hAnsi="Times New Roman"/>
          <w:sz w:val="24"/>
          <w:szCs w:val="24"/>
        </w:rPr>
      </w:pPr>
    </w:p>
    <w:p w14:paraId="6E68C820" w14:textId="77777777" w:rsidR="00790E43" w:rsidRPr="00BA0BBF" w:rsidRDefault="00790E43" w:rsidP="00790E43">
      <w:pPr>
        <w:pStyle w:val="ListParagraph"/>
        <w:numPr>
          <w:ilvl w:val="0"/>
          <w:numId w:val="2"/>
        </w:numPr>
        <w:spacing w:after="0"/>
        <w:jc w:val="both"/>
        <w:rPr>
          <w:rFonts w:ascii="Times New Roman" w:hAnsi="Times New Roman"/>
          <w:b/>
          <w:bCs/>
          <w:sz w:val="24"/>
          <w:szCs w:val="24"/>
        </w:rPr>
      </w:pPr>
      <w:r w:rsidRPr="00BA0BBF">
        <w:rPr>
          <w:rFonts w:ascii="Times New Roman" w:hAnsi="Times New Roman"/>
          <w:b/>
          <w:bCs/>
          <w:sz w:val="24"/>
          <w:szCs w:val="24"/>
        </w:rPr>
        <w:t>NORĀDES PAR SPONSORĒJUMU UN LĪDZFINANSĒJUMU</w:t>
      </w:r>
      <w:r w:rsidRPr="00BA0BBF">
        <w:rPr>
          <w:rFonts w:ascii="Times New Roman" w:hAnsi="Times New Roman"/>
          <w:sz w:val="24"/>
          <w:szCs w:val="24"/>
        </w:rPr>
        <w:t xml:space="preserve"> </w:t>
      </w:r>
    </w:p>
    <w:p w14:paraId="44D25FBF" w14:textId="77777777" w:rsidR="00790E43" w:rsidRPr="0085482B" w:rsidRDefault="00790E43" w:rsidP="00790E43">
      <w:pPr>
        <w:spacing w:after="0" w:line="276" w:lineRule="auto"/>
        <w:jc w:val="both"/>
        <w:rPr>
          <w:rFonts w:ascii="Times New Roman" w:hAnsi="Times New Roman"/>
          <w:sz w:val="24"/>
          <w:szCs w:val="24"/>
        </w:rPr>
      </w:pPr>
    </w:p>
    <w:p w14:paraId="55B0006C" w14:textId="77777777" w:rsidR="00790E43" w:rsidRPr="00BA0BBF" w:rsidRDefault="00790E43" w:rsidP="00790E43">
      <w:pPr>
        <w:pStyle w:val="ListParagraph"/>
        <w:numPr>
          <w:ilvl w:val="0"/>
          <w:numId w:val="8"/>
        </w:numPr>
        <w:spacing w:after="0"/>
        <w:jc w:val="both"/>
        <w:rPr>
          <w:rFonts w:ascii="Times New Roman" w:hAnsi="Times New Roman"/>
          <w:b/>
          <w:bCs/>
          <w:vanish/>
          <w:sz w:val="24"/>
          <w:szCs w:val="24"/>
        </w:rPr>
      </w:pPr>
    </w:p>
    <w:p w14:paraId="5C0D0780" w14:textId="77777777" w:rsidR="00790E43" w:rsidRPr="00BA0BBF" w:rsidRDefault="00790E43" w:rsidP="00790E43">
      <w:pPr>
        <w:pStyle w:val="ListParagraph"/>
        <w:numPr>
          <w:ilvl w:val="1"/>
          <w:numId w:val="8"/>
        </w:numPr>
        <w:spacing w:after="0"/>
        <w:ind w:left="567" w:hanging="567"/>
        <w:jc w:val="both"/>
        <w:rPr>
          <w:rFonts w:ascii="Times New Roman" w:hAnsi="Times New Roman"/>
          <w:b/>
          <w:bCs/>
          <w:sz w:val="24"/>
          <w:szCs w:val="24"/>
        </w:rPr>
      </w:pPr>
      <w:r w:rsidRPr="00BA0BBF">
        <w:rPr>
          <w:rFonts w:ascii="Times New Roman" w:hAnsi="Times New Roman"/>
          <w:b/>
          <w:bCs/>
          <w:sz w:val="24"/>
          <w:szCs w:val="24"/>
        </w:rPr>
        <w:t>Sponsoru norādes Eiropas Raidorganizāciju apvienības starptautisko pasākumu translācijās un Latvijas sabiedrībai īpaši svarīgu pasākumu pārraidēs</w:t>
      </w:r>
    </w:p>
    <w:p w14:paraId="7AE59249" w14:textId="77777777" w:rsidR="00790E43" w:rsidRPr="0085482B" w:rsidRDefault="00790E43" w:rsidP="00790E43">
      <w:pPr>
        <w:spacing w:after="0" w:line="276" w:lineRule="auto"/>
        <w:ind w:left="284"/>
        <w:jc w:val="both"/>
        <w:rPr>
          <w:rFonts w:ascii="Times New Roman" w:hAnsi="Times New Roman"/>
          <w:b/>
          <w:bCs/>
          <w:sz w:val="24"/>
          <w:szCs w:val="24"/>
        </w:rPr>
      </w:pPr>
    </w:p>
    <w:p w14:paraId="542A0416" w14:textId="6C47AE44" w:rsidR="00790E43" w:rsidRPr="0085482B" w:rsidRDefault="00790E43" w:rsidP="00790E43">
      <w:pPr>
        <w:spacing w:after="0" w:line="276" w:lineRule="auto"/>
        <w:jc w:val="both"/>
        <w:rPr>
          <w:rFonts w:ascii="Times New Roman" w:hAnsi="Times New Roman"/>
          <w:sz w:val="24"/>
          <w:szCs w:val="24"/>
        </w:rPr>
      </w:pPr>
      <w:r w:rsidRPr="0085482B">
        <w:rPr>
          <w:rFonts w:ascii="Times New Roman" w:hAnsi="Times New Roman"/>
          <w:sz w:val="24"/>
          <w:szCs w:val="24"/>
        </w:rPr>
        <w:t xml:space="preserve">Saskaņā ar SEPLL 7.panta otrās daļas 1.punktā noteikto atļauts izvietot </w:t>
      </w:r>
      <w:r w:rsidRPr="005E52F0">
        <w:rPr>
          <w:rFonts w:ascii="Times New Roman" w:hAnsi="Times New Roman"/>
          <w:i/>
          <w:iCs/>
          <w:sz w:val="24"/>
          <w:szCs w:val="24"/>
        </w:rPr>
        <w:t>"</w:t>
      </w:r>
      <w:r w:rsidRPr="0085482B">
        <w:rPr>
          <w:rFonts w:ascii="Times New Roman" w:hAnsi="Times New Roman"/>
          <w:i/>
          <w:iCs/>
          <w:sz w:val="24"/>
          <w:szCs w:val="24"/>
        </w:rPr>
        <w:t>paziņojumus par sponsorēšanu (ar iespēju norādīt sponsorētā raidījuma sākumā, kā arī vidū vai beigās sponsora nosaukumu, logotipu, preču zīmi vai atsauci uz sponsora preci vai pakalpojumu) attiecībā uz Eiropas Raidorganizāciju apvienības starptautisko pasākumu translācijām un Ministru kabineta apstiprinātajiem Latvijas sabiedrībai īpaši svarīgiem pasākumiem.</w:t>
      </w:r>
      <w:r w:rsidRPr="005E52F0">
        <w:rPr>
          <w:rFonts w:ascii="Times New Roman" w:hAnsi="Times New Roman"/>
          <w:i/>
          <w:iCs/>
          <w:sz w:val="24"/>
          <w:szCs w:val="24"/>
        </w:rPr>
        <w:t>"</w:t>
      </w:r>
      <w:r w:rsidRPr="0085482B">
        <w:rPr>
          <w:rFonts w:ascii="Times New Roman" w:hAnsi="Times New Roman"/>
          <w:sz w:val="24"/>
          <w:szCs w:val="24"/>
        </w:rPr>
        <w:t xml:space="preserve"> </w:t>
      </w:r>
    </w:p>
    <w:p w14:paraId="6AEBACB6" w14:textId="77777777" w:rsidR="00790E43" w:rsidRPr="0085482B" w:rsidRDefault="00790E43" w:rsidP="00790E43">
      <w:pPr>
        <w:spacing w:after="0" w:line="276" w:lineRule="auto"/>
        <w:ind w:left="284"/>
        <w:jc w:val="both"/>
        <w:rPr>
          <w:rFonts w:ascii="Times New Roman" w:hAnsi="Times New Roman"/>
          <w:b/>
          <w:bCs/>
          <w:sz w:val="24"/>
          <w:szCs w:val="24"/>
        </w:rPr>
      </w:pPr>
    </w:p>
    <w:p w14:paraId="6E4DB175" w14:textId="595B48DD" w:rsidR="00790E43" w:rsidRPr="0085482B" w:rsidRDefault="00790E43" w:rsidP="00790E43">
      <w:pPr>
        <w:pStyle w:val="ListParagraph"/>
        <w:numPr>
          <w:ilvl w:val="2"/>
          <w:numId w:val="6"/>
        </w:numPr>
        <w:spacing w:after="0"/>
        <w:ind w:left="709" w:hanging="709"/>
        <w:jc w:val="both"/>
        <w:rPr>
          <w:rFonts w:ascii="Times New Roman" w:hAnsi="Times New Roman" w:cs="Times New Roman"/>
          <w:b/>
          <w:bCs/>
          <w:sz w:val="24"/>
          <w:szCs w:val="24"/>
        </w:rPr>
      </w:pPr>
      <w:r w:rsidRPr="0085482B">
        <w:rPr>
          <w:rFonts w:ascii="Times New Roman" w:hAnsi="Times New Roman" w:cs="Times New Roman"/>
          <w:sz w:val="24"/>
          <w:szCs w:val="24"/>
        </w:rPr>
        <w:t xml:space="preserve">Eiropas Raidorganizāciju apvienības starptautisko pasākumu translācijas ir, </w:t>
      </w:r>
      <w:r w:rsidRPr="00385B17">
        <w:rPr>
          <w:rFonts w:ascii="Times New Roman" w:hAnsi="Times New Roman" w:cs="Times New Roman"/>
          <w:sz w:val="24"/>
          <w:szCs w:val="24"/>
        </w:rPr>
        <w:t>piemēram</w:t>
      </w:r>
      <w:r w:rsidR="00486B53" w:rsidRPr="00385B17">
        <w:rPr>
          <w:rFonts w:ascii="Times New Roman" w:hAnsi="Times New Roman" w:cs="Times New Roman"/>
          <w:sz w:val="24"/>
          <w:szCs w:val="24"/>
        </w:rPr>
        <w:t xml:space="preserve">, </w:t>
      </w:r>
      <w:r w:rsidRPr="00385B17">
        <w:rPr>
          <w:rFonts w:ascii="Times New Roman" w:hAnsi="Times New Roman" w:cs="Times New Roman"/>
          <w:sz w:val="24"/>
          <w:szCs w:val="24"/>
        </w:rPr>
        <w:t>Eirovīzijas</w:t>
      </w:r>
      <w:r w:rsidRPr="0085482B">
        <w:rPr>
          <w:rFonts w:ascii="Times New Roman" w:hAnsi="Times New Roman" w:cs="Times New Roman"/>
          <w:sz w:val="24"/>
          <w:szCs w:val="24"/>
        </w:rPr>
        <w:t xml:space="preserve"> dziesmu konkurss, koncertu ieraksti u.c.</w:t>
      </w:r>
    </w:p>
    <w:p w14:paraId="359DD2B6" w14:textId="194F3EDF" w:rsidR="00790E43" w:rsidRPr="0085482B" w:rsidRDefault="00790E43" w:rsidP="00790E43">
      <w:pPr>
        <w:pStyle w:val="ListParagraph"/>
        <w:numPr>
          <w:ilvl w:val="2"/>
          <w:numId w:val="6"/>
        </w:numPr>
        <w:spacing w:after="0"/>
        <w:ind w:left="709" w:hanging="709"/>
        <w:jc w:val="both"/>
        <w:rPr>
          <w:rFonts w:ascii="Times New Roman" w:hAnsi="Times New Roman" w:cs="Times New Roman"/>
          <w:b/>
          <w:bCs/>
          <w:sz w:val="24"/>
          <w:szCs w:val="24"/>
        </w:rPr>
      </w:pPr>
      <w:r w:rsidRPr="0085482B">
        <w:rPr>
          <w:rFonts w:ascii="Times New Roman" w:hAnsi="Times New Roman" w:cs="Times New Roman"/>
          <w:sz w:val="24"/>
          <w:szCs w:val="24"/>
        </w:rPr>
        <w:t xml:space="preserve">Ar īpaši svarīgiem pasākumiem </w:t>
      </w:r>
      <w:r w:rsidR="00A364C2">
        <w:rPr>
          <w:rFonts w:ascii="Times New Roman" w:hAnsi="Times New Roman" w:cs="Times New Roman"/>
          <w:sz w:val="24"/>
          <w:szCs w:val="24"/>
        </w:rPr>
        <w:t>normatīvā akta</w:t>
      </w:r>
      <w:r w:rsidRPr="0085482B">
        <w:rPr>
          <w:rFonts w:ascii="Times New Roman" w:hAnsi="Times New Roman" w:cs="Times New Roman"/>
          <w:sz w:val="24"/>
          <w:szCs w:val="24"/>
        </w:rPr>
        <w:t xml:space="preserve"> ietvaros saprotami Ministru kabineta 2011.gada 1.februāra noteikumos Nr.91 </w:t>
      </w:r>
      <w:r>
        <w:rPr>
          <w:rFonts w:ascii="Times New Roman" w:hAnsi="Times New Roman" w:cs="Times New Roman"/>
          <w:sz w:val="24"/>
          <w:szCs w:val="24"/>
        </w:rPr>
        <w:t>"</w:t>
      </w:r>
      <w:r w:rsidRPr="0085482B">
        <w:rPr>
          <w:rFonts w:ascii="Times New Roman" w:hAnsi="Times New Roman" w:cs="Times New Roman"/>
          <w:sz w:val="24"/>
          <w:szCs w:val="24"/>
        </w:rPr>
        <w:t>Noteikumi par Latvijas sabiedrībai īpaši svarīgiem notikumiem, kas atspoguļojami audiovizuālajos elektroniskajos plašsaziņas līdzekļos</w:t>
      </w:r>
      <w:r>
        <w:rPr>
          <w:rFonts w:ascii="Times New Roman" w:hAnsi="Times New Roman" w:cs="Times New Roman"/>
          <w:sz w:val="24"/>
          <w:szCs w:val="24"/>
        </w:rPr>
        <w:t>"</w:t>
      </w:r>
      <w:r w:rsidRPr="0085482B">
        <w:rPr>
          <w:rFonts w:ascii="Times New Roman" w:hAnsi="Times New Roman" w:cs="Times New Roman"/>
          <w:sz w:val="24"/>
          <w:szCs w:val="24"/>
        </w:rPr>
        <w:t xml:space="preserve"> minētie Latvijas sabiedrībai īpaši svarīgie notikumi, piemēram, Vispārējie latviešu dziesmu un deju svētki, Nacionālo bruņoto spēku Militārā parāde, ziemas un vasaras olimpiskās spēles u.c. notikumi.</w:t>
      </w:r>
    </w:p>
    <w:p w14:paraId="02A957AE" w14:textId="637A5A5D" w:rsidR="00790E43" w:rsidRPr="0085482B" w:rsidRDefault="00790E43" w:rsidP="00790E43">
      <w:pPr>
        <w:pStyle w:val="ListParagraph"/>
        <w:numPr>
          <w:ilvl w:val="2"/>
          <w:numId w:val="6"/>
        </w:numPr>
        <w:spacing w:after="0"/>
        <w:ind w:left="709" w:hanging="709"/>
        <w:jc w:val="both"/>
        <w:rPr>
          <w:rFonts w:ascii="Times New Roman" w:hAnsi="Times New Roman" w:cs="Times New Roman"/>
          <w:b/>
          <w:bCs/>
          <w:sz w:val="24"/>
          <w:szCs w:val="24"/>
        </w:rPr>
      </w:pPr>
      <w:r w:rsidRPr="0085482B">
        <w:rPr>
          <w:rFonts w:ascii="Times New Roman" w:hAnsi="Times New Roman" w:cs="Times New Roman"/>
          <w:sz w:val="24"/>
          <w:szCs w:val="24"/>
        </w:rPr>
        <w:t xml:space="preserve">Šī </w:t>
      </w:r>
      <w:r w:rsidR="00A364C2">
        <w:rPr>
          <w:rFonts w:ascii="Times New Roman" w:hAnsi="Times New Roman" w:cs="Times New Roman"/>
          <w:sz w:val="24"/>
          <w:szCs w:val="24"/>
        </w:rPr>
        <w:t xml:space="preserve">likuma </w:t>
      </w:r>
      <w:r w:rsidRPr="00A364C2">
        <w:rPr>
          <w:rFonts w:ascii="Times New Roman" w:hAnsi="Times New Roman" w:cs="Times New Roman"/>
          <w:sz w:val="24"/>
          <w:szCs w:val="24"/>
        </w:rPr>
        <w:t>norma</w:t>
      </w:r>
      <w:r w:rsidR="001D1B5B" w:rsidRPr="00A364C2">
        <w:rPr>
          <w:rFonts w:ascii="Times New Roman" w:hAnsi="Times New Roman" w:cs="Times New Roman"/>
          <w:sz w:val="24"/>
          <w:szCs w:val="24"/>
        </w:rPr>
        <w:t xml:space="preserve"> </w:t>
      </w:r>
      <w:r w:rsidRPr="00A364C2">
        <w:rPr>
          <w:rFonts w:ascii="Times New Roman" w:hAnsi="Times New Roman" w:cs="Times New Roman"/>
          <w:sz w:val="24"/>
          <w:szCs w:val="24"/>
        </w:rPr>
        <w:t>nor</w:t>
      </w:r>
      <w:r w:rsidRPr="0085482B">
        <w:rPr>
          <w:rFonts w:ascii="Times New Roman" w:hAnsi="Times New Roman" w:cs="Times New Roman"/>
          <w:sz w:val="24"/>
          <w:szCs w:val="24"/>
        </w:rPr>
        <w:t xml:space="preserve">āda uz izņēmuma gadījumiem, kad paziņojuma par sponsorēšanu izvietošana paredzēta, piemēram, noslēgtajā licences līgumā un tā ir neatņemama līguma sastāvdaļa, un bez kuras nav iespējams iegūt pasākuma pārraidīšanas tiesības. Sponsorēšanas paziņojumu izvietošanas pamatā nav pieļaujams, ka tādējādi sabiedriskais medijs gūtu peļņu. </w:t>
      </w:r>
    </w:p>
    <w:p w14:paraId="35954D3B" w14:textId="77777777" w:rsidR="00790E43" w:rsidRPr="0085482B" w:rsidRDefault="00790E43" w:rsidP="00790E43">
      <w:pPr>
        <w:spacing w:after="0" w:line="276" w:lineRule="auto"/>
        <w:ind w:left="284"/>
        <w:jc w:val="both"/>
        <w:rPr>
          <w:rFonts w:ascii="Times New Roman" w:hAnsi="Times New Roman"/>
          <w:sz w:val="24"/>
          <w:szCs w:val="24"/>
        </w:rPr>
      </w:pPr>
    </w:p>
    <w:p w14:paraId="3BC0B1EB" w14:textId="77777777" w:rsidR="00790E43" w:rsidRPr="0085482B" w:rsidRDefault="00790E43" w:rsidP="00790E43">
      <w:pPr>
        <w:pStyle w:val="ListParagraph"/>
        <w:numPr>
          <w:ilvl w:val="1"/>
          <w:numId w:val="6"/>
        </w:numPr>
        <w:spacing w:after="0"/>
        <w:ind w:left="567" w:hanging="567"/>
        <w:jc w:val="both"/>
        <w:rPr>
          <w:rFonts w:ascii="Times New Roman" w:hAnsi="Times New Roman" w:cs="Times New Roman"/>
          <w:b/>
          <w:bCs/>
          <w:sz w:val="24"/>
          <w:szCs w:val="24"/>
        </w:rPr>
      </w:pPr>
      <w:r w:rsidRPr="0085482B">
        <w:rPr>
          <w:rFonts w:ascii="Times New Roman" w:hAnsi="Times New Roman" w:cs="Times New Roman"/>
          <w:b/>
          <w:bCs/>
          <w:sz w:val="24"/>
          <w:szCs w:val="24"/>
        </w:rPr>
        <w:t xml:space="preserve"> Reklāmas klipa izvietošana kā licences līguma sastāvdaļa </w:t>
      </w:r>
    </w:p>
    <w:p w14:paraId="6A765AE9" w14:textId="77777777" w:rsidR="00790E43" w:rsidRPr="0085482B" w:rsidRDefault="00790E43" w:rsidP="00790E43">
      <w:pPr>
        <w:spacing w:after="0" w:line="276" w:lineRule="auto"/>
        <w:ind w:left="284"/>
        <w:jc w:val="both"/>
        <w:rPr>
          <w:rFonts w:ascii="Times New Roman" w:hAnsi="Times New Roman"/>
          <w:b/>
          <w:bCs/>
          <w:sz w:val="24"/>
          <w:szCs w:val="24"/>
        </w:rPr>
      </w:pPr>
    </w:p>
    <w:p w14:paraId="598A94FA" w14:textId="14F545DD" w:rsidR="00790E43" w:rsidRPr="0085482B" w:rsidRDefault="00790E43" w:rsidP="00790E43">
      <w:pPr>
        <w:spacing w:after="0" w:line="276" w:lineRule="auto"/>
        <w:jc w:val="both"/>
        <w:rPr>
          <w:rFonts w:ascii="Times New Roman" w:hAnsi="Times New Roman"/>
          <w:sz w:val="24"/>
          <w:szCs w:val="24"/>
        </w:rPr>
      </w:pPr>
      <w:r w:rsidRPr="0085482B">
        <w:rPr>
          <w:rFonts w:ascii="Times New Roman" w:hAnsi="Times New Roman"/>
          <w:sz w:val="24"/>
          <w:szCs w:val="24"/>
        </w:rPr>
        <w:t xml:space="preserve">Saskaņā ar SEPLL 7.panta otrās daļas 5.punktā noteikto atļauts izvietot </w:t>
      </w:r>
      <w:r w:rsidRPr="00861382">
        <w:rPr>
          <w:rFonts w:ascii="Times New Roman" w:hAnsi="Times New Roman"/>
          <w:i/>
          <w:iCs/>
          <w:sz w:val="24"/>
          <w:szCs w:val="24"/>
        </w:rPr>
        <w:t>"</w:t>
      </w:r>
      <w:r w:rsidRPr="0085482B">
        <w:rPr>
          <w:rFonts w:ascii="Times New Roman" w:hAnsi="Times New Roman"/>
          <w:i/>
          <w:iCs/>
          <w:sz w:val="24"/>
          <w:szCs w:val="24"/>
        </w:rPr>
        <w:t>reklāmas klipus tajos gadījumos, kad prasība  pārraidīt  reklāmas  klipu  ir licences līguma neatņemama sastāvdaļa, bez kuras nav iespējams iegūt vadlīniju 4.1. punktā minēto pasākumu pārraidīšanas tiesības.</w:t>
      </w:r>
      <w:r w:rsidRPr="00861382">
        <w:rPr>
          <w:rFonts w:ascii="Times New Roman" w:hAnsi="Times New Roman"/>
          <w:i/>
          <w:iCs/>
          <w:sz w:val="24"/>
          <w:szCs w:val="24"/>
        </w:rPr>
        <w:t>"</w:t>
      </w:r>
    </w:p>
    <w:p w14:paraId="34823016" w14:textId="77777777" w:rsidR="00790E43" w:rsidRPr="0085482B" w:rsidRDefault="00790E43" w:rsidP="00790E43">
      <w:pPr>
        <w:spacing w:after="0" w:line="276" w:lineRule="auto"/>
        <w:ind w:left="284"/>
        <w:jc w:val="both"/>
        <w:rPr>
          <w:rFonts w:ascii="Times New Roman" w:hAnsi="Times New Roman"/>
          <w:b/>
          <w:bCs/>
          <w:sz w:val="24"/>
          <w:szCs w:val="24"/>
        </w:rPr>
      </w:pPr>
    </w:p>
    <w:p w14:paraId="017B79BD" w14:textId="77777777" w:rsidR="00790E43" w:rsidRPr="0085482B" w:rsidRDefault="00790E43" w:rsidP="00790E43">
      <w:pPr>
        <w:spacing w:after="0" w:line="276" w:lineRule="auto"/>
        <w:jc w:val="both"/>
        <w:rPr>
          <w:rFonts w:ascii="Times New Roman" w:hAnsi="Times New Roman"/>
          <w:sz w:val="24"/>
          <w:szCs w:val="24"/>
        </w:rPr>
      </w:pPr>
      <w:r w:rsidRPr="0085482B">
        <w:rPr>
          <w:rFonts w:ascii="Times New Roman" w:hAnsi="Times New Roman"/>
          <w:sz w:val="24"/>
          <w:szCs w:val="24"/>
        </w:rPr>
        <w:t xml:space="preserve">Šādi licences līgumi ir, piemēram, par ziemas vai vasaras olimpisko spēļu, Vispārējo latviešu dziesmu un deju svētku, </w:t>
      </w:r>
      <w:r w:rsidRPr="0085482B">
        <w:rPr>
          <w:rFonts w:ascii="Times New Roman" w:eastAsia="Times New Roman" w:hAnsi="Times New Roman"/>
          <w:sz w:val="24"/>
          <w:szCs w:val="24"/>
        </w:rPr>
        <w:t xml:space="preserve">Latvijas Skolu jaunatnes dziesmu un deju svētku </w:t>
      </w:r>
      <w:r w:rsidRPr="0085482B">
        <w:rPr>
          <w:rFonts w:ascii="Times New Roman" w:hAnsi="Times New Roman"/>
          <w:sz w:val="24"/>
          <w:szCs w:val="24"/>
        </w:rPr>
        <w:t>translācijām u.c.</w:t>
      </w:r>
    </w:p>
    <w:p w14:paraId="78F9EE8B" w14:textId="77777777" w:rsidR="00790E43" w:rsidRPr="0085482B" w:rsidRDefault="00790E43" w:rsidP="00790E43">
      <w:pPr>
        <w:spacing w:after="0" w:line="276" w:lineRule="auto"/>
        <w:ind w:left="284"/>
        <w:jc w:val="both"/>
        <w:rPr>
          <w:rFonts w:ascii="Times New Roman" w:hAnsi="Times New Roman"/>
          <w:sz w:val="24"/>
          <w:szCs w:val="24"/>
        </w:rPr>
      </w:pPr>
    </w:p>
    <w:p w14:paraId="2741551E" w14:textId="77777777" w:rsidR="00790E43" w:rsidRPr="0085482B" w:rsidRDefault="00790E43" w:rsidP="00790E43">
      <w:pPr>
        <w:pStyle w:val="ListParagraph"/>
        <w:numPr>
          <w:ilvl w:val="1"/>
          <w:numId w:val="6"/>
        </w:numPr>
        <w:spacing w:after="0"/>
        <w:ind w:left="567" w:hanging="567"/>
        <w:jc w:val="both"/>
        <w:rPr>
          <w:rFonts w:ascii="Times New Roman" w:eastAsia="Times New Roman" w:hAnsi="Times New Roman" w:cs="Times New Roman"/>
          <w:b/>
          <w:bCs/>
          <w:sz w:val="24"/>
          <w:szCs w:val="24"/>
        </w:rPr>
      </w:pPr>
      <w:r w:rsidRPr="0085482B">
        <w:rPr>
          <w:rFonts w:ascii="Times New Roman" w:hAnsi="Times New Roman" w:cs="Times New Roman"/>
          <w:b/>
          <w:bCs/>
          <w:sz w:val="24"/>
          <w:szCs w:val="24"/>
        </w:rPr>
        <w:t>S</w:t>
      </w:r>
      <w:r w:rsidRPr="0085482B">
        <w:rPr>
          <w:rFonts w:ascii="Times New Roman" w:eastAsia="Times New Roman" w:hAnsi="Times New Roman" w:cs="Times New Roman"/>
          <w:b/>
          <w:bCs/>
          <w:sz w:val="24"/>
          <w:szCs w:val="24"/>
        </w:rPr>
        <w:t>ponsora norādes publisku vai privātu personu līdzfinansētos kultūras, sporta, izglītojošos un sociālos projektos, tai skaitā šo projektu ietvaros veiktos raidījumu ierakstos</w:t>
      </w:r>
    </w:p>
    <w:p w14:paraId="106B2044" w14:textId="77777777" w:rsidR="00790E43" w:rsidRPr="0085482B" w:rsidRDefault="00790E43" w:rsidP="00790E43">
      <w:pPr>
        <w:pStyle w:val="ListParagraph"/>
        <w:spacing w:after="0"/>
        <w:ind w:left="862"/>
        <w:jc w:val="both"/>
        <w:rPr>
          <w:rFonts w:ascii="Times New Roman" w:eastAsia="Times New Roman" w:hAnsi="Times New Roman" w:cs="Times New Roman"/>
          <w:b/>
          <w:bCs/>
          <w:sz w:val="24"/>
          <w:szCs w:val="24"/>
        </w:rPr>
      </w:pPr>
    </w:p>
    <w:p w14:paraId="78C1854D" w14:textId="2085FD23" w:rsidR="00790E43" w:rsidRPr="0085482B" w:rsidRDefault="00790E43" w:rsidP="00790E43">
      <w:pPr>
        <w:spacing w:after="0" w:line="276" w:lineRule="auto"/>
        <w:jc w:val="both"/>
        <w:rPr>
          <w:rFonts w:ascii="Times New Roman" w:eastAsia="Times New Roman" w:hAnsi="Times New Roman"/>
          <w:sz w:val="24"/>
          <w:szCs w:val="24"/>
        </w:rPr>
      </w:pPr>
      <w:r w:rsidRPr="0085482B">
        <w:rPr>
          <w:rFonts w:ascii="Times New Roman" w:eastAsia="Times New Roman" w:hAnsi="Times New Roman"/>
          <w:sz w:val="24"/>
          <w:szCs w:val="24"/>
        </w:rPr>
        <w:t xml:space="preserve">Saskaņā ar SEPLL 7.panta otrās daļas 2.punktu Sabiedrisko elektronisko plašsaziņas līdzekļu programmās un pakalpojumos, arī interneta vidē, atļauts izvietot </w:t>
      </w:r>
      <w:r>
        <w:rPr>
          <w:rFonts w:ascii="Times New Roman" w:eastAsia="Times New Roman" w:hAnsi="Times New Roman"/>
          <w:i/>
          <w:iCs/>
          <w:sz w:val="24"/>
          <w:szCs w:val="24"/>
        </w:rPr>
        <w:t>"</w:t>
      </w:r>
      <w:r w:rsidRPr="0085482B">
        <w:rPr>
          <w:rFonts w:ascii="Times New Roman" w:eastAsia="Times New Roman" w:hAnsi="Times New Roman"/>
          <w:i/>
          <w:iCs/>
          <w:sz w:val="24"/>
          <w:szCs w:val="24"/>
        </w:rPr>
        <w:t>paziņojumus par sponsorēšanu (ar iespēju norādīt sponsorētā raidījuma sākumā, kā arī vidū vai beigās sponsora nosaukumu, logotipu, preču zīmi vai atsauci uz sponsora preci vai pakalpojumu) ar Sabiedrisko elektronisko plašsaziņas līdzekļu padomes atļauju attiecībā uz publisku vai privātu personu līdzfinansētiem kultūras, sporta, izglītojošiem un sociāliem projektiem, tai skaitā šo projektu ietvaros veiktiem raidījumu ierakstiem.</w:t>
      </w:r>
      <w:r>
        <w:rPr>
          <w:rFonts w:ascii="Times New Roman" w:eastAsia="Times New Roman" w:hAnsi="Times New Roman"/>
          <w:i/>
          <w:iCs/>
          <w:sz w:val="24"/>
          <w:szCs w:val="24"/>
        </w:rPr>
        <w:t>"</w:t>
      </w:r>
      <w:r w:rsidRPr="0085482B">
        <w:rPr>
          <w:rFonts w:ascii="Times New Roman" w:eastAsia="Times New Roman" w:hAnsi="Times New Roman"/>
          <w:sz w:val="24"/>
          <w:szCs w:val="24"/>
        </w:rPr>
        <w:t xml:space="preserve"> </w:t>
      </w:r>
    </w:p>
    <w:p w14:paraId="3323C872" w14:textId="77777777" w:rsidR="00790E43" w:rsidRPr="0085482B" w:rsidRDefault="00790E43" w:rsidP="00790E43">
      <w:pPr>
        <w:pStyle w:val="ListParagraph"/>
        <w:spacing w:after="0"/>
        <w:ind w:left="862"/>
        <w:jc w:val="both"/>
        <w:rPr>
          <w:rFonts w:ascii="Times New Roman" w:eastAsia="Times New Roman" w:hAnsi="Times New Roman" w:cs="Times New Roman"/>
          <w:b/>
          <w:bCs/>
          <w:sz w:val="24"/>
          <w:szCs w:val="24"/>
        </w:rPr>
      </w:pPr>
    </w:p>
    <w:p w14:paraId="7ECD7F6C" w14:textId="3857B948" w:rsidR="00790E43" w:rsidRPr="00AD2C30" w:rsidRDefault="00790E43" w:rsidP="00790E43">
      <w:pPr>
        <w:pStyle w:val="ListParagraph"/>
        <w:numPr>
          <w:ilvl w:val="2"/>
          <w:numId w:val="6"/>
        </w:numPr>
        <w:spacing w:after="0"/>
        <w:ind w:left="709" w:hanging="709"/>
        <w:jc w:val="both"/>
        <w:rPr>
          <w:rFonts w:ascii="Times New Roman" w:eastAsia="Times New Roman" w:hAnsi="Times New Roman" w:cs="Times New Roman"/>
          <w:b/>
          <w:bCs/>
          <w:sz w:val="24"/>
          <w:szCs w:val="24"/>
        </w:rPr>
      </w:pPr>
      <w:r w:rsidRPr="0085482B">
        <w:rPr>
          <w:rFonts w:ascii="Times New Roman" w:eastAsia="Times New Roman" w:hAnsi="Times New Roman" w:cs="Times New Roman"/>
          <w:b/>
          <w:bCs/>
          <w:sz w:val="24"/>
          <w:szCs w:val="24"/>
        </w:rPr>
        <w:t xml:space="preserve"> </w:t>
      </w:r>
      <w:r w:rsidRPr="00AD2C30">
        <w:rPr>
          <w:rFonts w:ascii="Times New Roman" w:eastAsia="Times New Roman" w:hAnsi="Times New Roman" w:cs="Times New Roman"/>
          <w:sz w:val="24"/>
          <w:szCs w:val="24"/>
        </w:rPr>
        <w:t xml:space="preserve">Sponsorētā vai līdzfinansētā sabiedriskā medija raidījumā, </w:t>
      </w:r>
      <w:r w:rsidR="0001635B" w:rsidRPr="00AD2C30">
        <w:rPr>
          <w:rFonts w:ascii="Times New Roman" w:eastAsia="Times New Roman" w:hAnsi="Times New Roman" w:cs="Times New Roman"/>
          <w:sz w:val="24"/>
          <w:szCs w:val="24"/>
        </w:rPr>
        <w:t xml:space="preserve">kas </w:t>
      </w:r>
      <w:r w:rsidR="00B31E00" w:rsidRPr="00AD2C30">
        <w:rPr>
          <w:rFonts w:ascii="Times New Roman" w:eastAsia="Times New Roman" w:hAnsi="Times New Roman" w:cs="Times New Roman"/>
          <w:sz w:val="24"/>
          <w:szCs w:val="24"/>
        </w:rPr>
        <w:t xml:space="preserve">tapis projekta ietvaros, </w:t>
      </w:r>
      <w:r w:rsidRPr="00AD2C30">
        <w:rPr>
          <w:rFonts w:ascii="Times New Roman" w:eastAsia="Times New Roman" w:hAnsi="Times New Roman" w:cs="Times New Roman"/>
          <w:sz w:val="24"/>
          <w:szCs w:val="24"/>
        </w:rPr>
        <w:t xml:space="preserve">nedrīkst tieši vai netieši popularizēt sponsora vai citas personas preces vai pakalpojumus, iekļaujot tajā tiešus vai netiešus norādījumus attiecībā uz šo preču un pakalpojumu iegādi vai nomu (īri).  </w:t>
      </w:r>
    </w:p>
    <w:p w14:paraId="2C9E536A" w14:textId="77777777" w:rsidR="00790E43" w:rsidRPr="00AD2C30" w:rsidRDefault="00790E43" w:rsidP="00790E43">
      <w:pPr>
        <w:pStyle w:val="ListParagraph"/>
        <w:numPr>
          <w:ilvl w:val="2"/>
          <w:numId w:val="6"/>
        </w:numPr>
        <w:spacing w:after="0"/>
        <w:ind w:left="709" w:hanging="709"/>
        <w:jc w:val="both"/>
        <w:rPr>
          <w:rFonts w:ascii="Times New Roman" w:eastAsia="Times New Roman" w:hAnsi="Times New Roman" w:cs="Times New Roman"/>
          <w:b/>
          <w:bCs/>
          <w:sz w:val="24"/>
          <w:szCs w:val="24"/>
        </w:rPr>
      </w:pPr>
      <w:r w:rsidRPr="00AD2C30">
        <w:rPr>
          <w:rFonts w:ascii="Times New Roman" w:eastAsia="Times New Roman" w:hAnsi="Times New Roman" w:cs="Times New Roman"/>
          <w:sz w:val="24"/>
          <w:szCs w:val="24"/>
        </w:rPr>
        <w:t xml:space="preserve">Privātpersonas, kuru </w:t>
      </w:r>
      <w:proofErr w:type="spellStart"/>
      <w:r w:rsidRPr="00AD2C30">
        <w:rPr>
          <w:rFonts w:ascii="Times New Roman" w:eastAsia="Times New Roman" w:hAnsi="Times New Roman" w:cs="Times New Roman"/>
          <w:sz w:val="24"/>
          <w:szCs w:val="24"/>
        </w:rPr>
        <w:t>pamatnodarbošanās</w:t>
      </w:r>
      <w:proofErr w:type="spellEnd"/>
      <w:r w:rsidRPr="00AD2C30">
        <w:rPr>
          <w:rFonts w:ascii="Times New Roman" w:eastAsia="Times New Roman" w:hAnsi="Times New Roman" w:cs="Times New Roman"/>
          <w:sz w:val="24"/>
          <w:szCs w:val="24"/>
        </w:rPr>
        <w:t xml:space="preserve"> saistīta ar tādu preču ražošanu vai pakalpojumu sniegšanu, kuru reklamēšana ir aizliegta, nedrīkst būt projekta sponsori vai līdzfinansējuma sniedzēji. </w:t>
      </w:r>
    </w:p>
    <w:p w14:paraId="50F2C2AD" w14:textId="17BD2E62" w:rsidR="00790E43" w:rsidRPr="00AD2C30" w:rsidRDefault="00790E43" w:rsidP="00790E43">
      <w:pPr>
        <w:pStyle w:val="ListParagraph"/>
        <w:numPr>
          <w:ilvl w:val="2"/>
          <w:numId w:val="6"/>
        </w:numPr>
        <w:spacing w:after="0"/>
        <w:ind w:left="709" w:hanging="709"/>
        <w:jc w:val="both"/>
        <w:rPr>
          <w:rFonts w:ascii="Times New Roman" w:eastAsia="Times New Roman" w:hAnsi="Times New Roman" w:cs="Times New Roman"/>
          <w:b/>
          <w:bCs/>
          <w:sz w:val="24"/>
          <w:szCs w:val="24"/>
        </w:rPr>
      </w:pPr>
      <w:r w:rsidRPr="00AD2C30">
        <w:rPr>
          <w:rFonts w:ascii="Times New Roman" w:eastAsia="Times New Roman" w:hAnsi="Times New Roman" w:cs="Times New Roman"/>
          <w:sz w:val="24"/>
          <w:szCs w:val="24"/>
        </w:rPr>
        <w:t>Atsauces pie Eiropas Savienības fondu projektu, kā arī citu fondu un finansētāju  sponsorētiem vai līdzfinansētiem raidījumiem jāizvieto, ievērojot obligātās publicitātes prasības finansējuma saņēmējiem.</w:t>
      </w:r>
    </w:p>
    <w:p w14:paraId="48365255" w14:textId="1BBFDAAC" w:rsidR="00BB7C8C" w:rsidRPr="00990D1F" w:rsidRDefault="00204355" w:rsidP="00790E43">
      <w:pPr>
        <w:pStyle w:val="ListParagraph"/>
        <w:numPr>
          <w:ilvl w:val="2"/>
          <w:numId w:val="6"/>
        </w:numPr>
        <w:spacing w:after="0"/>
        <w:ind w:left="709" w:hanging="709"/>
        <w:jc w:val="both"/>
        <w:rPr>
          <w:rFonts w:ascii="Times New Roman" w:eastAsia="Times New Roman" w:hAnsi="Times New Roman" w:cs="Times New Roman"/>
          <w:b/>
          <w:bCs/>
          <w:sz w:val="24"/>
          <w:szCs w:val="24"/>
        </w:rPr>
      </w:pPr>
      <w:r w:rsidRPr="00A364C2">
        <w:rPr>
          <w:rFonts w:ascii="Times New Roman" w:eastAsia="Times New Roman" w:hAnsi="Times New Roman" w:cs="Times New Roman"/>
          <w:sz w:val="24"/>
          <w:szCs w:val="24"/>
        </w:rPr>
        <w:t>K</w:t>
      </w:r>
      <w:r w:rsidRPr="00A364C2">
        <w:rPr>
          <w:rFonts w:ascii="Times New Roman" w:hAnsi="Times New Roman"/>
          <w:sz w:val="24"/>
          <w:szCs w:val="24"/>
        </w:rPr>
        <w:t>ultūras, sporta, izglītojoša vai sociāl</w:t>
      </w:r>
      <w:r w:rsidR="00AD4F6D" w:rsidRPr="00A364C2">
        <w:rPr>
          <w:rFonts w:ascii="Times New Roman" w:hAnsi="Times New Roman"/>
          <w:sz w:val="24"/>
          <w:szCs w:val="24"/>
        </w:rPr>
        <w:t xml:space="preserve">a </w:t>
      </w:r>
      <w:r w:rsidRPr="00A364C2">
        <w:rPr>
          <w:rFonts w:ascii="Times New Roman" w:hAnsi="Times New Roman"/>
          <w:sz w:val="24"/>
          <w:szCs w:val="24"/>
        </w:rPr>
        <w:t>projekta</w:t>
      </w:r>
      <w:r w:rsidR="00AD4F6D">
        <w:rPr>
          <w:rFonts w:ascii="Times New Roman" w:hAnsi="Times New Roman"/>
          <w:sz w:val="24"/>
          <w:szCs w:val="24"/>
        </w:rPr>
        <w:t xml:space="preserve"> </w:t>
      </w:r>
      <w:r w:rsidR="00CD0F45" w:rsidRPr="00AD2C30">
        <w:rPr>
          <w:rFonts w:ascii="Times New Roman" w:eastAsia="Times New Roman" w:hAnsi="Times New Roman" w:cs="Times New Roman"/>
          <w:sz w:val="24"/>
          <w:szCs w:val="24"/>
        </w:rPr>
        <w:t>ietvaros</w:t>
      </w:r>
      <w:r w:rsidR="00704B1B" w:rsidRPr="00AD2C30">
        <w:rPr>
          <w:rFonts w:ascii="Times New Roman" w:eastAsia="Times New Roman" w:hAnsi="Times New Roman" w:cs="Times New Roman"/>
          <w:sz w:val="24"/>
          <w:szCs w:val="24"/>
        </w:rPr>
        <w:t xml:space="preserve">, </w:t>
      </w:r>
      <w:r w:rsidR="004D0E88" w:rsidRPr="004D0E88">
        <w:rPr>
          <w:rFonts w:ascii="Times New Roman" w:eastAsia="Times New Roman" w:hAnsi="Times New Roman" w:cs="Times New Roman"/>
          <w:sz w:val="24"/>
          <w:szCs w:val="24"/>
        </w:rPr>
        <w:t>atsevišķ</w:t>
      </w:r>
      <w:r w:rsidR="004D0E88">
        <w:rPr>
          <w:rFonts w:ascii="Times New Roman" w:eastAsia="Times New Roman" w:hAnsi="Times New Roman" w:cs="Times New Roman"/>
          <w:sz w:val="24"/>
          <w:szCs w:val="24"/>
        </w:rPr>
        <w:t>i veidotajās</w:t>
      </w:r>
      <w:r w:rsidR="004D0E88" w:rsidRPr="004D0E88">
        <w:rPr>
          <w:rFonts w:ascii="Times New Roman" w:eastAsia="Times New Roman" w:hAnsi="Times New Roman" w:cs="Times New Roman"/>
          <w:sz w:val="24"/>
          <w:szCs w:val="24"/>
        </w:rPr>
        <w:t xml:space="preserve"> satura vienīb</w:t>
      </w:r>
      <w:r w:rsidR="004D0E88">
        <w:rPr>
          <w:rFonts w:ascii="Times New Roman" w:eastAsia="Times New Roman" w:hAnsi="Times New Roman" w:cs="Times New Roman"/>
          <w:sz w:val="24"/>
          <w:szCs w:val="24"/>
        </w:rPr>
        <w:t>ās</w:t>
      </w:r>
      <w:r w:rsidR="004D0E88" w:rsidRPr="004D0E88">
        <w:rPr>
          <w:rFonts w:ascii="Times New Roman" w:eastAsia="Times New Roman" w:hAnsi="Times New Roman" w:cs="Times New Roman"/>
          <w:sz w:val="24"/>
          <w:szCs w:val="24"/>
        </w:rPr>
        <w:t xml:space="preserve"> vai to kopum</w:t>
      </w:r>
      <w:r w:rsidR="004D0E88">
        <w:rPr>
          <w:rFonts w:ascii="Times New Roman" w:eastAsia="Times New Roman" w:hAnsi="Times New Roman" w:cs="Times New Roman"/>
          <w:sz w:val="24"/>
          <w:szCs w:val="24"/>
        </w:rPr>
        <w:t>ā</w:t>
      </w:r>
      <w:r w:rsidR="004D0E88" w:rsidRPr="004D0E88">
        <w:rPr>
          <w:rFonts w:ascii="Times New Roman" w:eastAsia="Times New Roman" w:hAnsi="Times New Roman" w:cs="Times New Roman"/>
          <w:sz w:val="24"/>
          <w:szCs w:val="24"/>
        </w:rPr>
        <w:t>, kā arī veidot</w:t>
      </w:r>
      <w:r w:rsidR="004D0E88">
        <w:rPr>
          <w:rFonts w:ascii="Times New Roman" w:eastAsia="Times New Roman" w:hAnsi="Times New Roman" w:cs="Times New Roman"/>
          <w:sz w:val="24"/>
          <w:szCs w:val="24"/>
        </w:rPr>
        <w:t>ajos</w:t>
      </w:r>
      <w:r w:rsidR="004D0E88" w:rsidRPr="004D0E88">
        <w:rPr>
          <w:rFonts w:ascii="Times New Roman" w:eastAsia="Times New Roman" w:hAnsi="Times New Roman" w:cs="Times New Roman"/>
          <w:sz w:val="24"/>
          <w:szCs w:val="24"/>
        </w:rPr>
        <w:t xml:space="preserve"> nestandarta formāt</w:t>
      </w:r>
      <w:r w:rsidR="004D0E88">
        <w:rPr>
          <w:rFonts w:ascii="Times New Roman" w:eastAsia="Times New Roman" w:hAnsi="Times New Roman" w:cs="Times New Roman"/>
          <w:sz w:val="24"/>
          <w:szCs w:val="24"/>
        </w:rPr>
        <w:t>o</w:t>
      </w:r>
      <w:r w:rsidR="004D0E88" w:rsidRPr="004D0E88">
        <w:rPr>
          <w:rFonts w:ascii="Times New Roman" w:eastAsia="Times New Roman" w:hAnsi="Times New Roman" w:cs="Times New Roman"/>
          <w:sz w:val="24"/>
          <w:szCs w:val="24"/>
        </w:rPr>
        <w:t xml:space="preserve">s, </w:t>
      </w:r>
      <w:r w:rsidR="00704B1B" w:rsidRPr="00A711BC">
        <w:rPr>
          <w:rStyle w:val="cf01"/>
          <w:rFonts w:ascii="Times New Roman" w:hAnsi="Times New Roman" w:cs="Times New Roman"/>
          <w:color w:val="000000" w:themeColor="text1"/>
          <w:sz w:val="24"/>
          <w:szCs w:val="24"/>
        </w:rPr>
        <w:t>vai no projekta veidotajā atvasinātajā saturā</w:t>
      </w:r>
      <w:r w:rsidR="00CF2353" w:rsidRPr="00A711BC">
        <w:rPr>
          <w:rFonts w:ascii="Times New Roman" w:eastAsia="Times New Roman" w:hAnsi="Times New Roman" w:cs="Times New Roman"/>
          <w:color w:val="000000" w:themeColor="text1"/>
          <w:sz w:val="24"/>
          <w:szCs w:val="24"/>
        </w:rPr>
        <w:t xml:space="preserve"> </w:t>
      </w:r>
      <w:r w:rsidR="00BB7C8C" w:rsidRPr="00AD2C30">
        <w:rPr>
          <w:rFonts w:ascii="Times New Roman" w:eastAsia="Times New Roman" w:hAnsi="Times New Roman" w:cs="Times New Roman"/>
          <w:sz w:val="24"/>
          <w:szCs w:val="24"/>
        </w:rPr>
        <w:t>drīkst</w:t>
      </w:r>
      <w:r w:rsidR="008C150A" w:rsidRPr="00AD2C30">
        <w:rPr>
          <w:rFonts w:ascii="Times New Roman" w:eastAsia="Times New Roman" w:hAnsi="Times New Roman" w:cs="Times New Roman"/>
          <w:sz w:val="24"/>
          <w:szCs w:val="24"/>
        </w:rPr>
        <w:t xml:space="preserve"> </w:t>
      </w:r>
      <w:r w:rsidR="00960819" w:rsidRPr="00AD2C30">
        <w:rPr>
          <w:rFonts w:ascii="Times New Roman" w:eastAsia="Times New Roman" w:hAnsi="Times New Roman" w:cs="Times New Roman"/>
          <w:sz w:val="24"/>
          <w:szCs w:val="24"/>
        </w:rPr>
        <w:t>izvietot</w:t>
      </w:r>
      <w:r w:rsidR="00CD0F45" w:rsidRPr="00AD2C30">
        <w:rPr>
          <w:rFonts w:ascii="Times New Roman" w:eastAsia="Times New Roman" w:hAnsi="Times New Roman" w:cs="Times New Roman"/>
          <w:sz w:val="24"/>
          <w:szCs w:val="24"/>
        </w:rPr>
        <w:t xml:space="preserve"> norādes ar sponsora vai līdzfinansētājā nosaukumu, logotipu bez jebkāda komerciāla rakstura informācijas pazīmēm</w:t>
      </w:r>
      <w:r w:rsidR="009B2EC4" w:rsidRPr="00AD2C30">
        <w:rPr>
          <w:rFonts w:ascii="Times New Roman" w:hAnsi="Times New Roman" w:cs="Times New Roman"/>
          <w:sz w:val="24"/>
          <w:szCs w:val="24"/>
        </w:rPr>
        <w:t xml:space="preserve">, </w:t>
      </w:r>
      <w:r w:rsidR="009B2EC4" w:rsidRPr="00A711BC">
        <w:rPr>
          <w:rFonts w:ascii="Times New Roman" w:hAnsi="Times New Roman" w:cs="Times New Roman"/>
          <w:sz w:val="24"/>
          <w:szCs w:val="24"/>
        </w:rPr>
        <w:t xml:space="preserve">kura </w:t>
      </w:r>
      <w:r w:rsidR="00037082" w:rsidRPr="00A711BC">
        <w:rPr>
          <w:rFonts w:ascii="Times New Roman" w:hAnsi="Times New Roman" w:cs="Times New Roman"/>
          <w:sz w:val="24"/>
          <w:szCs w:val="24"/>
        </w:rPr>
        <w:t>apjomi tiek noteikti paša sabiedriskā medija izstrādātajās vadlīnijās</w:t>
      </w:r>
      <w:r w:rsidR="003B4164" w:rsidRPr="00A711BC">
        <w:rPr>
          <w:rFonts w:ascii="Times New Roman" w:hAnsi="Times New Roman" w:cs="Times New Roman"/>
          <w:sz w:val="24"/>
          <w:szCs w:val="24"/>
        </w:rPr>
        <w:t>.</w:t>
      </w:r>
      <w:r w:rsidR="003B4164" w:rsidRPr="00AD2C30">
        <w:rPr>
          <w:rFonts w:ascii="Times New Roman" w:hAnsi="Times New Roman" w:cs="Times New Roman"/>
          <w:sz w:val="24"/>
          <w:szCs w:val="24"/>
        </w:rPr>
        <w:t xml:space="preserve"> </w:t>
      </w:r>
      <w:bookmarkStart w:id="2" w:name="_Hlk97720504"/>
      <w:r w:rsidR="00354B23" w:rsidRPr="00AD2C30">
        <w:rPr>
          <w:rFonts w:ascii="Times New Roman" w:hAnsi="Times New Roman" w:cs="Times New Roman"/>
          <w:sz w:val="24"/>
          <w:szCs w:val="24"/>
        </w:rPr>
        <w:t>Par</w:t>
      </w:r>
      <w:r w:rsidR="005A3CBA" w:rsidRPr="00AD2C30">
        <w:rPr>
          <w:rFonts w:ascii="Times New Roman" w:hAnsi="Times New Roman" w:cs="Times New Roman"/>
          <w:sz w:val="24"/>
          <w:szCs w:val="24"/>
        </w:rPr>
        <w:t xml:space="preserve"> </w:t>
      </w:r>
      <w:r w:rsidR="005A3CBA" w:rsidRPr="00246AC0">
        <w:rPr>
          <w:rFonts w:ascii="Times New Roman" w:hAnsi="Times New Roman" w:cs="Times New Roman"/>
          <w:sz w:val="24"/>
          <w:szCs w:val="24"/>
        </w:rPr>
        <w:t>projektu</w:t>
      </w:r>
      <w:r w:rsidR="005A3CBA" w:rsidRPr="00AD2C30">
        <w:rPr>
          <w:rFonts w:ascii="Times New Roman" w:hAnsi="Times New Roman" w:cs="Times New Roman"/>
          <w:sz w:val="24"/>
          <w:szCs w:val="24"/>
        </w:rPr>
        <w:t xml:space="preserve"> un norāžu skaitu jāinformē SEPLP</w:t>
      </w:r>
      <w:r w:rsidR="00354B23" w:rsidRPr="00AD2C30">
        <w:rPr>
          <w:rFonts w:ascii="Times New Roman" w:hAnsi="Times New Roman" w:cs="Times New Roman"/>
          <w:sz w:val="24"/>
          <w:szCs w:val="24"/>
        </w:rPr>
        <w:t>.</w:t>
      </w:r>
      <w:r w:rsidR="004D0E88" w:rsidRPr="004D0E88">
        <w:t xml:space="preserve"> </w:t>
      </w:r>
    </w:p>
    <w:p w14:paraId="2A34CAFC" w14:textId="7012819F" w:rsidR="00990D1F" w:rsidRDefault="00990D1F" w:rsidP="00990D1F">
      <w:pPr>
        <w:spacing w:after="0"/>
        <w:jc w:val="both"/>
        <w:rPr>
          <w:rFonts w:ascii="Times New Roman" w:eastAsia="Times New Roman" w:hAnsi="Times New Roman"/>
          <w:b/>
          <w:bCs/>
          <w:sz w:val="24"/>
          <w:szCs w:val="24"/>
        </w:rPr>
      </w:pPr>
    </w:p>
    <w:p w14:paraId="1103AEF2" w14:textId="77777777" w:rsidR="00990D1F" w:rsidRPr="00990D1F" w:rsidRDefault="00990D1F" w:rsidP="00990D1F">
      <w:pPr>
        <w:spacing w:after="0"/>
        <w:jc w:val="both"/>
        <w:rPr>
          <w:rFonts w:ascii="Times New Roman" w:eastAsia="Times New Roman" w:hAnsi="Times New Roman"/>
          <w:b/>
          <w:bCs/>
          <w:sz w:val="24"/>
          <w:szCs w:val="24"/>
        </w:rPr>
      </w:pPr>
    </w:p>
    <w:bookmarkEnd w:id="2"/>
    <w:p w14:paraId="0AC8DC86" w14:textId="77777777" w:rsidR="00976C57" w:rsidRPr="003C1235" w:rsidRDefault="00976C57" w:rsidP="00976C57">
      <w:pPr>
        <w:pStyle w:val="ListParagraph"/>
        <w:spacing w:after="0"/>
        <w:ind w:left="540"/>
        <w:jc w:val="both"/>
        <w:rPr>
          <w:rFonts w:ascii="Times New Roman" w:eastAsia="Times New Roman" w:hAnsi="Times New Roman" w:cs="Times New Roman"/>
          <w:b/>
          <w:bCs/>
          <w:sz w:val="24"/>
          <w:szCs w:val="24"/>
        </w:rPr>
      </w:pPr>
    </w:p>
    <w:p w14:paraId="61607852" w14:textId="77777777" w:rsidR="00CF2353" w:rsidRPr="00CD0F45" w:rsidRDefault="00CF2353" w:rsidP="00CF2353">
      <w:pPr>
        <w:pStyle w:val="ListParagraph"/>
        <w:spacing w:after="0"/>
        <w:ind w:left="709"/>
        <w:jc w:val="both"/>
        <w:rPr>
          <w:rFonts w:ascii="Times New Roman" w:eastAsia="Times New Roman" w:hAnsi="Times New Roman" w:cs="Times New Roman"/>
          <w:b/>
          <w:bCs/>
          <w:sz w:val="24"/>
          <w:szCs w:val="24"/>
          <w:highlight w:val="yellow"/>
        </w:rPr>
      </w:pPr>
    </w:p>
    <w:p w14:paraId="42DC6A6C" w14:textId="274B5F23" w:rsidR="00790E43" w:rsidRPr="0085482B" w:rsidRDefault="00CD0F45" w:rsidP="00790E43">
      <w:pPr>
        <w:pStyle w:val="ListParagraph"/>
        <w:numPr>
          <w:ilvl w:val="1"/>
          <w:numId w:val="5"/>
        </w:numPr>
        <w:spacing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N</w:t>
      </w:r>
      <w:r w:rsidR="00790E43" w:rsidRPr="0085482B">
        <w:rPr>
          <w:rFonts w:ascii="Times New Roman" w:eastAsia="Times New Roman" w:hAnsi="Times New Roman" w:cs="Times New Roman"/>
          <w:b/>
          <w:bCs/>
          <w:sz w:val="24"/>
          <w:szCs w:val="24"/>
        </w:rPr>
        <w:t>orādes par raidījumu finansējuma avotiem</w:t>
      </w:r>
    </w:p>
    <w:p w14:paraId="1CEB9BEF" w14:textId="77777777" w:rsidR="00790E43" w:rsidRPr="0085482B" w:rsidRDefault="00790E43" w:rsidP="00790E43">
      <w:pPr>
        <w:pStyle w:val="ListParagraph"/>
        <w:spacing w:after="0"/>
        <w:ind w:left="284"/>
        <w:jc w:val="both"/>
        <w:rPr>
          <w:rFonts w:ascii="Times New Roman" w:eastAsia="Times New Roman" w:hAnsi="Times New Roman" w:cs="Times New Roman"/>
          <w:sz w:val="24"/>
          <w:szCs w:val="24"/>
        </w:rPr>
      </w:pPr>
    </w:p>
    <w:p w14:paraId="15C9EC7B" w14:textId="4F4CF6FD" w:rsidR="00790E43" w:rsidRPr="0085482B" w:rsidRDefault="00790E43" w:rsidP="00790E43">
      <w:pPr>
        <w:pStyle w:val="ListParagraph"/>
        <w:numPr>
          <w:ilvl w:val="2"/>
          <w:numId w:val="5"/>
        </w:numPr>
        <w:spacing w:after="0"/>
        <w:ind w:left="709" w:hanging="709"/>
        <w:jc w:val="both"/>
        <w:rPr>
          <w:rFonts w:ascii="Times New Roman" w:eastAsiaTheme="minorEastAsia" w:hAnsi="Times New Roman" w:cs="Times New Roman"/>
          <w:sz w:val="24"/>
          <w:szCs w:val="24"/>
        </w:rPr>
      </w:pPr>
      <w:r w:rsidRPr="0085482B">
        <w:rPr>
          <w:rFonts w:ascii="Times New Roman" w:hAnsi="Times New Roman" w:cs="Times New Roman"/>
          <w:sz w:val="24"/>
          <w:szCs w:val="24"/>
        </w:rPr>
        <w:t>Atbilstoši šīm vadlī</w:t>
      </w:r>
      <w:r w:rsidRPr="0085482B">
        <w:rPr>
          <w:rFonts w:ascii="Times New Roman" w:eastAsia="Times New Roman" w:hAnsi="Times New Roman" w:cs="Times New Roman"/>
          <w:sz w:val="24"/>
          <w:szCs w:val="24"/>
        </w:rPr>
        <w:t>nijām un SEPLL pieļaujama paziņojumu par raidījumu un publisku vai privātu personu līdzfinansētu kultūras, sporta, izglītojošu un sociālu projektu, tai skaitā šo projektu ietvaros veidotu raidījumu ierakstu finansējuma avotiem publicēšana</w:t>
      </w:r>
      <w:r w:rsidRPr="0085482B">
        <w:rPr>
          <w:rFonts w:ascii="Times New Roman" w:hAnsi="Times New Roman" w:cs="Times New Roman"/>
          <w:sz w:val="24"/>
          <w:szCs w:val="24"/>
        </w:rPr>
        <w:t>.</w:t>
      </w:r>
    </w:p>
    <w:p w14:paraId="7E81D730" w14:textId="3464503A" w:rsidR="00790E43" w:rsidRPr="0085482B" w:rsidRDefault="00790E43" w:rsidP="00790E43">
      <w:pPr>
        <w:pStyle w:val="ListParagraph"/>
        <w:numPr>
          <w:ilvl w:val="2"/>
          <w:numId w:val="5"/>
        </w:numPr>
        <w:spacing w:after="0"/>
        <w:ind w:left="709" w:hanging="709"/>
        <w:jc w:val="both"/>
        <w:rPr>
          <w:rFonts w:ascii="Times New Roman" w:hAnsi="Times New Roman" w:cs="Times New Roman"/>
          <w:sz w:val="24"/>
          <w:szCs w:val="24"/>
        </w:rPr>
      </w:pPr>
      <w:r w:rsidRPr="0085482B">
        <w:rPr>
          <w:rFonts w:ascii="Times New Roman" w:hAnsi="Times New Roman" w:cs="Times New Roman"/>
          <w:sz w:val="24"/>
          <w:szCs w:val="24"/>
        </w:rPr>
        <w:t xml:space="preserve">Sponsoru vai līdzfinansētāju norādes atspoguļo finansējuma avotus, tomēr izvietotās atsauces uz sponsoru vai līdzfinansētāju nedrīkst ieteikt sponsoru vai līdzfinansētāju preces vai pakalpojumus, padarot to par redakcionāla satura sastāvdaļu. Sponsora vai līdzfinansētāju nosaukumu vai preču zīmi nedrīkst iekļaut </w:t>
      </w:r>
      <w:r w:rsidRPr="00246AC0">
        <w:rPr>
          <w:rFonts w:ascii="Times New Roman" w:hAnsi="Times New Roman" w:cs="Times New Roman"/>
          <w:sz w:val="24"/>
          <w:szCs w:val="24"/>
        </w:rPr>
        <w:t>raidījum</w:t>
      </w:r>
      <w:r w:rsidR="00246AC0">
        <w:rPr>
          <w:rFonts w:ascii="Times New Roman" w:hAnsi="Times New Roman" w:cs="Times New Roman"/>
          <w:sz w:val="24"/>
          <w:szCs w:val="24"/>
        </w:rPr>
        <w:t>a</w:t>
      </w:r>
      <w:r w:rsidR="00C87145" w:rsidRPr="00211F9B">
        <w:rPr>
          <w:rFonts w:ascii="Times New Roman" w:hAnsi="Times New Roman" w:cs="Times New Roman"/>
          <w:sz w:val="24"/>
          <w:szCs w:val="24"/>
        </w:rPr>
        <w:t xml:space="preserve">, kā arī </w:t>
      </w:r>
      <w:r w:rsidR="00C87145">
        <w:rPr>
          <w:rFonts w:ascii="Times New Roman" w:hAnsi="Times New Roman" w:cs="Times New Roman"/>
          <w:sz w:val="24"/>
          <w:szCs w:val="24"/>
        </w:rPr>
        <w:t>raidījuma,</w:t>
      </w:r>
      <w:r w:rsidR="00936A15">
        <w:rPr>
          <w:rFonts w:ascii="Times New Roman" w:hAnsi="Times New Roman" w:cs="Times New Roman"/>
          <w:sz w:val="24"/>
          <w:szCs w:val="24"/>
        </w:rPr>
        <w:t xml:space="preserve"> kas tapis projekta ietvaros,</w:t>
      </w:r>
      <w:r w:rsidRPr="0085482B">
        <w:rPr>
          <w:rFonts w:ascii="Times New Roman" w:hAnsi="Times New Roman" w:cs="Times New Roman"/>
          <w:sz w:val="24"/>
          <w:szCs w:val="24"/>
        </w:rPr>
        <w:t xml:space="preserve"> nosaukumā</w:t>
      </w:r>
      <w:r w:rsidR="00936A15">
        <w:rPr>
          <w:rFonts w:ascii="Times New Roman" w:hAnsi="Times New Roman" w:cs="Times New Roman"/>
          <w:sz w:val="24"/>
          <w:szCs w:val="24"/>
        </w:rPr>
        <w:t>.</w:t>
      </w:r>
      <w:r w:rsidRPr="0085482B">
        <w:rPr>
          <w:rFonts w:ascii="Times New Roman" w:hAnsi="Times New Roman" w:cs="Times New Roman"/>
          <w:sz w:val="24"/>
          <w:szCs w:val="24"/>
        </w:rPr>
        <w:t xml:space="preserve"> Sponsora vai līdzfinansētāja norāde nedrīkst būt līdzīga īsai reklāmai. Sponsora vai līdzfinansētāja norādes programmā vai pakalpojumā netiek atainotas ilgstoši. </w:t>
      </w:r>
    </w:p>
    <w:p w14:paraId="56294898" w14:textId="38ACD473" w:rsidR="00790E43" w:rsidRDefault="00790E43" w:rsidP="00790E43">
      <w:pPr>
        <w:pStyle w:val="ListParagraph"/>
        <w:numPr>
          <w:ilvl w:val="2"/>
          <w:numId w:val="5"/>
        </w:numPr>
        <w:spacing w:after="0"/>
        <w:ind w:left="709" w:hanging="709"/>
        <w:jc w:val="both"/>
        <w:rPr>
          <w:rFonts w:ascii="Times New Roman" w:hAnsi="Times New Roman" w:cs="Times New Roman"/>
          <w:sz w:val="24"/>
          <w:szCs w:val="24"/>
        </w:rPr>
      </w:pPr>
      <w:r w:rsidRPr="0085482B">
        <w:rPr>
          <w:rFonts w:ascii="Times New Roman" w:hAnsi="Times New Roman" w:cs="Times New Roman"/>
          <w:sz w:val="24"/>
          <w:szCs w:val="24"/>
        </w:rPr>
        <w:t>Izvērtējot sadarbības iespējas ar līdzfinansējuma sniedzējiem, sabiedrisk</w:t>
      </w:r>
      <w:r w:rsidR="00990D1F">
        <w:rPr>
          <w:rFonts w:ascii="Times New Roman" w:hAnsi="Times New Roman" w:cs="Times New Roman"/>
          <w:sz w:val="24"/>
          <w:szCs w:val="24"/>
        </w:rPr>
        <w:t>ais</w:t>
      </w:r>
      <w:r w:rsidRPr="0085482B">
        <w:rPr>
          <w:rFonts w:ascii="Times New Roman" w:hAnsi="Times New Roman" w:cs="Times New Roman"/>
          <w:sz w:val="24"/>
          <w:szCs w:val="24"/>
        </w:rPr>
        <w:t xml:space="preserve"> medij</w:t>
      </w:r>
      <w:r w:rsidR="00990D1F">
        <w:rPr>
          <w:rFonts w:ascii="Times New Roman" w:hAnsi="Times New Roman" w:cs="Times New Roman"/>
          <w:sz w:val="24"/>
          <w:szCs w:val="24"/>
        </w:rPr>
        <w:t>s</w:t>
      </w:r>
      <w:r w:rsidRPr="0085482B">
        <w:rPr>
          <w:rFonts w:ascii="Times New Roman" w:hAnsi="Times New Roman" w:cs="Times New Roman"/>
          <w:sz w:val="24"/>
          <w:szCs w:val="24"/>
        </w:rPr>
        <w:t xml:space="preserve"> vērtē:</w:t>
      </w:r>
    </w:p>
    <w:p w14:paraId="08D2C850" w14:textId="77777777" w:rsidR="00790E43" w:rsidRPr="00BA0BBF" w:rsidRDefault="00790E43" w:rsidP="00790E43">
      <w:pPr>
        <w:pStyle w:val="ListParagraph"/>
        <w:numPr>
          <w:ilvl w:val="3"/>
          <w:numId w:val="5"/>
        </w:numPr>
        <w:spacing w:after="0"/>
        <w:ind w:left="1701" w:hanging="850"/>
        <w:jc w:val="both"/>
        <w:rPr>
          <w:rFonts w:ascii="Times New Roman" w:hAnsi="Times New Roman" w:cs="Times New Roman"/>
          <w:sz w:val="24"/>
          <w:szCs w:val="24"/>
        </w:rPr>
      </w:pPr>
      <w:r w:rsidRPr="00BA0BBF">
        <w:rPr>
          <w:rFonts w:ascii="Times New Roman" w:hAnsi="Times New Roman"/>
          <w:sz w:val="24"/>
          <w:szCs w:val="24"/>
        </w:rPr>
        <w:t>vai raidījumu nepieciešams līdzfinansēt, vai tas ir sabiedrības interesēs;</w:t>
      </w:r>
    </w:p>
    <w:p w14:paraId="195B576B" w14:textId="77777777" w:rsidR="00790E43" w:rsidRPr="00BA0BBF" w:rsidRDefault="00790E43" w:rsidP="00790E43">
      <w:pPr>
        <w:pStyle w:val="ListParagraph"/>
        <w:numPr>
          <w:ilvl w:val="3"/>
          <w:numId w:val="5"/>
        </w:numPr>
        <w:spacing w:after="0"/>
        <w:ind w:left="1701" w:hanging="850"/>
        <w:jc w:val="both"/>
        <w:rPr>
          <w:rFonts w:ascii="Times New Roman" w:hAnsi="Times New Roman" w:cs="Times New Roman"/>
          <w:sz w:val="24"/>
          <w:szCs w:val="24"/>
        </w:rPr>
      </w:pPr>
      <w:r w:rsidRPr="00BA0BBF">
        <w:rPr>
          <w:rFonts w:ascii="Times New Roman" w:hAnsi="Times New Roman"/>
          <w:sz w:val="24"/>
          <w:szCs w:val="24"/>
        </w:rPr>
        <w:t>līdzfinansējuma sniedzēja vai tā amatpersonu reputāciju un publiskajā vidē pausto izteikumu vai rīcības atbilstību vispārpieņemtajām morāles un ētikas normām;</w:t>
      </w:r>
    </w:p>
    <w:p w14:paraId="603559BE" w14:textId="77777777" w:rsidR="00790E43" w:rsidRPr="00BA0BBF" w:rsidRDefault="00790E43" w:rsidP="00790E43">
      <w:pPr>
        <w:pStyle w:val="ListParagraph"/>
        <w:numPr>
          <w:ilvl w:val="3"/>
          <w:numId w:val="5"/>
        </w:numPr>
        <w:spacing w:after="0"/>
        <w:ind w:left="1701" w:hanging="850"/>
        <w:jc w:val="both"/>
        <w:rPr>
          <w:rFonts w:ascii="Times New Roman" w:hAnsi="Times New Roman" w:cs="Times New Roman"/>
          <w:sz w:val="24"/>
          <w:szCs w:val="24"/>
        </w:rPr>
      </w:pPr>
      <w:r w:rsidRPr="00BA0BBF">
        <w:rPr>
          <w:rFonts w:ascii="Times New Roman" w:hAnsi="Times New Roman"/>
          <w:sz w:val="24"/>
          <w:szCs w:val="24"/>
        </w:rPr>
        <w:t>apstākli, vai līdzfinansējuma sniedzēja rīcība var negatīvi ietekmēt sabiedrības uzticību sabiedriskajam medijam un tā reputāciju;</w:t>
      </w:r>
    </w:p>
    <w:p w14:paraId="79C0BEDD" w14:textId="77777777" w:rsidR="00790E43" w:rsidRPr="00BA0BBF" w:rsidRDefault="00790E43" w:rsidP="00790E43">
      <w:pPr>
        <w:pStyle w:val="ListParagraph"/>
        <w:numPr>
          <w:ilvl w:val="3"/>
          <w:numId w:val="5"/>
        </w:numPr>
        <w:spacing w:after="0"/>
        <w:ind w:left="1701" w:hanging="850"/>
        <w:jc w:val="both"/>
        <w:rPr>
          <w:rFonts w:ascii="Times New Roman" w:hAnsi="Times New Roman" w:cs="Times New Roman"/>
          <w:sz w:val="24"/>
          <w:szCs w:val="24"/>
        </w:rPr>
      </w:pPr>
      <w:r w:rsidRPr="00BA0BBF">
        <w:rPr>
          <w:rFonts w:ascii="Times New Roman" w:hAnsi="Times New Roman"/>
          <w:sz w:val="24"/>
          <w:szCs w:val="24"/>
        </w:rPr>
        <w:t>apstākli, vai papildu finansējuma piesaiste var ietekmēt raidījumu objektivitāti.</w:t>
      </w:r>
    </w:p>
    <w:p w14:paraId="72671340" w14:textId="77777777" w:rsidR="00790E43" w:rsidRPr="0085482B" w:rsidRDefault="00790E43" w:rsidP="00790E43">
      <w:pPr>
        <w:pStyle w:val="ListParagraph"/>
        <w:numPr>
          <w:ilvl w:val="2"/>
          <w:numId w:val="5"/>
        </w:numPr>
        <w:spacing w:after="0"/>
        <w:ind w:left="709" w:hanging="709"/>
        <w:jc w:val="both"/>
        <w:rPr>
          <w:rFonts w:ascii="Times New Roman" w:hAnsi="Times New Roman" w:cs="Times New Roman"/>
          <w:sz w:val="24"/>
          <w:szCs w:val="24"/>
        </w:rPr>
      </w:pPr>
      <w:r w:rsidRPr="0085482B">
        <w:rPr>
          <w:rFonts w:ascii="Times New Roman" w:hAnsi="Times New Roman" w:cs="Times New Roman"/>
          <w:sz w:val="24"/>
          <w:szCs w:val="24"/>
        </w:rPr>
        <w:t xml:space="preserve">Sabiedriskajam medijam ir pienākums pārtraukt sadarbību ar līdzfinansētāju, ja sabiedriskā medija rīcībā nonāk pamatota informācija, ka līdzfinansētājs ir mēģinājis ietekmēt sabiedriskā medija raidījumu (redakcionālo neatkarību) un/vai iejaukties tā darbībā. </w:t>
      </w:r>
    </w:p>
    <w:p w14:paraId="775A7EE6" w14:textId="26044663" w:rsidR="00790E43" w:rsidRDefault="00790E43" w:rsidP="00790E43">
      <w:pPr>
        <w:numPr>
          <w:ilvl w:val="2"/>
          <w:numId w:val="5"/>
        </w:numPr>
        <w:spacing w:after="0" w:line="276" w:lineRule="auto"/>
        <w:ind w:left="709" w:hanging="709"/>
        <w:contextualSpacing/>
        <w:jc w:val="both"/>
        <w:rPr>
          <w:rFonts w:ascii="Times New Roman" w:hAnsi="Times New Roman"/>
          <w:sz w:val="24"/>
          <w:szCs w:val="24"/>
        </w:rPr>
      </w:pPr>
      <w:r w:rsidRPr="0085482B">
        <w:rPr>
          <w:rFonts w:ascii="Times New Roman" w:hAnsi="Times New Roman"/>
          <w:sz w:val="24"/>
          <w:szCs w:val="24"/>
        </w:rPr>
        <w:t>Sabiedrisk</w:t>
      </w:r>
      <w:r w:rsidR="00990D1F">
        <w:rPr>
          <w:rFonts w:ascii="Times New Roman" w:hAnsi="Times New Roman"/>
          <w:sz w:val="24"/>
          <w:szCs w:val="24"/>
        </w:rPr>
        <w:t>ais</w:t>
      </w:r>
      <w:r w:rsidRPr="0085482B">
        <w:rPr>
          <w:rFonts w:ascii="Times New Roman" w:hAnsi="Times New Roman"/>
          <w:sz w:val="24"/>
          <w:szCs w:val="24"/>
        </w:rPr>
        <w:t xml:space="preserve"> medij</w:t>
      </w:r>
      <w:r w:rsidR="00990D1F">
        <w:rPr>
          <w:rFonts w:ascii="Times New Roman" w:hAnsi="Times New Roman"/>
          <w:sz w:val="24"/>
          <w:szCs w:val="24"/>
        </w:rPr>
        <w:t>s</w:t>
      </w:r>
      <w:r w:rsidRPr="0085482B">
        <w:rPr>
          <w:rFonts w:ascii="Times New Roman" w:hAnsi="Times New Roman"/>
          <w:sz w:val="24"/>
          <w:szCs w:val="24"/>
        </w:rPr>
        <w:t xml:space="preserve"> </w:t>
      </w:r>
      <w:r w:rsidRPr="0085482B">
        <w:rPr>
          <w:rFonts w:ascii="Times New Roman" w:hAnsi="Times New Roman"/>
          <w:b/>
          <w:bCs/>
          <w:sz w:val="24"/>
          <w:szCs w:val="24"/>
          <w:u w:val="single"/>
        </w:rPr>
        <w:t>bez papildu saskaņošanas</w:t>
      </w:r>
      <w:r w:rsidRPr="0085482B">
        <w:rPr>
          <w:rFonts w:ascii="Times New Roman" w:hAnsi="Times New Roman"/>
          <w:sz w:val="24"/>
          <w:szCs w:val="24"/>
        </w:rPr>
        <w:t xml:space="preserve"> drīkst saņemt finansējumu un publicēt paziņojumus par šādiem raidījumu finansējuma avotiem: </w:t>
      </w:r>
    </w:p>
    <w:p w14:paraId="65C3391C" w14:textId="77777777" w:rsidR="00790E43" w:rsidRDefault="00790E43" w:rsidP="00790E43">
      <w:pPr>
        <w:numPr>
          <w:ilvl w:val="3"/>
          <w:numId w:val="5"/>
        </w:numPr>
        <w:spacing w:after="0" w:line="276" w:lineRule="auto"/>
        <w:ind w:left="1701" w:hanging="850"/>
        <w:contextualSpacing/>
        <w:jc w:val="both"/>
        <w:rPr>
          <w:rFonts w:ascii="Times New Roman" w:hAnsi="Times New Roman"/>
          <w:sz w:val="24"/>
          <w:szCs w:val="24"/>
        </w:rPr>
      </w:pPr>
      <w:r w:rsidRPr="00BA0BBF">
        <w:rPr>
          <w:rFonts w:ascii="Times New Roman" w:hAnsi="Times New Roman"/>
          <w:sz w:val="24"/>
          <w:szCs w:val="24"/>
        </w:rPr>
        <w:t>Latvijas Republikas publisko tiesību subjekti, tajā skaitā, bet ne tikai valsts pārvaldes iestādes, to padotībā un pārraudzībā esošās institūcijas, piemēram, Valsts Kultūrkapitāla fonds, Latvijas Banka, Finanšu un kapitāla tirgus komisija, u.tml.;</w:t>
      </w:r>
    </w:p>
    <w:p w14:paraId="0D72D53F" w14:textId="77777777" w:rsidR="00790E43" w:rsidRDefault="00790E43" w:rsidP="00790E43">
      <w:pPr>
        <w:numPr>
          <w:ilvl w:val="3"/>
          <w:numId w:val="5"/>
        </w:numPr>
        <w:spacing w:after="0" w:line="276" w:lineRule="auto"/>
        <w:ind w:left="1701" w:hanging="850"/>
        <w:contextualSpacing/>
        <w:jc w:val="both"/>
        <w:rPr>
          <w:rFonts w:ascii="Times New Roman" w:hAnsi="Times New Roman"/>
          <w:sz w:val="24"/>
          <w:szCs w:val="24"/>
        </w:rPr>
      </w:pPr>
      <w:r w:rsidRPr="00BA0BBF">
        <w:rPr>
          <w:rFonts w:ascii="Times New Roman" w:hAnsi="Times New Roman"/>
          <w:sz w:val="24"/>
          <w:szCs w:val="24"/>
        </w:rPr>
        <w:t>Eiropas Raidorganizāciju apvienība (EBU);</w:t>
      </w:r>
    </w:p>
    <w:p w14:paraId="096B7ED9" w14:textId="77777777" w:rsidR="00790E43" w:rsidRDefault="00790E43" w:rsidP="00790E43">
      <w:pPr>
        <w:numPr>
          <w:ilvl w:val="3"/>
          <w:numId w:val="5"/>
        </w:numPr>
        <w:spacing w:after="0" w:line="276" w:lineRule="auto"/>
        <w:ind w:left="1701" w:hanging="850"/>
        <w:contextualSpacing/>
        <w:jc w:val="both"/>
        <w:rPr>
          <w:rFonts w:ascii="Times New Roman" w:hAnsi="Times New Roman"/>
          <w:sz w:val="24"/>
          <w:szCs w:val="24"/>
        </w:rPr>
      </w:pPr>
      <w:proofErr w:type="spellStart"/>
      <w:r w:rsidRPr="00BA0BBF">
        <w:rPr>
          <w:rFonts w:ascii="Times New Roman" w:hAnsi="Times New Roman"/>
          <w:sz w:val="24"/>
          <w:szCs w:val="24"/>
        </w:rPr>
        <w:t>Euranet</w:t>
      </w:r>
      <w:proofErr w:type="spellEnd"/>
      <w:r w:rsidRPr="00BA0BBF">
        <w:rPr>
          <w:rFonts w:ascii="Times New Roman" w:hAnsi="Times New Roman"/>
          <w:sz w:val="24"/>
          <w:szCs w:val="24"/>
        </w:rPr>
        <w:t xml:space="preserve"> Plus (Eiropas vadošā ziņu radiostaciju apvienība);</w:t>
      </w:r>
    </w:p>
    <w:p w14:paraId="7BEDFDB4" w14:textId="77777777" w:rsidR="00790E43" w:rsidRDefault="00790E43" w:rsidP="00790E43">
      <w:pPr>
        <w:numPr>
          <w:ilvl w:val="3"/>
          <w:numId w:val="5"/>
        </w:numPr>
        <w:spacing w:after="0" w:line="276" w:lineRule="auto"/>
        <w:ind w:left="1701" w:hanging="850"/>
        <w:contextualSpacing/>
        <w:jc w:val="both"/>
        <w:rPr>
          <w:rFonts w:ascii="Times New Roman" w:hAnsi="Times New Roman"/>
          <w:sz w:val="24"/>
          <w:szCs w:val="24"/>
        </w:rPr>
      </w:pPr>
      <w:r w:rsidRPr="00BA0BBF">
        <w:rPr>
          <w:rFonts w:ascii="Times New Roman" w:hAnsi="Times New Roman"/>
          <w:sz w:val="24"/>
          <w:szCs w:val="24"/>
        </w:rPr>
        <w:t>Eiropas Savienības iestādes un struktūras;</w:t>
      </w:r>
    </w:p>
    <w:p w14:paraId="742AEF67" w14:textId="77777777" w:rsidR="00790E43" w:rsidRDefault="00790E43" w:rsidP="00790E43">
      <w:pPr>
        <w:numPr>
          <w:ilvl w:val="3"/>
          <w:numId w:val="5"/>
        </w:numPr>
        <w:spacing w:after="0" w:line="276" w:lineRule="auto"/>
        <w:ind w:left="1701" w:hanging="850"/>
        <w:contextualSpacing/>
        <w:jc w:val="both"/>
        <w:rPr>
          <w:rFonts w:ascii="Times New Roman" w:hAnsi="Times New Roman"/>
          <w:sz w:val="24"/>
          <w:szCs w:val="24"/>
        </w:rPr>
      </w:pPr>
      <w:r w:rsidRPr="00BA0BBF">
        <w:rPr>
          <w:rFonts w:ascii="Times New Roman" w:hAnsi="Times New Roman"/>
          <w:sz w:val="24"/>
          <w:szCs w:val="24"/>
        </w:rPr>
        <w:t>NATO iestādes un struktūras;</w:t>
      </w:r>
    </w:p>
    <w:p w14:paraId="2E2F3CED" w14:textId="77777777" w:rsidR="00790E43" w:rsidRPr="00BA0BBF" w:rsidRDefault="00790E43" w:rsidP="00790E43">
      <w:pPr>
        <w:numPr>
          <w:ilvl w:val="3"/>
          <w:numId w:val="5"/>
        </w:numPr>
        <w:spacing w:after="120" w:line="276" w:lineRule="auto"/>
        <w:ind w:left="1702" w:hanging="851"/>
        <w:jc w:val="both"/>
        <w:rPr>
          <w:rFonts w:ascii="Times New Roman" w:hAnsi="Times New Roman"/>
          <w:sz w:val="24"/>
          <w:szCs w:val="24"/>
        </w:rPr>
      </w:pPr>
      <w:r w:rsidRPr="00BA0BBF">
        <w:rPr>
          <w:rFonts w:ascii="Times New Roman" w:hAnsi="Times New Roman"/>
          <w:sz w:val="24"/>
          <w:szCs w:val="24"/>
        </w:rPr>
        <w:t>atvasinātās publisko tiesību juridiskās personas, kuras tieši vai netieši izveidojusi Latvijas Republika (pašvaldība vai cita ar likumu vai uz likuma pamata izveidota publiska persona).</w:t>
      </w:r>
    </w:p>
    <w:p w14:paraId="65412956" w14:textId="253C3DCD" w:rsidR="00790E43" w:rsidRDefault="00790E43" w:rsidP="00790E43">
      <w:pPr>
        <w:numPr>
          <w:ilvl w:val="2"/>
          <w:numId w:val="5"/>
        </w:numPr>
        <w:spacing w:after="0" w:line="276" w:lineRule="auto"/>
        <w:contextualSpacing/>
        <w:jc w:val="both"/>
        <w:rPr>
          <w:rFonts w:ascii="Times New Roman" w:eastAsiaTheme="minorEastAsia" w:hAnsi="Times New Roman"/>
          <w:sz w:val="24"/>
          <w:szCs w:val="24"/>
        </w:rPr>
      </w:pPr>
      <w:r w:rsidRPr="0085482B">
        <w:rPr>
          <w:rFonts w:ascii="Times New Roman" w:hAnsi="Times New Roman"/>
          <w:sz w:val="24"/>
          <w:szCs w:val="24"/>
        </w:rPr>
        <w:t>Sabiedrisk</w:t>
      </w:r>
      <w:r w:rsidR="00990D1F">
        <w:rPr>
          <w:rFonts w:ascii="Times New Roman" w:hAnsi="Times New Roman"/>
          <w:sz w:val="24"/>
          <w:szCs w:val="24"/>
        </w:rPr>
        <w:t>ais</w:t>
      </w:r>
      <w:r w:rsidRPr="0085482B">
        <w:rPr>
          <w:rFonts w:ascii="Times New Roman" w:hAnsi="Times New Roman"/>
          <w:sz w:val="24"/>
          <w:szCs w:val="24"/>
        </w:rPr>
        <w:t xml:space="preserve"> medij</w:t>
      </w:r>
      <w:r w:rsidR="00990D1F">
        <w:rPr>
          <w:rFonts w:ascii="Times New Roman" w:hAnsi="Times New Roman"/>
          <w:sz w:val="24"/>
          <w:szCs w:val="24"/>
        </w:rPr>
        <w:t>s</w:t>
      </w:r>
      <w:r w:rsidRPr="0085482B">
        <w:rPr>
          <w:rFonts w:ascii="Times New Roman" w:hAnsi="Times New Roman"/>
          <w:sz w:val="24"/>
          <w:szCs w:val="24"/>
        </w:rPr>
        <w:t xml:space="preserve"> pirms publicēšanas </w:t>
      </w:r>
      <w:r w:rsidRPr="0085482B">
        <w:rPr>
          <w:rFonts w:ascii="Times New Roman" w:hAnsi="Times New Roman"/>
          <w:b/>
          <w:bCs/>
          <w:sz w:val="24"/>
          <w:szCs w:val="24"/>
          <w:u w:val="single"/>
        </w:rPr>
        <w:t>saskaņo</w:t>
      </w:r>
      <w:r w:rsidRPr="0085482B">
        <w:rPr>
          <w:rFonts w:ascii="Times New Roman" w:hAnsi="Times New Roman"/>
          <w:sz w:val="24"/>
          <w:szCs w:val="24"/>
        </w:rPr>
        <w:t xml:space="preserve"> paziņojumus par šādiem raidījumu finansējuma avotiem (izņemot, ja saskaņojums par konkrēto finansējuma avotu saņemts pēdējā pusgada laikā):</w:t>
      </w:r>
    </w:p>
    <w:p w14:paraId="0FDBAEE6" w14:textId="77777777" w:rsidR="00790E43" w:rsidRDefault="00790E43" w:rsidP="00790E43">
      <w:pPr>
        <w:numPr>
          <w:ilvl w:val="3"/>
          <w:numId w:val="5"/>
        </w:numPr>
        <w:spacing w:after="0" w:line="276" w:lineRule="auto"/>
        <w:ind w:left="1701" w:hanging="850"/>
        <w:contextualSpacing/>
        <w:jc w:val="both"/>
        <w:rPr>
          <w:rFonts w:ascii="Times New Roman" w:eastAsiaTheme="minorEastAsia" w:hAnsi="Times New Roman"/>
          <w:sz w:val="24"/>
          <w:szCs w:val="24"/>
        </w:rPr>
      </w:pPr>
      <w:r w:rsidRPr="00BA0BBF">
        <w:rPr>
          <w:rFonts w:ascii="Times New Roman" w:hAnsi="Times New Roman"/>
          <w:sz w:val="24"/>
          <w:szCs w:val="24"/>
        </w:rPr>
        <w:lastRenderedPageBreak/>
        <w:t>Latvijas Republikas īpašumā vai izšķirošā ietekmē (Latvijas Republikas īpašumā vairāk kā puse kapitāldaļu) esošie privāto tiesību subjekti, piemēram, kapitālsabiedrības, biedrības, nodibinājumi;</w:t>
      </w:r>
    </w:p>
    <w:p w14:paraId="79D15B2F" w14:textId="77777777" w:rsidR="00790E43" w:rsidRDefault="00790E43" w:rsidP="00790E43">
      <w:pPr>
        <w:numPr>
          <w:ilvl w:val="3"/>
          <w:numId w:val="5"/>
        </w:numPr>
        <w:spacing w:after="0" w:line="276" w:lineRule="auto"/>
        <w:ind w:left="1701" w:hanging="850"/>
        <w:contextualSpacing/>
        <w:jc w:val="both"/>
        <w:rPr>
          <w:rFonts w:ascii="Times New Roman" w:eastAsiaTheme="minorEastAsia" w:hAnsi="Times New Roman"/>
          <w:sz w:val="24"/>
          <w:szCs w:val="24"/>
        </w:rPr>
      </w:pPr>
      <w:r w:rsidRPr="00BA0BBF">
        <w:rPr>
          <w:rFonts w:ascii="Times New Roman" w:hAnsi="Times New Roman"/>
          <w:sz w:val="24"/>
          <w:szCs w:val="24"/>
        </w:rPr>
        <w:t>ārvalstu publisko tiesību subjekti (izņemot 4.4.5.punktā norādītos);</w:t>
      </w:r>
    </w:p>
    <w:p w14:paraId="6FA40BAA" w14:textId="77777777" w:rsidR="00790E43" w:rsidRDefault="00790E43" w:rsidP="00790E43">
      <w:pPr>
        <w:numPr>
          <w:ilvl w:val="3"/>
          <w:numId w:val="5"/>
        </w:numPr>
        <w:spacing w:after="0" w:line="276" w:lineRule="auto"/>
        <w:ind w:left="1701" w:hanging="850"/>
        <w:contextualSpacing/>
        <w:jc w:val="both"/>
        <w:rPr>
          <w:rFonts w:ascii="Times New Roman" w:eastAsiaTheme="minorEastAsia" w:hAnsi="Times New Roman"/>
          <w:sz w:val="24"/>
          <w:szCs w:val="24"/>
        </w:rPr>
      </w:pPr>
      <w:r w:rsidRPr="00BA0BBF">
        <w:rPr>
          <w:rFonts w:ascii="Times New Roman" w:hAnsi="Times New Roman"/>
          <w:sz w:val="24"/>
          <w:szCs w:val="24"/>
        </w:rPr>
        <w:t>Latvijas un ārvalstu privāto tiesību subjekti (izņemot 4.4.5.punktā norādītos);</w:t>
      </w:r>
    </w:p>
    <w:p w14:paraId="036060B0" w14:textId="77777777" w:rsidR="00790E43" w:rsidRDefault="00790E43" w:rsidP="00790E43">
      <w:pPr>
        <w:numPr>
          <w:ilvl w:val="3"/>
          <w:numId w:val="5"/>
        </w:numPr>
        <w:spacing w:after="0" w:line="276" w:lineRule="auto"/>
        <w:ind w:left="1701" w:hanging="850"/>
        <w:contextualSpacing/>
        <w:jc w:val="both"/>
        <w:rPr>
          <w:rFonts w:ascii="Times New Roman" w:eastAsiaTheme="minorEastAsia" w:hAnsi="Times New Roman"/>
          <w:sz w:val="24"/>
          <w:szCs w:val="24"/>
        </w:rPr>
      </w:pPr>
      <w:r w:rsidRPr="00BA0BBF">
        <w:rPr>
          <w:rFonts w:ascii="Times New Roman" w:hAnsi="Times New Roman"/>
          <w:sz w:val="24"/>
          <w:szCs w:val="24"/>
        </w:rPr>
        <w:t>ārvalstu vēstniecības;</w:t>
      </w:r>
    </w:p>
    <w:p w14:paraId="2369F105" w14:textId="77777777" w:rsidR="00790E43" w:rsidRPr="00BA0BBF" w:rsidRDefault="00790E43" w:rsidP="00790E43">
      <w:pPr>
        <w:numPr>
          <w:ilvl w:val="3"/>
          <w:numId w:val="5"/>
        </w:numPr>
        <w:spacing w:after="120" w:line="276" w:lineRule="auto"/>
        <w:ind w:left="1702" w:hanging="851"/>
        <w:jc w:val="both"/>
        <w:rPr>
          <w:rFonts w:ascii="Times New Roman" w:eastAsiaTheme="minorEastAsia" w:hAnsi="Times New Roman"/>
          <w:sz w:val="24"/>
          <w:szCs w:val="24"/>
        </w:rPr>
      </w:pPr>
      <w:r w:rsidRPr="00BA0BBF">
        <w:rPr>
          <w:rFonts w:ascii="Times New Roman" w:hAnsi="Times New Roman"/>
          <w:sz w:val="24"/>
          <w:szCs w:val="24"/>
        </w:rPr>
        <w:t>citi vadlīnijās neminēti finansējuma avoti.</w:t>
      </w:r>
    </w:p>
    <w:p w14:paraId="324FFF52" w14:textId="014D5416" w:rsidR="00790E43" w:rsidRPr="0085482B" w:rsidRDefault="00790E43" w:rsidP="00790E43">
      <w:pPr>
        <w:numPr>
          <w:ilvl w:val="2"/>
          <w:numId w:val="5"/>
        </w:numPr>
        <w:spacing w:after="0" w:line="276" w:lineRule="auto"/>
        <w:contextualSpacing/>
        <w:jc w:val="both"/>
        <w:rPr>
          <w:rFonts w:ascii="Times New Roman" w:eastAsia="Times New Roman" w:hAnsi="Times New Roman"/>
          <w:sz w:val="24"/>
          <w:szCs w:val="24"/>
        </w:rPr>
      </w:pPr>
      <w:r w:rsidRPr="0085482B">
        <w:rPr>
          <w:rFonts w:ascii="Times New Roman" w:hAnsi="Times New Roman"/>
          <w:sz w:val="24"/>
          <w:szCs w:val="24"/>
        </w:rPr>
        <w:t>Sabiedriskaj</w:t>
      </w:r>
      <w:r w:rsidR="00990D1F">
        <w:rPr>
          <w:rFonts w:ascii="Times New Roman" w:hAnsi="Times New Roman"/>
          <w:sz w:val="24"/>
          <w:szCs w:val="24"/>
        </w:rPr>
        <w:t>am</w:t>
      </w:r>
      <w:r w:rsidRPr="0085482B">
        <w:rPr>
          <w:rFonts w:ascii="Times New Roman" w:hAnsi="Times New Roman"/>
          <w:sz w:val="24"/>
          <w:szCs w:val="24"/>
        </w:rPr>
        <w:t xml:space="preserve"> medij</w:t>
      </w:r>
      <w:r w:rsidR="00990D1F">
        <w:rPr>
          <w:rFonts w:ascii="Times New Roman" w:hAnsi="Times New Roman"/>
          <w:sz w:val="24"/>
          <w:szCs w:val="24"/>
        </w:rPr>
        <w:t>a</w:t>
      </w:r>
      <w:r w:rsidRPr="0085482B">
        <w:rPr>
          <w:rFonts w:ascii="Times New Roman" w:hAnsi="Times New Roman"/>
          <w:sz w:val="24"/>
          <w:szCs w:val="24"/>
        </w:rPr>
        <w:t xml:space="preserve">m, iesniedzot saskaņojumu par šo vadlīniju 4.4.6.punktā norādītajiem raidījumu finansējuma avotiem, ir jānorāda uz konkrētu šo vadlīniju punktu un </w:t>
      </w:r>
      <w:r w:rsidRPr="0085482B">
        <w:rPr>
          <w:rFonts w:ascii="Times New Roman" w:eastAsia="Times New Roman" w:hAnsi="Times New Roman"/>
          <w:sz w:val="24"/>
          <w:szCs w:val="24"/>
        </w:rPr>
        <w:t>SEPLL</w:t>
      </w:r>
      <w:r w:rsidRPr="0085482B">
        <w:rPr>
          <w:rFonts w:ascii="Times New Roman" w:hAnsi="Times New Roman"/>
          <w:sz w:val="24"/>
          <w:szCs w:val="24"/>
        </w:rPr>
        <w:t xml:space="preserve"> pantu, uz kā pamata tiek lūgts saskaņojums.</w:t>
      </w:r>
    </w:p>
    <w:p w14:paraId="4202B099" w14:textId="77777777" w:rsidR="00790E43" w:rsidRPr="0085482B" w:rsidRDefault="00790E43" w:rsidP="00790E43">
      <w:pPr>
        <w:numPr>
          <w:ilvl w:val="2"/>
          <w:numId w:val="5"/>
        </w:numPr>
        <w:spacing w:after="0" w:line="276" w:lineRule="auto"/>
        <w:contextualSpacing/>
        <w:jc w:val="both"/>
        <w:rPr>
          <w:rFonts w:ascii="Times New Roman" w:hAnsi="Times New Roman"/>
          <w:sz w:val="24"/>
          <w:szCs w:val="24"/>
        </w:rPr>
      </w:pPr>
      <w:r w:rsidRPr="0085482B">
        <w:rPr>
          <w:rFonts w:ascii="Times New Roman" w:hAnsi="Times New Roman"/>
          <w:sz w:val="24"/>
          <w:szCs w:val="24"/>
        </w:rPr>
        <w:t xml:space="preserve">SEPLP ir tiesīga izsniegt atļauju par finansējuma pieņemšanu attiecībā uz vienu konkrētu pasākumu vai laika periodam, kas nav ilgāks par 18 mēnešiem. </w:t>
      </w:r>
    </w:p>
    <w:p w14:paraId="7C3DC62E" w14:textId="17FA8EC6" w:rsidR="00790E43" w:rsidRPr="0085482B" w:rsidRDefault="00790E43" w:rsidP="00790E43">
      <w:pPr>
        <w:numPr>
          <w:ilvl w:val="2"/>
          <w:numId w:val="5"/>
        </w:numPr>
        <w:spacing w:after="0" w:line="276" w:lineRule="auto"/>
        <w:contextualSpacing/>
        <w:jc w:val="both"/>
        <w:rPr>
          <w:rFonts w:ascii="Times New Roman" w:hAnsi="Times New Roman"/>
          <w:sz w:val="24"/>
          <w:szCs w:val="24"/>
        </w:rPr>
      </w:pPr>
      <w:r w:rsidRPr="0085482B">
        <w:rPr>
          <w:rFonts w:ascii="Times New Roman" w:hAnsi="Times New Roman"/>
          <w:sz w:val="24"/>
          <w:szCs w:val="24"/>
        </w:rPr>
        <w:t>Sabiedrisk</w:t>
      </w:r>
      <w:r w:rsidR="00990D1F">
        <w:rPr>
          <w:rFonts w:ascii="Times New Roman" w:hAnsi="Times New Roman"/>
          <w:sz w:val="24"/>
          <w:szCs w:val="24"/>
        </w:rPr>
        <w:t>ā</w:t>
      </w:r>
      <w:r w:rsidRPr="0085482B">
        <w:rPr>
          <w:rFonts w:ascii="Times New Roman" w:hAnsi="Times New Roman"/>
          <w:sz w:val="24"/>
          <w:szCs w:val="24"/>
        </w:rPr>
        <w:t xml:space="preserve"> medij</w:t>
      </w:r>
      <w:r w:rsidR="00990D1F">
        <w:rPr>
          <w:rFonts w:ascii="Times New Roman" w:hAnsi="Times New Roman"/>
          <w:sz w:val="24"/>
          <w:szCs w:val="24"/>
        </w:rPr>
        <w:t>a</w:t>
      </w:r>
      <w:r w:rsidRPr="0085482B">
        <w:rPr>
          <w:rFonts w:ascii="Times New Roman" w:hAnsi="Times New Roman"/>
          <w:sz w:val="24"/>
          <w:szCs w:val="24"/>
        </w:rPr>
        <w:t xml:space="preserve"> programmās un pakalpojumos līdzfinansētas satura vienības pieļaujamas samērīgā apjomā no kopējā programmas un pakalpojumu apjoma.</w:t>
      </w:r>
    </w:p>
    <w:p w14:paraId="68E8C26D" w14:textId="59A01D3A" w:rsidR="00790E43" w:rsidRPr="004A230F" w:rsidRDefault="00790E43" w:rsidP="00790E43">
      <w:pPr>
        <w:numPr>
          <w:ilvl w:val="2"/>
          <w:numId w:val="5"/>
        </w:numPr>
        <w:spacing w:after="0" w:line="276" w:lineRule="auto"/>
        <w:contextualSpacing/>
        <w:jc w:val="both"/>
        <w:rPr>
          <w:rFonts w:ascii="Times New Roman" w:hAnsi="Times New Roman"/>
          <w:sz w:val="24"/>
          <w:szCs w:val="24"/>
        </w:rPr>
      </w:pPr>
      <w:r w:rsidRPr="004A230F">
        <w:rPr>
          <w:rFonts w:ascii="Times New Roman" w:hAnsi="Times New Roman"/>
          <w:sz w:val="24"/>
          <w:szCs w:val="24"/>
        </w:rPr>
        <w:t>Sabiedrisk</w:t>
      </w:r>
      <w:r w:rsidR="00990D1F">
        <w:rPr>
          <w:rFonts w:ascii="Times New Roman" w:hAnsi="Times New Roman"/>
          <w:sz w:val="24"/>
          <w:szCs w:val="24"/>
        </w:rPr>
        <w:t>ā</w:t>
      </w:r>
      <w:r w:rsidRPr="004A230F">
        <w:rPr>
          <w:rFonts w:ascii="Times New Roman" w:hAnsi="Times New Roman"/>
          <w:sz w:val="24"/>
          <w:szCs w:val="24"/>
        </w:rPr>
        <w:t xml:space="preserve"> medij</w:t>
      </w:r>
      <w:r w:rsidR="00990D1F">
        <w:rPr>
          <w:rFonts w:ascii="Times New Roman" w:hAnsi="Times New Roman"/>
          <w:sz w:val="24"/>
          <w:szCs w:val="24"/>
        </w:rPr>
        <w:t>a</w:t>
      </w:r>
      <w:r w:rsidRPr="004A230F">
        <w:rPr>
          <w:rFonts w:ascii="Times New Roman" w:hAnsi="Times New Roman"/>
          <w:sz w:val="24"/>
          <w:szCs w:val="24"/>
        </w:rPr>
        <w:t xml:space="preserve"> programmās un pakalpojumos sponsorētas satura vienības pieļaujamas izņēmuma gadījumos</w:t>
      </w:r>
      <w:r w:rsidR="00556224" w:rsidRPr="004A230F">
        <w:rPr>
          <w:rFonts w:ascii="Times New Roman" w:hAnsi="Times New Roman"/>
          <w:sz w:val="24"/>
          <w:szCs w:val="24"/>
        </w:rPr>
        <w:t>, kad tajos ir</w:t>
      </w:r>
      <w:r w:rsidR="00503446" w:rsidRPr="004A230F">
        <w:rPr>
          <w:rFonts w:ascii="Times New Roman" w:hAnsi="Times New Roman"/>
          <w:sz w:val="24"/>
          <w:szCs w:val="24"/>
        </w:rPr>
        <w:t xml:space="preserve"> iekļauti paziņojumi par sponsorēšanu vai produktu izvietošanu, ja šie raidījumi uz licences līguma pamata iegūti no citās valstīs reģistrētām </w:t>
      </w:r>
      <w:proofErr w:type="spellStart"/>
      <w:r w:rsidR="00503446" w:rsidRPr="004A230F">
        <w:rPr>
          <w:rFonts w:ascii="Times New Roman" w:hAnsi="Times New Roman"/>
          <w:sz w:val="24"/>
          <w:szCs w:val="24"/>
        </w:rPr>
        <w:t>trešām</w:t>
      </w:r>
      <w:proofErr w:type="spellEnd"/>
      <w:r w:rsidR="00503446" w:rsidRPr="004A230F">
        <w:rPr>
          <w:rFonts w:ascii="Times New Roman" w:hAnsi="Times New Roman"/>
          <w:sz w:val="24"/>
          <w:szCs w:val="24"/>
        </w:rPr>
        <w:t xml:space="preserve"> personām un šo komerciālo paziņojumu izvietošana ir notikusi neatkarīgi no sabiedriskā </w:t>
      </w:r>
      <w:r w:rsidR="00DE7577" w:rsidRPr="004A230F">
        <w:rPr>
          <w:rFonts w:ascii="Times New Roman" w:hAnsi="Times New Roman"/>
          <w:sz w:val="24"/>
          <w:szCs w:val="24"/>
        </w:rPr>
        <w:t xml:space="preserve">medija </w:t>
      </w:r>
      <w:r w:rsidR="00503446" w:rsidRPr="004A230F">
        <w:rPr>
          <w:rFonts w:ascii="Times New Roman" w:hAnsi="Times New Roman"/>
          <w:sz w:val="24"/>
          <w:szCs w:val="24"/>
        </w:rPr>
        <w:t xml:space="preserve">gribas, un sabiedriskais </w:t>
      </w:r>
      <w:r w:rsidR="00DE7577" w:rsidRPr="004A230F">
        <w:rPr>
          <w:rFonts w:ascii="Times New Roman" w:hAnsi="Times New Roman"/>
          <w:sz w:val="24"/>
          <w:szCs w:val="24"/>
        </w:rPr>
        <w:t xml:space="preserve">medijs </w:t>
      </w:r>
      <w:r w:rsidR="00503446" w:rsidRPr="004A230F">
        <w:rPr>
          <w:rFonts w:ascii="Times New Roman" w:hAnsi="Times New Roman"/>
          <w:sz w:val="24"/>
          <w:szCs w:val="24"/>
        </w:rPr>
        <w:t xml:space="preserve">par to nav saņēmis finansiālā izteiksmē novērtējamu atlīdzību, un komerciālo paziņojumu izvietošana nav vērsta uz </w:t>
      </w:r>
      <w:r w:rsidR="00556224" w:rsidRPr="004A230F">
        <w:rPr>
          <w:rFonts w:ascii="Times New Roman" w:hAnsi="Times New Roman"/>
          <w:sz w:val="24"/>
          <w:szCs w:val="24"/>
        </w:rPr>
        <w:t xml:space="preserve">SEPLL 7.panta </w:t>
      </w:r>
      <w:r w:rsidR="00503446" w:rsidRPr="004A230F">
        <w:rPr>
          <w:rFonts w:ascii="Times New Roman" w:hAnsi="Times New Roman"/>
          <w:sz w:val="24"/>
          <w:szCs w:val="24"/>
        </w:rPr>
        <w:t>otrajā daļā noteiktā komerciālo paziņojumu izvietošanas aizlieguma apiešanu.</w:t>
      </w:r>
    </w:p>
    <w:p w14:paraId="426EC886" w14:textId="5DD80194" w:rsidR="00790E43" w:rsidRDefault="00790E43" w:rsidP="00790E43">
      <w:pPr>
        <w:numPr>
          <w:ilvl w:val="2"/>
          <w:numId w:val="5"/>
        </w:numPr>
        <w:spacing w:after="0" w:line="276" w:lineRule="auto"/>
        <w:contextualSpacing/>
        <w:jc w:val="both"/>
        <w:rPr>
          <w:rFonts w:ascii="Times New Roman" w:hAnsi="Times New Roman"/>
          <w:sz w:val="24"/>
          <w:szCs w:val="24"/>
        </w:rPr>
      </w:pPr>
      <w:r w:rsidRPr="0085482B">
        <w:rPr>
          <w:rFonts w:ascii="Times New Roman" w:hAnsi="Times New Roman"/>
          <w:sz w:val="24"/>
          <w:szCs w:val="24"/>
        </w:rPr>
        <w:t>Paziņojumi par raidījuma finansējuma avotiem, kas ir ieņēmumi no saņemtajām mērķdotācijām un dalības trešo personu, tai skaitā starptautisku organizāciju un fondu organizētajos konkursos, nav atsevišķi jāsaskaņo ar SEPLP.</w:t>
      </w:r>
    </w:p>
    <w:p w14:paraId="42C16248" w14:textId="6F139C63" w:rsidR="00960819" w:rsidRPr="004A230F" w:rsidRDefault="008E1EC2" w:rsidP="00790E43">
      <w:pPr>
        <w:numPr>
          <w:ilvl w:val="2"/>
          <w:numId w:val="5"/>
        </w:numPr>
        <w:spacing w:after="0" w:line="276" w:lineRule="auto"/>
        <w:contextualSpacing/>
        <w:jc w:val="both"/>
        <w:rPr>
          <w:rFonts w:ascii="Times New Roman" w:hAnsi="Times New Roman"/>
          <w:sz w:val="24"/>
          <w:szCs w:val="24"/>
        </w:rPr>
      </w:pPr>
      <w:r w:rsidRPr="004A230F">
        <w:rPr>
          <w:rFonts w:ascii="Times New Roman" w:hAnsi="Times New Roman"/>
          <w:sz w:val="24"/>
          <w:szCs w:val="24"/>
        </w:rPr>
        <w:t>Sabiedrisk</w:t>
      </w:r>
      <w:r w:rsidR="00990D1F">
        <w:rPr>
          <w:rFonts w:ascii="Times New Roman" w:hAnsi="Times New Roman"/>
          <w:sz w:val="24"/>
          <w:szCs w:val="24"/>
        </w:rPr>
        <w:t>ā</w:t>
      </w:r>
      <w:r w:rsidRPr="004A230F">
        <w:rPr>
          <w:rFonts w:ascii="Times New Roman" w:hAnsi="Times New Roman"/>
          <w:sz w:val="24"/>
          <w:szCs w:val="24"/>
        </w:rPr>
        <w:t xml:space="preserve"> medij</w:t>
      </w:r>
      <w:r w:rsidR="00990D1F">
        <w:rPr>
          <w:rFonts w:ascii="Times New Roman" w:hAnsi="Times New Roman"/>
          <w:sz w:val="24"/>
          <w:szCs w:val="24"/>
        </w:rPr>
        <w:t>a</w:t>
      </w:r>
      <w:r w:rsidRPr="004A230F">
        <w:rPr>
          <w:rFonts w:ascii="Times New Roman" w:hAnsi="Times New Roman"/>
          <w:sz w:val="24"/>
          <w:szCs w:val="24"/>
        </w:rPr>
        <w:t xml:space="preserve"> </w:t>
      </w:r>
      <w:r w:rsidR="002F6058" w:rsidRPr="00A364C2">
        <w:rPr>
          <w:rFonts w:ascii="Times New Roman" w:hAnsi="Times New Roman"/>
          <w:sz w:val="24"/>
          <w:szCs w:val="24"/>
        </w:rPr>
        <w:t>norād</w:t>
      </w:r>
      <w:r w:rsidR="005A255C" w:rsidRPr="00A364C2">
        <w:rPr>
          <w:rFonts w:ascii="Times New Roman" w:hAnsi="Times New Roman"/>
          <w:sz w:val="24"/>
          <w:szCs w:val="24"/>
        </w:rPr>
        <w:t>e</w:t>
      </w:r>
      <w:r w:rsidR="002F6058" w:rsidRPr="00A364C2">
        <w:rPr>
          <w:rFonts w:ascii="Times New Roman" w:hAnsi="Times New Roman"/>
          <w:sz w:val="24"/>
          <w:szCs w:val="24"/>
        </w:rPr>
        <w:t>s</w:t>
      </w:r>
      <w:r w:rsidR="005A255C" w:rsidRPr="00A364C2">
        <w:rPr>
          <w:rFonts w:ascii="Times New Roman" w:hAnsi="Times New Roman"/>
          <w:sz w:val="24"/>
          <w:szCs w:val="24"/>
        </w:rPr>
        <w:t xml:space="preserve"> </w:t>
      </w:r>
      <w:r w:rsidR="002F6058" w:rsidRPr="004A230F">
        <w:rPr>
          <w:rFonts w:ascii="Times New Roman" w:hAnsi="Times New Roman"/>
          <w:sz w:val="24"/>
          <w:szCs w:val="24"/>
        </w:rPr>
        <w:t xml:space="preserve">par finansējuma avotu </w:t>
      </w:r>
      <w:r w:rsidRPr="004A230F">
        <w:rPr>
          <w:rFonts w:ascii="Times New Roman" w:hAnsi="Times New Roman"/>
          <w:sz w:val="24"/>
          <w:szCs w:val="24"/>
        </w:rPr>
        <w:t xml:space="preserve">drīkst izvietot tikai </w:t>
      </w:r>
      <w:r w:rsidR="002F6058" w:rsidRPr="004A230F">
        <w:rPr>
          <w:rFonts w:ascii="Times New Roman" w:hAnsi="Times New Roman"/>
          <w:sz w:val="24"/>
          <w:szCs w:val="24"/>
        </w:rPr>
        <w:t xml:space="preserve">tādā apjomā un </w:t>
      </w:r>
      <w:r w:rsidR="002F6058" w:rsidRPr="00A364C2">
        <w:rPr>
          <w:rFonts w:ascii="Times New Roman" w:hAnsi="Times New Roman"/>
          <w:sz w:val="24"/>
          <w:szCs w:val="24"/>
        </w:rPr>
        <w:t>veidā</w:t>
      </w:r>
      <w:r w:rsidR="005A255C" w:rsidRPr="00A364C2">
        <w:rPr>
          <w:rFonts w:ascii="Times New Roman" w:hAnsi="Times New Roman"/>
          <w:sz w:val="24"/>
          <w:szCs w:val="24"/>
        </w:rPr>
        <w:t xml:space="preserve">, </w:t>
      </w:r>
      <w:r w:rsidR="002F6058" w:rsidRPr="004A230F">
        <w:rPr>
          <w:rFonts w:ascii="Times New Roman" w:hAnsi="Times New Roman"/>
          <w:sz w:val="24"/>
          <w:szCs w:val="24"/>
        </w:rPr>
        <w:t>kā</w:t>
      </w:r>
      <w:r w:rsidR="00D15E3D" w:rsidRPr="004A230F">
        <w:rPr>
          <w:rFonts w:ascii="Times New Roman" w:hAnsi="Times New Roman"/>
          <w:sz w:val="24"/>
          <w:szCs w:val="24"/>
        </w:rPr>
        <w:t>dā tas</w:t>
      </w:r>
      <w:r w:rsidR="002F6058" w:rsidRPr="004A230F">
        <w:rPr>
          <w:rFonts w:ascii="Times New Roman" w:hAnsi="Times New Roman"/>
          <w:sz w:val="24"/>
          <w:szCs w:val="24"/>
        </w:rPr>
        <w:t xml:space="preserve"> ir saskaņots ar </w:t>
      </w:r>
      <w:r w:rsidR="00960819" w:rsidRPr="004A230F">
        <w:rPr>
          <w:rFonts w:ascii="Times New Roman" w:hAnsi="Times New Roman"/>
          <w:sz w:val="24"/>
          <w:szCs w:val="24"/>
        </w:rPr>
        <w:t>SEPLP</w:t>
      </w:r>
      <w:r w:rsidR="00D15E3D" w:rsidRPr="004A230F">
        <w:rPr>
          <w:rFonts w:ascii="Times New Roman" w:hAnsi="Times New Roman"/>
          <w:sz w:val="24"/>
          <w:szCs w:val="24"/>
        </w:rPr>
        <w:t>. I</w:t>
      </w:r>
      <w:r w:rsidRPr="004A230F">
        <w:rPr>
          <w:rFonts w:ascii="Times New Roman" w:hAnsi="Times New Roman"/>
          <w:sz w:val="24"/>
          <w:szCs w:val="24"/>
        </w:rPr>
        <w:t xml:space="preserve">zvietojot </w:t>
      </w:r>
      <w:r w:rsidR="00D15E3D" w:rsidRPr="004A230F">
        <w:rPr>
          <w:rFonts w:ascii="Times New Roman" w:hAnsi="Times New Roman"/>
          <w:sz w:val="24"/>
          <w:szCs w:val="24"/>
        </w:rPr>
        <w:t xml:space="preserve">paziņojumus vai </w:t>
      </w:r>
      <w:r w:rsidRPr="004A230F">
        <w:rPr>
          <w:rFonts w:ascii="Times New Roman" w:hAnsi="Times New Roman"/>
          <w:sz w:val="24"/>
          <w:szCs w:val="24"/>
        </w:rPr>
        <w:t>norādes, kas nav saskaņotas ar SEPL</w:t>
      </w:r>
      <w:r w:rsidR="006C2925" w:rsidRPr="004A230F">
        <w:rPr>
          <w:rFonts w:ascii="Times New Roman" w:hAnsi="Times New Roman"/>
          <w:sz w:val="24"/>
          <w:szCs w:val="24"/>
        </w:rPr>
        <w:t>P</w:t>
      </w:r>
      <w:r w:rsidR="005A255C" w:rsidRPr="00A364C2">
        <w:rPr>
          <w:rFonts w:ascii="Times New Roman" w:hAnsi="Times New Roman"/>
          <w:sz w:val="24"/>
          <w:szCs w:val="24"/>
        </w:rPr>
        <w:t>,</w:t>
      </w:r>
      <w:r w:rsidR="00A364C2">
        <w:rPr>
          <w:rFonts w:ascii="Times New Roman" w:hAnsi="Times New Roman"/>
          <w:sz w:val="24"/>
          <w:szCs w:val="24"/>
        </w:rPr>
        <w:t xml:space="preserve"> </w:t>
      </w:r>
      <w:r w:rsidR="005A255C">
        <w:rPr>
          <w:rFonts w:ascii="Times New Roman" w:hAnsi="Times New Roman"/>
          <w:sz w:val="24"/>
          <w:szCs w:val="24"/>
        </w:rPr>
        <w:t xml:space="preserve"> </w:t>
      </w:r>
      <w:r w:rsidR="00D15E3D" w:rsidRPr="004A230F">
        <w:rPr>
          <w:rFonts w:ascii="Times New Roman" w:hAnsi="Times New Roman"/>
          <w:sz w:val="24"/>
          <w:szCs w:val="24"/>
        </w:rPr>
        <w:t>sabiedrisk</w:t>
      </w:r>
      <w:r w:rsidR="00990D1F">
        <w:rPr>
          <w:rFonts w:ascii="Times New Roman" w:hAnsi="Times New Roman"/>
          <w:sz w:val="24"/>
          <w:szCs w:val="24"/>
        </w:rPr>
        <w:t>ais</w:t>
      </w:r>
      <w:r w:rsidR="00D15E3D" w:rsidRPr="004A230F">
        <w:rPr>
          <w:rFonts w:ascii="Times New Roman" w:hAnsi="Times New Roman"/>
          <w:sz w:val="24"/>
          <w:szCs w:val="24"/>
        </w:rPr>
        <w:t xml:space="preserve"> medij</w:t>
      </w:r>
      <w:r w:rsidR="00990D1F">
        <w:rPr>
          <w:rFonts w:ascii="Times New Roman" w:hAnsi="Times New Roman"/>
          <w:sz w:val="24"/>
          <w:szCs w:val="24"/>
        </w:rPr>
        <w:t xml:space="preserve">s </w:t>
      </w:r>
      <w:r w:rsidR="00D20576" w:rsidRPr="004A230F">
        <w:rPr>
          <w:rFonts w:ascii="Times New Roman" w:hAnsi="Times New Roman"/>
          <w:sz w:val="24"/>
          <w:szCs w:val="24"/>
        </w:rPr>
        <w:t>pa</w:t>
      </w:r>
      <w:r w:rsidR="00990D1F">
        <w:rPr>
          <w:rFonts w:ascii="Times New Roman" w:hAnsi="Times New Roman"/>
          <w:sz w:val="24"/>
          <w:szCs w:val="24"/>
        </w:rPr>
        <w:t>ts</w:t>
      </w:r>
      <w:r w:rsidR="00D20576" w:rsidRPr="004A230F">
        <w:rPr>
          <w:rFonts w:ascii="Times New Roman" w:hAnsi="Times New Roman"/>
          <w:sz w:val="24"/>
          <w:szCs w:val="24"/>
        </w:rPr>
        <w:t xml:space="preserve"> uzņemas atbildību </w:t>
      </w:r>
      <w:r w:rsidR="006C2925" w:rsidRPr="004A230F">
        <w:rPr>
          <w:rFonts w:ascii="Times New Roman" w:hAnsi="Times New Roman"/>
          <w:sz w:val="24"/>
          <w:szCs w:val="24"/>
        </w:rPr>
        <w:t>saskaņā ar SEPLL, EPLL, Reklāmas likumu un citiem normatīvajiem aktiem.</w:t>
      </w:r>
    </w:p>
    <w:p w14:paraId="5170BA25" w14:textId="77777777" w:rsidR="003C1235" w:rsidRPr="00503446" w:rsidRDefault="003C1235" w:rsidP="003C1235">
      <w:pPr>
        <w:spacing w:after="0" w:line="276" w:lineRule="auto"/>
        <w:contextualSpacing/>
        <w:jc w:val="both"/>
        <w:rPr>
          <w:rFonts w:ascii="Times New Roman" w:hAnsi="Times New Roman"/>
          <w:sz w:val="24"/>
          <w:szCs w:val="24"/>
        </w:rPr>
      </w:pPr>
    </w:p>
    <w:p w14:paraId="2F0FA774" w14:textId="77777777" w:rsidR="00790E43" w:rsidRPr="0085482B" w:rsidRDefault="00790E43" w:rsidP="00790E43">
      <w:pPr>
        <w:spacing w:after="0" w:line="276" w:lineRule="auto"/>
        <w:ind w:left="284"/>
        <w:jc w:val="both"/>
        <w:rPr>
          <w:rFonts w:ascii="Times New Roman" w:hAnsi="Times New Roman"/>
          <w:sz w:val="24"/>
          <w:szCs w:val="24"/>
        </w:rPr>
      </w:pPr>
    </w:p>
    <w:p w14:paraId="0697E0C4" w14:textId="77777777" w:rsidR="00790E43" w:rsidRPr="00BA0BBF" w:rsidRDefault="00790E43" w:rsidP="00790E43">
      <w:pPr>
        <w:pStyle w:val="ListParagraph"/>
        <w:numPr>
          <w:ilvl w:val="0"/>
          <w:numId w:val="2"/>
        </w:numPr>
        <w:spacing w:after="0"/>
        <w:jc w:val="both"/>
        <w:rPr>
          <w:rFonts w:ascii="Times New Roman" w:hAnsi="Times New Roman"/>
          <w:b/>
          <w:bCs/>
          <w:sz w:val="24"/>
          <w:szCs w:val="24"/>
        </w:rPr>
      </w:pPr>
      <w:r w:rsidRPr="00BA0BBF">
        <w:rPr>
          <w:rFonts w:ascii="Times New Roman" w:hAnsi="Times New Roman"/>
          <w:b/>
          <w:bCs/>
          <w:sz w:val="24"/>
          <w:szCs w:val="24"/>
        </w:rPr>
        <w:t>FILMAS UN EKRANIZĒJUMI</w:t>
      </w:r>
    </w:p>
    <w:p w14:paraId="0B966798" w14:textId="77777777" w:rsidR="00790E43" w:rsidRPr="0085482B" w:rsidRDefault="00790E43" w:rsidP="00790E43">
      <w:pPr>
        <w:spacing w:after="0" w:line="276" w:lineRule="auto"/>
        <w:ind w:left="540"/>
        <w:contextualSpacing/>
        <w:jc w:val="both"/>
        <w:rPr>
          <w:rFonts w:ascii="Times New Roman" w:hAnsi="Times New Roman"/>
          <w:b/>
          <w:bCs/>
          <w:sz w:val="24"/>
          <w:szCs w:val="24"/>
        </w:rPr>
      </w:pPr>
    </w:p>
    <w:p w14:paraId="2410E206" w14:textId="259A48C9" w:rsidR="00790E43" w:rsidRPr="0085482B" w:rsidRDefault="00790E43" w:rsidP="00790E43">
      <w:pPr>
        <w:spacing w:after="0" w:line="276" w:lineRule="auto"/>
        <w:jc w:val="both"/>
        <w:rPr>
          <w:rFonts w:ascii="Times New Roman" w:hAnsi="Times New Roman"/>
          <w:sz w:val="24"/>
          <w:szCs w:val="24"/>
        </w:rPr>
      </w:pPr>
      <w:r w:rsidRPr="0085482B">
        <w:rPr>
          <w:rFonts w:ascii="Times New Roman" w:hAnsi="Times New Roman"/>
          <w:sz w:val="24"/>
          <w:szCs w:val="24"/>
        </w:rPr>
        <w:t xml:space="preserve">Saskaņā ar SEPLL 7.panta otrās daļas 4.punktā noteikto sabiedrisko elektronisko plašsaziņas līdzekļu programmās atļauts izvietot </w:t>
      </w:r>
      <w:r w:rsidRPr="0091286F">
        <w:rPr>
          <w:rFonts w:ascii="Times New Roman" w:hAnsi="Times New Roman"/>
          <w:i/>
          <w:iCs/>
          <w:sz w:val="24"/>
          <w:szCs w:val="24"/>
        </w:rPr>
        <w:t>"</w:t>
      </w:r>
      <w:r w:rsidRPr="0085482B">
        <w:rPr>
          <w:rFonts w:ascii="Times New Roman" w:hAnsi="Times New Roman"/>
          <w:i/>
          <w:iCs/>
          <w:sz w:val="24"/>
          <w:szCs w:val="24"/>
        </w:rPr>
        <w:t>paziņojumus par filmu un ekranizējumu finansējuma avotiem (ar iespēju norādīt filmas vai ekranizējuma sākumā, kā arī vidū vai beigās līdzfinansētāju (sponsoru) nosaukumus, logotipus, preču zīmes vai atsauces uz pakalpojumiem) atbilstoši Sabiedrisko elektronisko plašsaziņas līdzekļu padomes vadlīnijām</w:t>
      </w:r>
      <w:r w:rsidRPr="0091286F">
        <w:rPr>
          <w:rFonts w:ascii="Times New Roman" w:hAnsi="Times New Roman"/>
          <w:i/>
          <w:iCs/>
          <w:sz w:val="24"/>
          <w:szCs w:val="24"/>
        </w:rPr>
        <w:t>"</w:t>
      </w:r>
      <w:r w:rsidRPr="0085482B">
        <w:rPr>
          <w:rFonts w:ascii="Times New Roman" w:hAnsi="Times New Roman"/>
          <w:sz w:val="24"/>
          <w:szCs w:val="24"/>
        </w:rPr>
        <w:t>.</w:t>
      </w:r>
    </w:p>
    <w:p w14:paraId="36BBD5AC" w14:textId="77777777" w:rsidR="00790E43" w:rsidRPr="0085482B" w:rsidRDefault="00790E43" w:rsidP="00790E43">
      <w:pPr>
        <w:spacing w:after="0" w:line="276" w:lineRule="auto"/>
        <w:ind w:left="284"/>
        <w:jc w:val="both"/>
        <w:rPr>
          <w:rFonts w:ascii="Times New Roman" w:hAnsi="Times New Roman"/>
          <w:sz w:val="24"/>
          <w:szCs w:val="24"/>
        </w:rPr>
      </w:pPr>
    </w:p>
    <w:p w14:paraId="5F010AFD" w14:textId="1CD2FC6F" w:rsidR="00790E43" w:rsidRPr="0085482B" w:rsidRDefault="00790E43" w:rsidP="00790E43">
      <w:pPr>
        <w:spacing w:after="120" w:line="276" w:lineRule="auto"/>
        <w:jc w:val="both"/>
        <w:rPr>
          <w:rFonts w:ascii="Times New Roman" w:hAnsi="Times New Roman"/>
          <w:sz w:val="24"/>
          <w:szCs w:val="24"/>
        </w:rPr>
      </w:pPr>
      <w:r w:rsidRPr="0085482B">
        <w:rPr>
          <w:rFonts w:ascii="Times New Roman" w:hAnsi="Times New Roman"/>
          <w:sz w:val="24"/>
          <w:szCs w:val="24"/>
        </w:rPr>
        <w:t xml:space="preserve">Norādes par filmu un ekranizējumu finansējuma avotiem attiecībā uz sabiedriskā medija veidotajām vai līdzfinansētajām filmām un ekranizējumiem izvieto saskaņā ar sabiedriskā </w:t>
      </w:r>
      <w:r w:rsidRPr="0085482B">
        <w:rPr>
          <w:rFonts w:ascii="Times New Roman" w:hAnsi="Times New Roman"/>
          <w:sz w:val="24"/>
          <w:szCs w:val="24"/>
        </w:rPr>
        <w:lastRenderedPageBreak/>
        <w:t>medija izstrādātu viegli saprotamu, caurskatāmu kārtību par norāžu par finansējuma avotiem izvietošanu sabiedrisk</w:t>
      </w:r>
      <w:r w:rsidR="00990D1F">
        <w:rPr>
          <w:rFonts w:ascii="Times New Roman" w:hAnsi="Times New Roman"/>
          <w:sz w:val="24"/>
          <w:szCs w:val="24"/>
        </w:rPr>
        <w:t>ā</w:t>
      </w:r>
      <w:r w:rsidRPr="0085482B">
        <w:rPr>
          <w:rFonts w:ascii="Times New Roman" w:hAnsi="Times New Roman"/>
          <w:sz w:val="24"/>
          <w:szCs w:val="24"/>
        </w:rPr>
        <w:t xml:space="preserve"> medij</w:t>
      </w:r>
      <w:r w:rsidR="00990D1F">
        <w:rPr>
          <w:rFonts w:ascii="Times New Roman" w:hAnsi="Times New Roman"/>
          <w:sz w:val="24"/>
          <w:szCs w:val="24"/>
        </w:rPr>
        <w:t>a</w:t>
      </w:r>
      <w:r w:rsidRPr="0085482B">
        <w:rPr>
          <w:rFonts w:ascii="Times New Roman" w:hAnsi="Times New Roman"/>
          <w:sz w:val="24"/>
          <w:szCs w:val="24"/>
        </w:rPr>
        <w:t xml:space="preserve"> programmās un pakalpojumos. Kārtība jāsaskaņo ar </w:t>
      </w:r>
      <w:r w:rsidRPr="0085482B">
        <w:rPr>
          <w:rFonts w:ascii="Times New Roman" w:eastAsia="Times New Roman" w:hAnsi="Times New Roman"/>
          <w:sz w:val="24"/>
          <w:szCs w:val="24"/>
        </w:rPr>
        <w:t xml:space="preserve">SEPLP </w:t>
      </w:r>
      <w:r w:rsidRPr="0085482B">
        <w:rPr>
          <w:rFonts w:ascii="Times New Roman" w:hAnsi="Times New Roman"/>
          <w:sz w:val="24"/>
          <w:szCs w:val="24"/>
        </w:rPr>
        <w:t>un jāpublicē sabiedriskā medija tīmekļvietnē internetā, tai jābūt publiski pieejamai.</w:t>
      </w:r>
    </w:p>
    <w:p w14:paraId="460F6E24" w14:textId="77777777" w:rsidR="00790E43" w:rsidRPr="0085482B" w:rsidRDefault="00790E43" w:rsidP="00790E43">
      <w:pPr>
        <w:numPr>
          <w:ilvl w:val="0"/>
          <w:numId w:val="3"/>
        </w:numPr>
        <w:spacing w:after="0" w:line="276" w:lineRule="auto"/>
        <w:contextualSpacing/>
        <w:jc w:val="both"/>
        <w:rPr>
          <w:rFonts w:ascii="Times New Roman" w:hAnsi="Times New Roman"/>
          <w:vanish/>
          <w:sz w:val="24"/>
          <w:szCs w:val="24"/>
        </w:rPr>
      </w:pPr>
      <w:bookmarkStart w:id="3" w:name="_Hlk56772439"/>
    </w:p>
    <w:p w14:paraId="590139F0" w14:textId="77777777" w:rsidR="00790E43" w:rsidRPr="0085482B" w:rsidRDefault="00790E43" w:rsidP="00790E43">
      <w:pPr>
        <w:numPr>
          <w:ilvl w:val="0"/>
          <w:numId w:val="3"/>
        </w:numPr>
        <w:spacing w:after="0" w:line="276" w:lineRule="auto"/>
        <w:contextualSpacing/>
        <w:jc w:val="both"/>
        <w:rPr>
          <w:rFonts w:ascii="Times New Roman" w:hAnsi="Times New Roman"/>
          <w:vanish/>
          <w:sz w:val="24"/>
          <w:szCs w:val="24"/>
        </w:rPr>
      </w:pPr>
    </w:p>
    <w:p w14:paraId="1F188461" w14:textId="77777777" w:rsidR="00790E43" w:rsidRPr="00684D42" w:rsidRDefault="00790E43" w:rsidP="00790E43">
      <w:pPr>
        <w:pStyle w:val="ListParagraph"/>
        <w:numPr>
          <w:ilvl w:val="1"/>
          <w:numId w:val="3"/>
        </w:numPr>
        <w:spacing w:after="0"/>
        <w:ind w:left="567" w:hanging="567"/>
        <w:jc w:val="both"/>
        <w:rPr>
          <w:rFonts w:ascii="Times New Roman" w:hAnsi="Times New Roman" w:cs="Times New Roman"/>
          <w:b/>
          <w:bCs/>
          <w:sz w:val="24"/>
          <w:szCs w:val="24"/>
        </w:rPr>
      </w:pPr>
      <w:r w:rsidRPr="0085482B">
        <w:rPr>
          <w:rFonts w:ascii="Times New Roman" w:hAnsi="Times New Roman" w:cs="Times New Roman"/>
          <w:sz w:val="24"/>
          <w:szCs w:val="24"/>
        </w:rPr>
        <w:t>Atbilstoši šīm vadlīnijām pieļaujama paziņojumu par filmu un ekranizējumu finansējuma avotiem (ar iespēju norādīt filmas vai ekranizējuma sākumā, kā arī vidū vai beigās līdzfinansētāju (sponsoru) nosaukumus, logotipus, preču zīmes vai atsauces uz pakalpojumiem) publicēšana.</w:t>
      </w:r>
      <w:bookmarkEnd w:id="3"/>
    </w:p>
    <w:p w14:paraId="0A9B4F10" w14:textId="4F55887A" w:rsidR="00790E43" w:rsidRDefault="00790E43" w:rsidP="00790E43">
      <w:pPr>
        <w:numPr>
          <w:ilvl w:val="1"/>
          <w:numId w:val="3"/>
        </w:numPr>
        <w:spacing w:after="0" w:line="276" w:lineRule="auto"/>
        <w:ind w:left="567" w:hanging="567"/>
        <w:contextualSpacing/>
        <w:jc w:val="both"/>
        <w:rPr>
          <w:rFonts w:ascii="Times New Roman" w:hAnsi="Times New Roman"/>
          <w:b/>
          <w:bCs/>
          <w:sz w:val="24"/>
          <w:szCs w:val="24"/>
        </w:rPr>
      </w:pPr>
      <w:r w:rsidRPr="0085482B">
        <w:rPr>
          <w:rFonts w:ascii="Times New Roman" w:hAnsi="Times New Roman"/>
          <w:sz w:val="24"/>
          <w:szCs w:val="24"/>
        </w:rPr>
        <w:t>Sabiedrisk</w:t>
      </w:r>
      <w:r w:rsidR="00990D1F">
        <w:rPr>
          <w:rFonts w:ascii="Times New Roman" w:hAnsi="Times New Roman"/>
          <w:sz w:val="24"/>
          <w:szCs w:val="24"/>
        </w:rPr>
        <w:t>ais</w:t>
      </w:r>
      <w:r w:rsidRPr="0085482B">
        <w:rPr>
          <w:rFonts w:ascii="Times New Roman" w:hAnsi="Times New Roman"/>
          <w:sz w:val="24"/>
          <w:szCs w:val="24"/>
        </w:rPr>
        <w:t xml:space="preserve"> medij</w:t>
      </w:r>
      <w:r w:rsidR="00990D1F">
        <w:rPr>
          <w:rFonts w:ascii="Times New Roman" w:hAnsi="Times New Roman"/>
          <w:sz w:val="24"/>
          <w:szCs w:val="24"/>
        </w:rPr>
        <w:t>s</w:t>
      </w:r>
      <w:r w:rsidRPr="0085482B">
        <w:rPr>
          <w:rFonts w:ascii="Times New Roman" w:hAnsi="Times New Roman"/>
          <w:sz w:val="24"/>
          <w:szCs w:val="24"/>
        </w:rPr>
        <w:t xml:space="preserve"> </w:t>
      </w:r>
      <w:r w:rsidRPr="0085482B">
        <w:rPr>
          <w:rFonts w:ascii="Times New Roman" w:hAnsi="Times New Roman"/>
          <w:b/>
          <w:bCs/>
          <w:sz w:val="24"/>
          <w:szCs w:val="24"/>
          <w:u w:val="single"/>
        </w:rPr>
        <w:t>bez papildu saskaņošanas</w:t>
      </w:r>
      <w:r w:rsidRPr="0085482B">
        <w:rPr>
          <w:rFonts w:ascii="Times New Roman" w:hAnsi="Times New Roman"/>
          <w:sz w:val="24"/>
          <w:szCs w:val="24"/>
        </w:rPr>
        <w:t xml:space="preserve"> drīkst publicēt paziņojumus par šādiem filmu un ekranizējumu finansējuma avotiem (izņemot 5.3.punktā noteiktajā izņēmuma gadījumā):</w:t>
      </w:r>
    </w:p>
    <w:p w14:paraId="0334D9C8" w14:textId="77777777" w:rsidR="00790E43" w:rsidRDefault="00790E43" w:rsidP="00790E43">
      <w:pPr>
        <w:numPr>
          <w:ilvl w:val="2"/>
          <w:numId w:val="3"/>
        </w:numPr>
        <w:spacing w:after="0" w:line="276" w:lineRule="auto"/>
        <w:contextualSpacing/>
        <w:jc w:val="both"/>
        <w:rPr>
          <w:rFonts w:ascii="Times New Roman" w:hAnsi="Times New Roman"/>
          <w:b/>
          <w:bCs/>
          <w:sz w:val="24"/>
          <w:szCs w:val="24"/>
        </w:rPr>
      </w:pPr>
      <w:r w:rsidRPr="0091286F">
        <w:rPr>
          <w:rFonts w:ascii="Times New Roman" w:hAnsi="Times New Roman"/>
          <w:sz w:val="24"/>
          <w:szCs w:val="24"/>
        </w:rPr>
        <w:t>Latvijas Republikas publisko tiesību subjekti, tajā skaitā, bet ne tikai valsts pārvaldes iestādes, to padotībā un pārraudzībā esošās institūcijas, piemēram, Latvija Nacionālais kino centrs, Valsts Kultūrkapitāla fonds, Latvijas Banka, Finanšu un kapitāla tirgus komisija, u.tml.</w:t>
      </w:r>
    </w:p>
    <w:p w14:paraId="1D936D47" w14:textId="77777777" w:rsidR="00790E43" w:rsidRDefault="00790E43" w:rsidP="00790E43">
      <w:pPr>
        <w:numPr>
          <w:ilvl w:val="2"/>
          <w:numId w:val="3"/>
        </w:numPr>
        <w:spacing w:after="0" w:line="276" w:lineRule="auto"/>
        <w:contextualSpacing/>
        <w:jc w:val="both"/>
        <w:rPr>
          <w:rFonts w:ascii="Times New Roman" w:hAnsi="Times New Roman"/>
          <w:b/>
          <w:bCs/>
          <w:sz w:val="24"/>
          <w:szCs w:val="24"/>
        </w:rPr>
      </w:pPr>
      <w:r w:rsidRPr="0091286F">
        <w:rPr>
          <w:rFonts w:ascii="Times New Roman" w:hAnsi="Times New Roman"/>
          <w:sz w:val="24"/>
          <w:szCs w:val="24"/>
        </w:rPr>
        <w:t>Eiropas Raidorganizāciju apvienība (EBU);</w:t>
      </w:r>
    </w:p>
    <w:p w14:paraId="3BD4094C" w14:textId="77777777" w:rsidR="00790E43" w:rsidRDefault="00790E43" w:rsidP="00790E43">
      <w:pPr>
        <w:numPr>
          <w:ilvl w:val="2"/>
          <w:numId w:val="3"/>
        </w:numPr>
        <w:spacing w:after="0" w:line="276" w:lineRule="auto"/>
        <w:contextualSpacing/>
        <w:jc w:val="both"/>
        <w:rPr>
          <w:rFonts w:ascii="Times New Roman" w:hAnsi="Times New Roman"/>
          <w:b/>
          <w:bCs/>
          <w:sz w:val="24"/>
          <w:szCs w:val="24"/>
        </w:rPr>
      </w:pPr>
      <w:proofErr w:type="spellStart"/>
      <w:r w:rsidRPr="0091286F">
        <w:rPr>
          <w:rFonts w:ascii="Times New Roman" w:hAnsi="Times New Roman"/>
          <w:sz w:val="24"/>
          <w:szCs w:val="24"/>
        </w:rPr>
        <w:t>Euranet</w:t>
      </w:r>
      <w:proofErr w:type="spellEnd"/>
      <w:r w:rsidRPr="0091286F">
        <w:rPr>
          <w:rFonts w:ascii="Times New Roman" w:hAnsi="Times New Roman"/>
          <w:sz w:val="24"/>
          <w:szCs w:val="24"/>
        </w:rPr>
        <w:t xml:space="preserve"> Plus (Eiropas vadošā ziņu radiostaciju apvienība);</w:t>
      </w:r>
    </w:p>
    <w:p w14:paraId="5075848C" w14:textId="77777777" w:rsidR="00790E43" w:rsidRDefault="00790E43" w:rsidP="00790E43">
      <w:pPr>
        <w:numPr>
          <w:ilvl w:val="2"/>
          <w:numId w:val="3"/>
        </w:numPr>
        <w:spacing w:after="0" w:line="276" w:lineRule="auto"/>
        <w:contextualSpacing/>
        <w:jc w:val="both"/>
        <w:rPr>
          <w:rFonts w:ascii="Times New Roman" w:hAnsi="Times New Roman"/>
          <w:b/>
          <w:bCs/>
          <w:sz w:val="24"/>
          <w:szCs w:val="24"/>
        </w:rPr>
      </w:pPr>
      <w:r w:rsidRPr="0091286F">
        <w:rPr>
          <w:rFonts w:ascii="Times New Roman" w:hAnsi="Times New Roman"/>
          <w:sz w:val="24"/>
          <w:szCs w:val="24"/>
        </w:rPr>
        <w:t>Eiropas Savienības iestādes un struktūras;</w:t>
      </w:r>
    </w:p>
    <w:p w14:paraId="476AC3D4" w14:textId="77777777" w:rsidR="00790E43" w:rsidRDefault="00790E43" w:rsidP="00790E43">
      <w:pPr>
        <w:numPr>
          <w:ilvl w:val="2"/>
          <w:numId w:val="3"/>
        </w:numPr>
        <w:spacing w:after="0" w:line="276" w:lineRule="auto"/>
        <w:contextualSpacing/>
        <w:jc w:val="both"/>
        <w:rPr>
          <w:rFonts w:ascii="Times New Roman" w:hAnsi="Times New Roman"/>
          <w:b/>
          <w:bCs/>
          <w:sz w:val="24"/>
          <w:szCs w:val="24"/>
        </w:rPr>
      </w:pPr>
      <w:r w:rsidRPr="0091286F">
        <w:rPr>
          <w:rFonts w:ascii="Times New Roman" w:hAnsi="Times New Roman"/>
          <w:sz w:val="24"/>
          <w:szCs w:val="24"/>
        </w:rPr>
        <w:t>NATO iestādes un struktūras;</w:t>
      </w:r>
    </w:p>
    <w:p w14:paraId="65E7751A" w14:textId="77777777" w:rsidR="00790E43" w:rsidRDefault="00790E43" w:rsidP="00790E43">
      <w:pPr>
        <w:numPr>
          <w:ilvl w:val="2"/>
          <w:numId w:val="3"/>
        </w:numPr>
        <w:spacing w:after="0" w:line="276" w:lineRule="auto"/>
        <w:contextualSpacing/>
        <w:jc w:val="both"/>
        <w:rPr>
          <w:rFonts w:ascii="Times New Roman" w:hAnsi="Times New Roman"/>
          <w:b/>
          <w:bCs/>
          <w:sz w:val="24"/>
          <w:szCs w:val="24"/>
        </w:rPr>
      </w:pPr>
      <w:r w:rsidRPr="0091286F">
        <w:rPr>
          <w:rFonts w:ascii="Times New Roman" w:hAnsi="Times New Roman"/>
          <w:sz w:val="24"/>
          <w:szCs w:val="24"/>
        </w:rPr>
        <w:t>atvasinātās publisko tiesību juridiskās personas, kuras tieši vai netieši izveidojusi Latvijas Republika (t.i. pašvaldības vai citas ar likumu vai uz likuma pamata izveidotas publiskas personas);</w:t>
      </w:r>
    </w:p>
    <w:p w14:paraId="7B846585" w14:textId="574BBE0E" w:rsidR="00790E43" w:rsidRDefault="00790E43" w:rsidP="00790E43">
      <w:pPr>
        <w:numPr>
          <w:ilvl w:val="2"/>
          <w:numId w:val="3"/>
        </w:numPr>
        <w:spacing w:after="0" w:line="276" w:lineRule="auto"/>
        <w:contextualSpacing/>
        <w:jc w:val="both"/>
        <w:rPr>
          <w:rFonts w:ascii="Times New Roman" w:hAnsi="Times New Roman"/>
          <w:b/>
          <w:bCs/>
          <w:sz w:val="24"/>
          <w:szCs w:val="24"/>
        </w:rPr>
      </w:pPr>
      <w:r w:rsidRPr="0091286F">
        <w:rPr>
          <w:rFonts w:ascii="Times New Roman" w:hAnsi="Times New Roman"/>
          <w:sz w:val="24"/>
          <w:szCs w:val="24"/>
        </w:rPr>
        <w:t xml:space="preserve">Latvijas Republikas īpašumā vai izšķirošā ietekmē (Latvijas Republikas īpašumā vairāk </w:t>
      </w:r>
      <w:r w:rsidR="005A255C" w:rsidRPr="00A364C2">
        <w:rPr>
          <w:rFonts w:ascii="Times New Roman" w:hAnsi="Times New Roman"/>
          <w:sz w:val="24"/>
          <w:szCs w:val="24"/>
        </w:rPr>
        <w:t>ne</w:t>
      </w:r>
      <w:r w:rsidRPr="00A364C2">
        <w:rPr>
          <w:rFonts w:ascii="Times New Roman" w:hAnsi="Times New Roman"/>
          <w:sz w:val="24"/>
          <w:szCs w:val="24"/>
        </w:rPr>
        <w:t>kā</w:t>
      </w:r>
      <w:r w:rsidR="005A255C" w:rsidRPr="00A364C2">
        <w:rPr>
          <w:rFonts w:ascii="Times New Roman" w:hAnsi="Times New Roman"/>
          <w:sz w:val="24"/>
          <w:szCs w:val="24"/>
        </w:rPr>
        <w:t xml:space="preserve"> </w:t>
      </w:r>
      <w:r w:rsidRPr="00A364C2">
        <w:rPr>
          <w:rFonts w:ascii="Times New Roman" w:hAnsi="Times New Roman"/>
          <w:sz w:val="24"/>
          <w:szCs w:val="24"/>
        </w:rPr>
        <w:t>pus</w:t>
      </w:r>
      <w:r w:rsidRPr="0091286F">
        <w:rPr>
          <w:rFonts w:ascii="Times New Roman" w:hAnsi="Times New Roman"/>
          <w:sz w:val="24"/>
          <w:szCs w:val="24"/>
        </w:rPr>
        <w:t>e kapitāldaļu) esošie privāto tiesību subjekti, piemēram, kapitālsabiedrības, biedrības, nodibinājumi;</w:t>
      </w:r>
    </w:p>
    <w:p w14:paraId="2137A1EB" w14:textId="77777777" w:rsidR="00790E43" w:rsidRDefault="00790E43" w:rsidP="00790E43">
      <w:pPr>
        <w:numPr>
          <w:ilvl w:val="2"/>
          <w:numId w:val="3"/>
        </w:numPr>
        <w:spacing w:after="0" w:line="276" w:lineRule="auto"/>
        <w:contextualSpacing/>
        <w:jc w:val="both"/>
        <w:rPr>
          <w:rFonts w:ascii="Times New Roman" w:hAnsi="Times New Roman"/>
          <w:b/>
          <w:bCs/>
          <w:sz w:val="24"/>
          <w:szCs w:val="24"/>
        </w:rPr>
      </w:pPr>
      <w:r w:rsidRPr="0091286F">
        <w:rPr>
          <w:rFonts w:ascii="Times New Roman" w:hAnsi="Times New Roman"/>
          <w:sz w:val="24"/>
          <w:szCs w:val="24"/>
        </w:rPr>
        <w:t>ārvalstu publisko tiesību subjekti;</w:t>
      </w:r>
    </w:p>
    <w:p w14:paraId="6E4B7EEC" w14:textId="77777777" w:rsidR="00790E43" w:rsidRDefault="00790E43" w:rsidP="00790E43">
      <w:pPr>
        <w:numPr>
          <w:ilvl w:val="2"/>
          <w:numId w:val="3"/>
        </w:numPr>
        <w:spacing w:after="0" w:line="276" w:lineRule="auto"/>
        <w:contextualSpacing/>
        <w:jc w:val="both"/>
        <w:rPr>
          <w:rFonts w:ascii="Times New Roman" w:hAnsi="Times New Roman"/>
          <w:b/>
          <w:bCs/>
          <w:sz w:val="24"/>
          <w:szCs w:val="24"/>
        </w:rPr>
      </w:pPr>
      <w:r w:rsidRPr="0091286F">
        <w:rPr>
          <w:rFonts w:ascii="Times New Roman" w:hAnsi="Times New Roman"/>
          <w:sz w:val="24"/>
          <w:szCs w:val="24"/>
        </w:rPr>
        <w:t>Latvijas un ārvalstu privāto tiesību subjekti;</w:t>
      </w:r>
    </w:p>
    <w:p w14:paraId="615119AB" w14:textId="77777777" w:rsidR="00790E43" w:rsidRDefault="00790E43" w:rsidP="00790E43">
      <w:pPr>
        <w:numPr>
          <w:ilvl w:val="2"/>
          <w:numId w:val="3"/>
        </w:numPr>
        <w:spacing w:after="0" w:line="276" w:lineRule="auto"/>
        <w:contextualSpacing/>
        <w:jc w:val="both"/>
        <w:rPr>
          <w:rFonts w:ascii="Times New Roman" w:hAnsi="Times New Roman"/>
          <w:b/>
          <w:bCs/>
          <w:sz w:val="24"/>
          <w:szCs w:val="24"/>
        </w:rPr>
      </w:pPr>
      <w:r w:rsidRPr="0091286F">
        <w:rPr>
          <w:rFonts w:ascii="Times New Roman" w:hAnsi="Times New Roman"/>
          <w:sz w:val="24"/>
          <w:szCs w:val="24"/>
        </w:rPr>
        <w:t>ārvalstu vēstniecības;</w:t>
      </w:r>
    </w:p>
    <w:p w14:paraId="7F52B1B9" w14:textId="77777777" w:rsidR="00790E43" w:rsidRPr="00684D42" w:rsidRDefault="00790E43" w:rsidP="00790E43">
      <w:pPr>
        <w:numPr>
          <w:ilvl w:val="2"/>
          <w:numId w:val="3"/>
        </w:numPr>
        <w:spacing w:after="120" w:line="276" w:lineRule="auto"/>
        <w:jc w:val="both"/>
        <w:rPr>
          <w:rFonts w:ascii="Times New Roman" w:hAnsi="Times New Roman"/>
          <w:b/>
          <w:bCs/>
          <w:sz w:val="24"/>
          <w:szCs w:val="24"/>
        </w:rPr>
      </w:pPr>
      <w:r w:rsidRPr="0091286F">
        <w:rPr>
          <w:rFonts w:ascii="Times New Roman" w:hAnsi="Times New Roman"/>
          <w:sz w:val="24"/>
          <w:szCs w:val="24"/>
        </w:rPr>
        <w:t>citi vadlīnijās neminēti finansējuma avoti.</w:t>
      </w:r>
    </w:p>
    <w:p w14:paraId="22790909" w14:textId="77777777" w:rsidR="00790E43" w:rsidRPr="0091286F" w:rsidRDefault="00790E43" w:rsidP="00790E43">
      <w:pPr>
        <w:pStyle w:val="ListParagraph"/>
        <w:numPr>
          <w:ilvl w:val="1"/>
          <w:numId w:val="3"/>
        </w:numPr>
        <w:spacing w:after="0"/>
        <w:ind w:left="567" w:hanging="567"/>
        <w:jc w:val="both"/>
        <w:rPr>
          <w:rFonts w:ascii="Times New Roman" w:hAnsi="Times New Roman"/>
          <w:sz w:val="24"/>
          <w:szCs w:val="24"/>
        </w:rPr>
      </w:pPr>
      <w:r w:rsidRPr="0091286F">
        <w:rPr>
          <w:rFonts w:ascii="Times New Roman" w:hAnsi="Times New Roman"/>
          <w:sz w:val="24"/>
          <w:szCs w:val="24"/>
        </w:rPr>
        <w:t>Ja filmu vai ekranizējumu veido vai līdzfinansē sabiedriskais medijs, tad tam ir jāsaņem SEPLP saskaņojums attiecībā uz 5.2.</w:t>
      </w:r>
      <w:r>
        <w:rPr>
          <w:rFonts w:ascii="Times New Roman" w:hAnsi="Times New Roman"/>
          <w:sz w:val="24"/>
          <w:szCs w:val="24"/>
        </w:rPr>
        <w:t>7.-5.2.11. </w:t>
      </w:r>
      <w:r w:rsidRPr="0091286F">
        <w:rPr>
          <w:rFonts w:ascii="Times New Roman" w:hAnsi="Times New Roman"/>
          <w:sz w:val="24"/>
          <w:szCs w:val="24"/>
        </w:rPr>
        <w:t>apakšpunktos noteiktajiem filmu vai ekranizējumu finansējuma avotiem.</w:t>
      </w:r>
    </w:p>
    <w:p w14:paraId="185C5771" w14:textId="77777777" w:rsidR="00790E43" w:rsidRPr="0085482B" w:rsidRDefault="00790E43" w:rsidP="00790E43">
      <w:pPr>
        <w:spacing w:after="0" w:line="276" w:lineRule="auto"/>
        <w:jc w:val="both"/>
        <w:rPr>
          <w:rFonts w:ascii="Times New Roman" w:hAnsi="Times New Roman"/>
          <w:b/>
          <w:bCs/>
          <w:sz w:val="24"/>
          <w:szCs w:val="24"/>
        </w:rPr>
      </w:pPr>
    </w:p>
    <w:p w14:paraId="2993543B" w14:textId="77777777" w:rsidR="00790E43" w:rsidRPr="0085482B" w:rsidRDefault="00790E43" w:rsidP="00790E43">
      <w:pPr>
        <w:numPr>
          <w:ilvl w:val="0"/>
          <w:numId w:val="2"/>
        </w:numPr>
        <w:spacing w:after="0" w:line="276" w:lineRule="auto"/>
        <w:contextualSpacing/>
        <w:jc w:val="both"/>
        <w:rPr>
          <w:rFonts w:ascii="Times New Roman" w:hAnsi="Times New Roman"/>
          <w:b/>
          <w:bCs/>
          <w:sz w:val="24"/>
          <w:szCs w:val="24"/>
        </w:rPr>
      </w:pPr>
      <w:r w:rsidRPr="0085482B">
        <w:rPr>
          <w:rFonts w:ascii="Times New Roman" w:hAnsi="Times New Roman"/>
          <w:b/>
          <w:bCs/>
          <w:sz w:val="24"/>
          <w:szCs w:val="24"/>
        </w:rPr>
        <w:t>SADARBĪBA AR NEATKARĪGAJIEM PRODUCENTIEM</w:t>
      </w:r>
    </w:p>
    <w:p w14:paraId="14132E88" w14:textId="77777777" w:rsidR="00790E43" w:rsidRPr="0085482B" w:rsidRDefault="00790E43" w:rsidP="00790E43">
      <w:pPr>
        <w:spacing w:after="0" w:line="276" w:lineRule="auto"/>
        <w:ind w:left="540"/>
        <w:contextualSpacing/>
        <w:jc w:val="both"/>
        <w:rPr>
          <w:rFonts w:ascii="Times New Roman" w:hAnsi="Times New Roman"/>
          <w:b/>
          <w:bCs/>
          <w:sz w:val="24"/>
          <w:szCs w:val="24"/>
        </w:rPr>
      </w:pPr>
    </w:p>
    <w:p w14:paraId="3EECDBBE" w14:textId="2AE706C9" w:rsidR="00790E43" w:rsidRPr="0085482B" w:rsidRDefault="00790E43" w:rsidP="00790E43">
      <w:pPr>
        <w:spacing w:after="0" w:line="276" w:lineRule="auto"/>
        <w:jc w:val="both"/>
        <w:rPr>
          <w:rFonts w:ascii="Times New Roman" w:eastAsia="Times New Roman" w:hAnsi="Times New Roman"/>
          <w:sz w:val="24"/>
          <w:szCs w:val="24"/>
        </w:rPr>
      </w:pPr>
      <w:r w:rsidRPr="0085482B">
        <w:rPr>
          <w:rFonts w:ascii="Times New Roman" w:eastAsia="Times New Roman" w:hAnsi="Times New Roman"/>
          <w:sz w:val="24"/>
          <w:szCs w:val="24"/>
        </w:rPr>
        <w:t xml:space="preserve">SEPLL 3.panta septiņpadsmitā daļa nosaka, ka </w:t>
      </w:r>
      <w:r w:rsidRPr="00861382">
        <w:rPr>
          <w:rFonts w:ascii="Times New Roman" w:eastAsia="Times New Roman" w:hAnsi="Times New Roman"/>
          <w:i/>
          <w:iCs/>
          <w:sz w:val="24"/>
          <w:szCs w:val="24"/>
        </w:rPr>
        <w:t>"</w:t>
      </w:r>
      <w:r w:rsidRPr="0085482B">
        <w:rPr>
          <w:rFonts w:ascii="Times New Roman" w:eastAsia="Times New Roman" w:hAnsi="Times New Roman"/>
          <w:i/>
          <w:iCs/>
          <w:sz w:val="24"/>
          <w:szCs w:val="24"/>
        </w:rPr>
        <w:t>sabiedriskie elektroniskie plašsaziņas līdzekļi sadarbojas ar Latvijā reģistrētiem un strādājošiem neatkarīgajiem producentiem, kas rada augstvērtīgu saturu, nodrošinot viedokļu daudzveidības un neatkarīgas radošās un žurnālistikas vides attīstību.</w:t>
      </w:r>
      <w:r w:rsidRPr="00861382">
        <w:rPr>
          <w:rFonts w:ascii="Times New Roman" w:eastAsia="Times New Roman" w:hAnsi="Times New Roman"/>
          <w:i/>
          <w:iCs/>
          <w:sz w:val="24"/>
          <w:szCs w:val="24"/>
        </w:rPr>
        <w:t>"</w:t>
      </w:r>
    </w:p>
    <w:p w14:paraId="1FB6D4AD" w14:textId="77777777" w:rsidR="00790E43" w:rsidRPr="0085482B" w:rsidRDefault="00790E43" w:rsidP="00790E43">
      <w:pPr>
        <w:spacing w:after="0" w:line="276" w:lineRule="auto"/>
        <w:ind w:left="284"/>
        <w:jc w:val="both"/>
        <w:rPr>
          <w:rFonts w:ascii="Times New Roman" w:eastAsia="Times New Roman" w:hAnsi="Times New Roman"/>
          <w:sz w:val="24"/>
          <w:szCs w:val="24"/>
        </w:rPr>
      </w:pPr>
    </w:p>
    <w:p w14:paraId="1166DBB2" w14:textId="01AD1D1A" w:rsidR="009730B8" w:rsidRPr="00A364C2" w:rsidRDefault="005A255C" w:rsidP="009730B8">
      <w:pPr>
        <w:pStyle w:val="ListParagraph"/>
        <w:numPr>
          <w:ilvl w:val="1"/>
          <w:numId w:val="9"/>
        </w:numPr>
        <w:spacing w:after="0"/>
        <w:ind w:left="567" w:hanging="567"/>
        <w:jc w:val="both"/>
        <w:rPr>
          <w:rFonts w:ascii="Times New Roman" w:hAnsi="Times New Roman"/>
          <w:sz w:val="24"/>
          <w:szCs w:val="24"/>
        </w:rPr>
      </w:pPr>
      <w:r w:rsidRPr="00A364C2">
        <w:rPr>
          <w:rFonts w:ascii="Times New Roman" w:hAnsi="Times New Roman"/>
          <w:sz w:val="24"/>
          <w:szCs w:val="24"/>
        </w:rPr>
        <w:t>Sadarbībai ar neatkarīgajiem producentiem s</w:t>
      </w:r>
      <w:r w:rsidR="00790E43" w:rsidRPr="00A364C2">
        <w:rPr>
          <w:rFonts w:ascii="Times New Roman" w:hAnsi="Times New Roman"/>
          <w:sz w:val="24"/>
          <w:szCs w:val="24"/>
        </w:rPr>
        <w:t>abiedrisk</w:t>
      </w:r>
      <w:r w:rsidR="00990D1F">
        <w:rPr>
          <w:rFonts w:ascii="Times New Roman" w:hAnsi="Times New Roman"/>
          <w:sz w:val="24"/>
          <w:szCs w:val="24"/>
        </w:rPr>
        <w:t>ais</w:t>
      </w:r>
      <w:r w:rsidR="00790E43" w:rsidRPr="00A364C2">
        <w:rPr>
          <w:rFonts w:ascii="Times New Roman" w:hAnsi="Times New Roman"/>
          <w:sz w:val="24"/>
          <w:szCs w:val="24"/>
        </w:rPr>
        <w:t xml:space="preserve"> medij</w:t>
      </w:r>
      <w:r w:rsidR="00990D1F">
        <w:rPr>
          <w:rFonts w:ascii="Times New Roman" w:hAnsi="Times New Roman"/>
          <w:sz w:val="24"/>
          <w:szCs w:val="24"/>
        </w:rPr>
        <w:t>s</w:t>
      </w:r>
      <w:r w:rsidR="00790E43" w:rsidRPr="00A364C2">
        <w:rPr>
          <w:rFonts w:ascii="Times New Roman" w:hAnsi="Times New Roman"/>
          <w:sz w:val="24"/>
          <w:szCs w:val="24"/>
        </w:rPr>
        <w:t xml:space="preserve"> izstrādā viegli saprotamu, caurskatāmu kārtību un principus, kas veicina abpusēji izdevīgu sadarbību ar Latvijā reģistrētiem un strādājošiem neatkarīgajiem producentiem. </w:t>
      </w:r>
      <w:r w:rsidR="00790E43" w:rsidRPr="00A364C2">
        <w:rPr>
          <w:rFonts w:ascii="Times New Roman" w:hAnsi="Times New Roman"/>
          <w:sz w:val="24"/>
          <w:szCs w:val="24"/>
        </w:rPr>
        <w:lastRenderedPageBreak/>
        <w:t xml:space="preserve">Kārtība un principi jāsaskaņo ar </w:t>
      </w:r>
      <w:r w:rsidR="00790E43" w:rsidRPr="00A364C2">
        <w:rPr>
          <w:rFonts w:ascii="Times New Roman" w:eastAsia="Times New Roman" w:hAnsi="Times New Roman"/>
          <w:sz w:val="24"/>
          <w:szCs w:val="24"/>
        </w:rPr>
        <w:t xml:space="preserve">SEPLP </w:t>
      </w:r>
      <w:r w:rsidR="00790E43" w:rsidRPr="00A364C2">
        <w:rPr>
          <w:rFonts w:ascii="Times New Roman" w:hAnsi="Times New Roman"/>
          <w:sz w:val="24"/>
          <w:szCs w:val="24"/>
        </w:rPr>
        <w:t>un</w:t>
      </w:r>
      <w:r w:rsidR="00790E43" w:rsidRPr="00A364C2">
        <w:rPr>
          <w:rFonts w:ascii="Times New Roman" w:eastAsia="Times New Roman" w:hAnsi="Times New Roman"/>
          <w:i/>
          <w:iCs/>
          <w:sz w:val="24"/>
          <w:szCs w:val="24"/>
        </w:rPr>
        <w:t xml:space="preserve"> </w:t>
      </w:r>
      <w:r w:rsidR="00790E43" w:rsidRPr="00A364C2">
        <w:rPr>
          <w:rFonts w:ascii="Times New Roman" w:hAnsi="Times New Roman"/>
          <w:sz w:val="24"/>
          <w:szCs w:val="24"/>
        </w:rPr>
        <w:t>jāpublicē sabiedriskā medija tīmekļvietnē internetā, tai jābūt publiski pieejamai.</w:t>
      </w:r>
      <w:r w:rsidRPr="00A364C2">
        <w:rPr>
          <w:rFonts w:ascii="Times New Roman" w:hAnsi="Times New Roman"/>
          <w:sz w:val="24"/>
          <w:szCs w:val="24"/>
        </w:rPr>
        <w:t xml:space="preserve"> </w:t>
      </w:r>
    </w:p>
    <w:p w14:paraId="30FF82B2" w14:textId="261EBC8E" w:rsidR="001741E1" w:rsidRDefault="00790E43" w:rsidP="001741E1">
      <w:pPr>
        <w:pStyle w:val="ListParagraph"/>
        <w:numPr>
          <w:ilvl w:val="1"/>
          <w:numId w:val="9"/>
        </w:numPr>
        <w:spacing w:after="0"/>
        <w:ind w:left="567" w:hanging="567"/>
        <w:jc w:val="both"/>
        <w:rPr>
          <w:rFonts w:ascii="Times New Roman" w:hAnsi="Times New Roman"/>
          <w:sz w:val="24"/>
          <w:szCs w:val="24"/>
        </w:rPr>
      </w:pPr>
      <w:r w:rsidRPr="009730B8">
        <w:rPr>
          <w:rFonts w:ascii="Times New Roman" w:hAnsi="Times New Roman"/>
          <w:sz w:val="24"/>
          <w:szCs w:val="24"/>
        </w:rPr>
        <w:t>Kārtībā ir jāietver principi, saskaņā ar kuriem sadarbības partneris izmanto  sabiedrisk</w:t>
      </w:r>
      <w:r w:rsidR="00EF18BC">
        <w:rPr>
          <w:rFonts w:ascii="Times New Roman" w:hAnsi="Times New Roman"/>
          <w:sz w:val="24"/>
          <w:szCs w:val="24"/>
        </w:rPr>
        <w:t>ā</w:t>
      </w:r>
      <w:r w:rsidRPr="009730B8">
        <w:rPr>
          <w:rFonts w:ascii="Times New Roman" w:hAnsi="Times New Roman"/>
          <w:sz w:val="24"/>
          <w:szCs w:val="24"/>
        </w:rPr>
        <w:t xml:space="preserve"> medij</w:t>
      </w:r>
      <w:r w:rsidR="00EF18BC">
        <w:rPr>
          <w:rFonts w:ascii="Times New Roman" w:hAnsi="Times New Roman"/>
          <w:sz w:val="24"/>
          <w:szCs w:val="24"/>
        </w:rPr>
        <w:t>a</w:t>
      </w:r>
      <w:r w:rsidRPr="009730B8">
        <w:rPr>
          <w:rFonts w:ascii="Times New Roman" w:hAnsi="Times New Roman"/>
          <w:sz w:val="24"/>
          <w:szCs w:val="24"/>
        </w:rPr>
        <w:t xml:space="preserve"> tehniskos vai saturiskos resursus</w:t>
      </w:r>
      <w:r w:rsidR="009730B8" w:rsidRPr="009730B8">
        <w:rPr>
          <w:rFonts w:ascii="Times New Roman" w:hAnsi="Times New Roman"/>
          <w:sz w:val="24"/>
          <w:szCs w:val="24"/>
        </w:rPr>
        <w:t>.</w:t>
      </w:r>
    </w:p>
    <w:p w14:paraId="15E4293C" w14:textId="7698B0D6" w:rsidR="00790E43" w:rsidRPr="001741E1" w:rsidRDefault="00790E43" w:rsidP="001741E1">
      <w:pPr>
        <w:pStyle w:val="ListParagraph"/>
        <w:numPr>
          <w:ilvl w:val="1"/>
          <w:numId w:val="9"/>
        </w:numPr>
        <w:spacing w:after="0"/>
        <w:ind w:left="567" w:hanging="567"/>
        <w:jc w:val="both"/>
        <w:rPr>
          <w:rFonts w:ascii="Times New Roman" w:hAnsi="Times New Roman"/>
          <w:sz w:val="24"/>
          <w:szCs w:val="24"/>
        </w:rPr>
      </w:pPr>
      <w:r w:rsidRPr="003D3499">
        <w:rPr>
          <w:rFonts w:ascii="Times New Roman" w:hAnsi="Times New Roman"/>
          <w:sz w:val="24"/>
          <w:szCs w:val="24"/>
        </w:rPr>
        <w:t>Neatkarīgo producentu veidotajiem satura projektiem piemērojami šajās vadlīnijās noteiktie nosacījumi par sponsoru norādēm un līdzfinansējuma avotiem.</w:t>
      </w:r>
      <w:r w:rsidR="003D3499">
        <w:rPr>
          <w:rFonts w:ascii="Times New Roman" w:hAnsi="Times New Roman"/>
          <w:sz w:val="24"/>
          <w:szCs w:val="24"/>
        </w:rPr>
        <w:t xml:space="preserve"> </w:t>
      </w:r>
      <w:r w:rsidR="00F167BC" w:rsidRPr="001741E1">
        <w:rPr>
          <w:rFonts w:ascii="Times New Roman" w:hAnsi="Times New Roman"/>
          <w:sz w:val="24"/>
          <w:szCs w:val="24"/>
        </w:rPr>
        <w:t>Ja neatkarīgā producenta saturs, ko uz licences pamata iegūst sabiedriskais</w:t>
      </w:r>
      <w:r w:rsidR="00DE7577">
        <w:rPr>
          <w:rFonts w:ascii="Times New Roman" w:hAnsi="Times New Roman"/>
          <w:sz w:val="24"/>
          <w:szCs w:val="24"/>
        </w:rPr>
        <w:t xml:space="preserve"> medijs</w:t>
      </w:r>
      <w:r w:rsidR="001741E1">
        <w:rPr>
          <w:rFonts w:ascii="Times New Roman" w:hAnsi="Times New Roman"/>
          <w:sz w:val="24"/>
          <w:szCs w:val="24"/>
        </w:rPr>
        <w:t>,</w:t>
      </w:r>
      <w:r w:rsidR="00F167BC" w:rsidRPr="001741E1">
        <w:rPr>
          <w:rFonts w:ascii="Times New Roman" w:hAnsi="Times New Roman"/>
          <w:sz w:val="24"/>
          <w:szCs w:val="24"/>
        </w:rPr>
        <w:t xml:space="preserve"> ir sponsorēta satura vienība, </w:t>
      </w:r>
      <w:r w:rsidR="00F167BC" w:rsidRPr="004A230F">
        <w:rPr>
          <w:rFonts w:ascii="Times New Roman" w:hAnsi="Times New Roman"/>
          <w:sz w:val="24"/>
          <w:szCs w:val="24"/>
        </w:rPr>
        <w:t xml:space="preserve">kurā ir iekļauti paziņojumi par sponsorēšanu vai produktu izvietošanu un šo komerciālo paziņojumu izvietošana ir notikusi neatkarīgi no sabiedriskā </w:t>
      </w:r>
      <w:r w:rsidR="00DE7577" w:rsidRPr="004A230F">
        <w:rPr>
          <w:rFonts w:ascii="Times New Roman" w:hAnsi="Times New Roman"/>
          <w:sz w:val="24"/>
          <w:szCs w:val="24"/>
        </w:rPr>
        <w:t>medija</w:t>
      </w:r>
      <w:r w:rsidR="00F167BC" w:rsidRPr="004A230F">
        <w:rPr>
          <w:rFonts w:ascii="Times New Roman" w:hAnsi="Times New Roman"/>
          <w:sz w:val="24"/>
          <w:szCs w:val="24"/>
        </w:rPr>
        <w:t xml:space="preserve"> gribas, un sabiedriskais </w:t>
      </w:r>
      <w:r w:rsidR="00DE7577" w:rsidRPr="004A230F">
        <w:rPr>
          <w:rFonts w:ascii="Times New Roman" w:hAnsi="Times New Roman"/>
          <w:sz w:val="24"/>
          <w:szCs w:val="24"/>
        </w:rPr>
        <w:t>medijs</w:t>
      </w:r>
      <w:r w:rsidR="00F167BC" w:rsidRPr="004A230F">
        <w:rPr>
          <w:rFonts w:ascii="Times New Roman" w:hAnsi="Times New Roman"/>
          <w:sz w:val="24"/>
          <w:szCs w:val="24"/>
        </w:rPr>
        <w:t xml:space="preserve"> par to nav saņēmis finansiālā izteiksmē novērtējamu atlīdzību, un komerciālo paziņojumu izvietošana nav vērsta uz SEPLL 7.panta otrajā daļā noteiktā komerciālo paziņojumu izvietošanas aizlieguma apiešanu</w:t>
      </w:r>
      <w:r w:rsidR="009730B8" w:rsidRPr="004A230F">
        <w:rPr>
          <w:rFonts w:ascii="Times New Roman" w:hAnsi="Times New Roman"/>
          <w:sz w:val="24"/>
          <w:szCs w:val="24"/>
        </w:rPr>
        <w:t xml:space="preserve">, </w:t>
      </w:r>
      <w:r w:rsidR="001741E1" w:rsidRPr="004A230F">
        <w:rPr>
          <w:rFonts w:ascii="Times New Roman" w:hAnsi="Times New Roman"/>
          <w:sz w:val="24"/>
          <w:szCs w:val="24"/>
        </w:rPr>
        <w:t xml:space="preserve">sponsoru norādes </w:t>
      </w:r>
      <w:r w:rsidR="009730B8" w:rsidRPr="004A230F">
        <w:rPr>
          <w:rFonts w:ascii="Times New Roman" w:hAnsi="Times New Roman"/>
          <w:sz w:val="24"/>
          <w:szCs w:val="24"/>
        </w:rPr>
        <w:t>izņēmuma gadījumā i</w:t>
      </w:r>
      <w:r w:rsidR="001741E1" w:rsidRPr="004A230F">
        <w:rPr>
          <w:rFonts w:ascii="Times New Roman" w:hAnsi="Times New Roman"/>
          <w:sz w:val="24"/>
          <w:szCs w:val="24"/>
        </w:rPr>
        <w:t>r</w:t>
      </w:r>
      <w:r w:rsidR="009730B8" w:rsidRPr="004A230F">
        <w:rPr>
          <w:rFonts w:ascii="Times New Roman" w:hAnsi="Times New Roman"/>
          <w:sz w:val="24"/>
          <w:szCs w:val="24"/>
        </w:rPr>
        <w:t xml:space="preserve"> atļauta</w:t>
      </w:r>
      <w:r w:rsidR="001741E1" w:rsidRPr="004A230F">
        <w:rPr>
          <w:rFonts w:ascii="Times New Roman" w:hAnsi="Times New Roman"/>
          <w:sz w:val="24"/>
          <w:szCs w:val="24"/>
        </w:rPr>
        <w:t>s</w:t>
      </w:r>
      <w:r w:rsidR="00F167BC" w:rsidRPr="004A230F">
        <w:rPr>
          <w:rFonts w:ascii="Times New Roman" w:hAnsi="Times New Roman"/>
          <w:sz w:val="24"/>
          <w:szCs w:val="24"/>
        </w:rPr>
        <w:t>.</w:t>
      </w:r>
      <w:r w:rsidR="009730B8" w:rsidRPr="004A230F">
        <w:rPr>
          <w:rFonts w:ascii="Times New Roman" w:hAnsi="Times New Roman" w:cs="Times New Roman"/>
          <w:sz w:val="24"/>
          <w:szCs w:val="24"/>
        </w:rPr>
        <w:t xml:space="preserve"> Par </w:t>
      </w:r>
      <w:r w:rsidR="001741E1" w:rsidRPr="004A230F">
        <w:rPr>
          <w:rFonts w:ascii="Times New Roman" w:hAnsi="Times New Roman" w:cs="Times New Roman"/>
          <w:sz w:val="24"/>
          <w:szCs w:val="24"/>
        </w:rPr>
        <w:t>šādu sponsorētu neatkarīgā producentu saturu</w:t>
      </w:r>
      <w:r w:rsidR="009730B8" w:rsidRPr="004A230F">
        <w:rPr>
          <w:rFonts w:ascii="Times New Roman" w:hAnsi="Times New Roman" w:cs="Times New Roman"/>
          <w:sz w:val="24"/>
          <w:szCs w:val="24"/>
        </w:rPr>
        <w:t xml:space="preserve"> </w:t>
      </w:r>
      <w:r w:rsidR="001741E1" w:rsidRPr="004A230F">
        <w:rPr>
          <w:rFonts w:ascii="Times New Roman" w:hAnsi="Times New Roman" w:cs="Times New Roman"/>
          <w:sz w:val="24"/>
          <w:szCs w:val="24"/>
        </w:rPr>
        <w:t>ir</w:t>
      </w:r>
      <w:r w:rsidR="009730B8" w:rsidRPr="004A230F">
        <w:rPr>
          <w:rFonts w:ascii="Times New Roman" w:hAnsi="Times New Roman" w:cs="Times New Roman"/>
          <w:sz w:val="24"/>
          <w:szCs w:val="24"/>
        </w:rPr>
        <w:t xml:space="preserve"> jāinformē SEPLP</w:t>
      </w:r>
      <w:r w:rsidR="001741E1" w:rsidRPr="004A230F">
        <w:rPr>
          <w:rFonts w:ascii="Times New Roman" w:hAnsi="Times New Roman" w:cs="Times New Roman"/>
          <w:sz w:val="24"/>
          <w:szCs w:val="24"/>
        </w:rPr>
        <w:t xml:space="preserve"> pirms attiecīgā licences līguma slēgšanas</w:t>
      </w:r>
      <w:r w:rsidR="009730B8" w:rsidRPr="00A711BC">
        <w:rPr>
          <w:rFonts w:ascii="Times New Roman" w:hAnsi="Times New Roman" w:cs="Times New Roman"/>
          <w:sz w:val="24"/>
          <w:szCs w:val="24"/>
        </w:rPr>
        <w:t>.</w:t>
      </w:r>
    </w:p>
    <w:p w14:paraId="6D0E8E2E" w14:textId="77777777" w:rsidR="00790E43" w:rsidRDefault="00790E43" w:rsidP="00790E43">
      <w:pPr>
        <w:pStyle w:val="ListParagraph"/>
        <w:numPr>
          <w:ilvl w:val="1"/>
          <w:numId w:val="9"/>
        </w:numPr>
        <w:spacing w:after="0"/>
        <w:ind w:left="567" w:hanging="567"/>
        <w:jc w:val="both"/>
        <w:rPr>
          <w:rFonts w:ascii="Times New Roman" w:hAnsi="Times New Roman"/>
          <w:sz w:val="24"/>
          <w:szCs w:val="24"/>
        </w:rPr>
      </w:pPr>
      <w:r w:rsidRPr="0091286F">
        <w:rPr>
          <w:rFonts w:ascii="Times New Roman" w:hAnsi="Times New Roman"/>
          <w:sz w:val="24"/>
          <w:szCs w:val="24"/>
        </w:rPr>
        <w:t>Ja attiecīgo satura vienību ir veidojis neatkarīgais producents vai tā veidota sadarbībā ar neatkarīgo producentu, sabiedriskais medijs par to nepārprotami informē auditoriju.</w:t>
      </w:r>
    </w:p>
    <w:p w14:paraId="62715B11" w14:textId="1D923BAE" w:rsidR="00790E43" w:rsidRDefault="00790E43" w:rsidP="00790E43">
      <w:pPr>
        <w:pStyle w:val="ListParagraph"/>
        <w:numPr>
          <w:ilvl w:val="1"/>
          <w:numId w:val="9"/>
        </w:numPr>
        <w:spacing w:after="0"/>
        <w:ind w:left="567" w:hanging="567"/>
        <w:jc w:val="both"/>
        <w:rPr>
          <w:rFonts w:ascii="Times New Roman" w:hAnsi="Times New Roman"/>
          <w:sz w:val="24"/>
          <w:szCs w:val="24"/>
        </w:rPr>
      </w:pPr>
      <w:r w:rsidRPr="0091286F">
        <w:rPr>
          <w:rFonts w:ascii="Times New Roman" w:hAnsi="Times New Roman"/>
          <w:sz w:val="24"/>
          <w:szCs w:val="24"/>
        </w:rPr>
        <w:t>Izvērtējot sadarbības iespējas ar neatkarīgajiem producentiem, sabiedrisk</w:t>
      </w:r>
      <w:r w:rsidR="00EF18BC">
        <w:rPr>
          <w:rFonts w:ascii="Times New Roman" w:hAnsi="Times New Roman"/>
          <w:sz w:val="24"/>
          <w:szCs w:val="24"/>
        </w:rPr>
        <w:t>ais</w:t>
      </w:r>
      <w:r w:rsidRPr="0091286F">
        <w:rPr>
          <w:rFonts w:ascii="Times New Roman" w:hAnsi="Times New Roman"/>
          <w:sz w:val="24"/>
          <w:szCs w:val="24"/>
        </w:rPr>
        <w:t xml:space="preserve"> medij</w:t>
      </w:r>
      <w:r w:rsidR="00EF18BC">
        <w:rPr>
          <w:rFonts w:ascii="Times New Roman" w:hAnsi="Times New Roman"/>
          <w:sz w:val="24"/>
          <w:szCs w:val="24"/>
        </w:rPr>
        <w:t>s</w:t>
      </w:r>
      <w:r w:rsidRPr="0091286F">
        <w:rPr>
          <w:rFonts w:ascii="Times New Roman" w:hAnsi="Times New Roman"/>
          <w:sz w:val="24"/>
          <w:szCs w:val="24"/>
        </w:rPr>
        <w:t xml:space="preserve"> vērtē:</w:t>
      </w:r>
    </w:p>
    <w:p w14:paraId="31BF8BCB" w14:textId="77777777" w:rsidR="00790E43" w:rsidRDefault="00790E43" w:rsidP="00790E43">
      <w:pPr>
        <w:pStyle w:val="ListParagraph"/>
        <w:numPr>
          <w:ilvl w:val="2"/>
          <w:numId w:val="9"/>
        </w:numPr>
        <w:spacing w:after="0"/>
        <w:ind w:left="1418" w:hanging="709"/>
        <w:jc w:val="both"/>
        <w:rPr>
          <w:rFonts w:ascii="Times New Roman" w:hAnsi="Times New Roman"/>
          <w:sz w:val="24"/>
          <w:szCs w:val="24"/>
        </w:rPr>
      </w:pPr>
      <w:r w:rsidRPr="0091286F">
        <w:rPr>
          <w:rFonts w:ascii="Times New Roman" w:hAnsi="Times New Roman"/>
          <w:sz w:val="24"/>
          <w:szCs w:val="24"/>
        </w:rPr>
        <w:t>satura kvalitāti un atbilstību sabiedriskā pasūtījuma mērķiem;</w:t>
      </w:r>
    </w:p>
    <w:p w14:paraId="1C62C4D0" w14:textId="77777777" w:rsidR="00790E43" w:rsidRDefault="00790E43" w:rsidP="00790E43">
      <w:pPr>
        <w:pStyle w:val="ListParagraph"/>
        <w:numPr>
          <w:ilvl w:val="2"/>
          <w:numId w:val="9"/>
        </w:numPr>
        <w:spacing w:after="0"/>
        <w:ind w:left="1418" w:hanging="709"/>
        <w:jc w:val="both"/>
        <w:rPr>
          <w:rFonts w:ascii="Times New Roman" w:hAnsi="Times New Roman"/>
          <w:sz w:val="24"/>
          <w:szCs w:val="24"/>
        </w:rPr>
      </w:pPr>
      <w:r w:rsidRPr="0091286F">
        <w:rPr>
          <w:rFonts w:ascii="Times New Roman" w:hAnsi="Times New Roman"/>
          <w:sz w:val="24"/>
          <w:szCs w:val="24"/>
        </w:rPr>
        <w:t>vai raidījumā tiks nodrošināta viedokļu daudzveidība;</w:t>
      </w:r>
    </w:p>
    <w:p w14:paraId="14251FC7" w14:textId="77777777" w:rsidR="00790E43" w:rsidRPr="0091286F" w:rsidRDefault="00790E43" w:rsidP="00790E43">
      <w:pPr>
        <w:pStyle w:val="ListParagraph"/>
        <w:numPr>
          <w:ilvl w:val="2"/>
          <w:numId w:val="9"/>
        </w:numPr>
        <w:spacing w:after="0"/>
        <w:ind w:left="1418" w:hanging="709"/>
        <w:jc w:val="both"/>
        <w:rPr>
          <w:rFonts w:ascii="Times New Roman" w:hAnsi="Times New Roman"/>
          <w:sz w:val="24"/>
          <w:szCs w:val="24"/>
        </w:rPr>
      </w:pPr>
      <w:r w:rsidRPr="0091286F">
        <w:rPr>
          <w:rFonts w:ascii="Times New Roman" w:hAnsi="Times New Roman"/>
          <w:sz w:val="24"/>
          <w:szCs w:val="24"/>
        </w:rPr>
        <w:t>satura proj</w:t>
      </w:r>
      <w:r w:rsidRPr="0091286F">
        <w:rPr>
          <w:rFonts w:ascii="Times New Roman" w:eastAsia="Times New Roman" w:hAnsi="Times New Roman"/>
          <w:sz w:val="24"/>
          <w:szCs w:val="24"/>
        </w:rPr>
        <w:t>ekta ietekmi uz neatkarīgas radošās un žurnālistikas vides attīstību;</w:t>
      </w:r>
    </w:p>
    <w:p w14:paraId="6F40E251" w14:textId="77777777" w:rsidR="00790E43" w:rsidRPr="0091286F" w:rsidRDefault="00790E43" w:rsidP="00790E43">
      <w:pPr>
        <w:pStyle w:val="ListParagraph"/>
        <w:numPr>
          <w:ilvl w:val="2"/>
          <w:numId w:val="9"/>
        </w:numPr>
        <w:spacing w:after="0"/>
        <w:ind w:left="1418" w:hanging="709"/>
        <w:jc w:val="both"/>
        <w:rPr>
          <w:rFonts w:ascii="Times New Roman" w:hAnsi="Times New Roman"/>
          <w:sz w:val="24"/>
          <w:szCs w:val="24"/>
        </w:rPr>
      </w:pPr>
      <w:r w:rsidRPr="0091286F">
        <w:rPr>
          <w:rFonts w:ascii="Times New Roman" w:eastAsia="Times New Roman" w:hAnsi="Times New Roman"/>
          <w:sz w:val="24"/>
          <w:szCs w:val="24"/>
        </w:rPr>
        <w:t>neatkarīgā producenta reputāciju un publiskajā vidē pausto izteikumu vai rīcības atbilstību vispārpieņemtajām morāles un ētikas normām;</w:t>
      </w:r>
    </w:p>
    <w:p w14:paraId="27373324" w14:textId="77777777" w:rsidR="00790E43" w:rsidRPr="0091286F" w:rsidRDefault="00790E43" w:rsidP="00790E43">
      <w:pPr>
        <w:pStyle w:val="ListParagraph"/>
        <w:numPr>
          <w:ilvl w:val="2"/>
          <w:numId w:val="9"/>
        </w:numPr>
        <w:spacing w:after="0"/>
        <w:ind w:left="1418" w:hanging="709"/>
        <w:jc w:val="both"/>
        <w:rPr>
          <w:rFonts w:ascii="Times New Roman" w:hAnsi="Times New Roman"/>
          <w:sz w:val="24"/>
          <w:szCs w:val="24"/>
        </w:rPr>
      </w:pPr>
      <w:r w:rsidRPr="0091286F">
        <w:rPr>
          <w:rFonts w:ascii="Times New Roman" w:eastAsia="Times New Roman" w:hAnsi="Times New Roman"/>
          <w:sz w:val="24"/>
          <w:szCs w:val="24"/>
        </w:rPr>
        <w:t>neatkarīgā producenta redakcionālo neatkarību;</w:t>
      </w:r>
    </w:p>
    <w:p w14:paraId="0BB1AD58" w14:textId="77777777" w:rsidR="00790E43" w:rsidRPr="0091286F" w:rsidRDefault="00790E43" w:rsidP="00790E43">
      <w:pPr>
        <w:pStyle w:val="ListParagraph"/>
        <w:numPr>
          <w:ilvl w:val="2"/>
          <w:numId w:val="9"/>
        </w:numPr>
        <w:spacing w:after="120"/>
        <w:ind w:left="1418" w:hanging="709"/>
        <w:contextualSpacing w:val="0"/>
        <w:jc w:val="both"/>
        <w:rPr>
          <w:rFonts w:ascii="Times New Roman" w:hAnsi="Times New Roman"/>
          <w:sz w:val="24"/>
          <w:szCs w:val="24"/>
        </w:rPr>
      </w:pPr>
      <w:r w:rsidRPr="0091286F">
        <w:rPr>
          <w:rFonts w:ascii="Times New Roman" w:eastAsia="Times New Roman" w:hAnsi="Times New Roman"/>
          <w:sz w:val="24"/>
          <w:szCs w:val="24"/>
        </w:rPr>
        <w:t>apstākli, vai neatkarīgā producenta rīcība var negatīvi ietekmēt sabiedrības uzticību sabiedriskajam medijam un tā reputāciju.</w:t>
      </w:r>
    </w:p>
    <w:p w14:paraId="3A53C476" w14:textId="7D6E80F6" w:rsidR="00790E43" w:rsidRDefault="00790E43" w:rsidP="00790E43">
      <w:pPr>
        <w:pStyle w:val="ListParagraph"/>
        <w:numPr>
          <w:ilvl w:val="1"/>
          <w:numId w:val="9"/>
        </w:numPr>
        <w:spacing w:after="0"/>
        <w:ind w:left="567" w:hanging="567"/>
        <w:jc w:val="both"/>
        <w:rPr>
          <w:rFonts w:ascii="Times New Roman" w:hAnsi="Times New Roman"/>
          <w:sz w:val="24"/>
          <w:szCs w:val="24"/>
        </w:rPr>
      </w:pPr>
      <w:r w:rsidRPr="0091286F">
        <w:rPr>
          <w:rFonts w:ascii="Times New Roman" w:hAnsi="Times New Roman"/>
          <w:sz w:val="24"/>
          <w:szCs w:val="24"/>
        </w:rPr>
        <w:t xml:space="preserve">Ja neatkarīgais producents raidījuma izveidei piesaista </w:t>
      </w:r>
      <w:r w:rsidRPr="0091286F">
        <w:rPr>
          <w:rFonts w:ascii="Times New Roman" w:eastAsia="Times New Roman" w:hAnsi="Times New Roman"/>
          <w:sz w:val="24"/>
          <w:szCs w:val="24"/>
          <w:lang w:eastAsia="lv-LV"/>
        </w:rPr>
        <w:t>finansējumu no trešajām personām</w:t>
      </w:r>
      <w:r w:rsidRPr="0091286F">
        <w:rPr>
          <w:rFonts w:ascii="Times New Roman" w:hAnsi="Times New Roman"/>
          <w:sz w:val="24"/>
          <w:szCs w:val="24"/>
        </w:rPr>
        <w:t>, par kuru saskaņā ar šajās vadlīnijās noteikto jāsaņem SEPLP saskaņojums, pirms iespējamā finansējuma saņemšanas neatkarīgā producenta raidījumam sabiedriskais medijs raidījuma izveidei piesaistāmo finansējuma  avotu saskaņo ar SEPLP.</w:t>
      </w:r>
    </w:p>
    <w:p w14:paraId="13565ACD" w14:textId="416EA140" w:rsidR="00A711BC" w:rsidRDefault="00A711BC" w:rsidP="00A711BC">
      <w:pPr>
        <w:spacing w:after="0"/>
        <w:jc w:val="both"/>
        <w:rPr>
          <w:rFonts w:ascii="Times New Roman" w:hAnsi="Times New Roman"/>
          <w:sz w:val="24"/>
          <w:szCs w:val="24"/>
        </w:rPr>
      </w:pPr>
    </w:p>
    <w:p w14:paraId="4C2CE0FA" w14:textId="70BFB0A8" w:rsidR="00A711BC" w:rsidRDefault="00A711BC" w:rsidP="00A711BC">
      <w:pPr>
        <w:spacing w:after="0"/>
        <w:jc w:val="both"/>
        <w:rPr>
          <w:rFonts w:ascii="Times New Roman" w:hAnsi="Times New Roman"/>
          <w:sz w:val="24"/>
          <w:szCs w:val="24"/>
        </w:rPr>
      </w:pPr>
    </w:p>
    <w:p w14:paraId="6FE47F85" w14:textId="77777777" w:rsidR="00790E43" w:rsidRDefault="00790E43" w:rsidP="00790E43">
      <w:pPr>
        <w:numPr>
          <w:ilvl w:val="0"/>
          <w:numId w:val="2"/>
        </w:numPr>
        <w:spacing w:after="0" w:line="276" w:lineRule="auto"/>
        <w:ind w:left="993"/>
        <w:contextualSpacing/>
        <w:jc w:val="both"/>
        <w:rPr>
          <w:rFonts w:ascii="Times New Roman" w:hAnsi="Times New Roman"/>
          <w:b/>
          <w:bCs/>
          <w:sz w:val="24"/>
          <w:szCs w:val="24"/>
        </w:rPr>
      </w:pPr>
      <w:r w:rsidRPr="0085482B">
        <w:rPr>
          <w:rFonts w:ascii="Times New Roman" w:eastAsia="Times New Roman" w:hAnsi="Times New Roman"/>
          <w:b/>
          <w:bCs/>
          <w:sz w:val="24"/>
          <w:szCs w:val="24"/>
          <w:lang w:eastAsia="lv-LV"/>
        </w:rPr>
        <w:t>SADARBĪBA AR CITIEM ELEKTRONISKAJIEM PLAŠSAZIŅAS LĪDZEKĻIEM UN MASU INFORMĀCIJAS LĪDZEKĻIEM</w:t>
      </w:r>
    </w:p>
    <w:p w14:paraId="2BFD0A41" w14:textId="7BFC1699" w:rsidR="00790E43" w:rsidRPr="0085482B" w:rsidRDefault="00790E43" w:rsidP="00790E43">
      <w:pPr>
        <w:spacing w:before="100" w:beforeAutospacing="1" w:after="100" w:afterAutospacing="1" w:line="276" w:lineRule="auto"/>
        <w:jc w:val="both"/>
        <w:rPr>
          <w:rFonts w:ascii="Times New Roman" w:eastAsia="Times New Roman" w:hAnsi="Times New Roman"/>
          <w:sz w:val="24"/>
          <w:szCs w:val="24"/>
          <w:lang w:eastAsia="lv-LV"/>
        </w:rPr>
      </w:pPr>
      <w:r w:rsidRPr="0085482B">
        <w:rPr>
          <w:rFonts w:ascii="Times New Roman" w:eastAsia="Times New Roman" w:hAnsi="Times New Roman"/>
          <w:sz w:val="24"/>
          <w:szCs w:val="24"/>
          <w:lang w:eastAsia="lv-LV"/>
        </w:rPr>
        <w:t>SEPLL 3.panta  piecpadsmitā daļa nosaka, ka</w:t>
      </w:r>
      <w:r w:rsidRPr="0085482B">
        <w:rPr>
          <w:rFonts w:ascii="Times New Roman" w:eastAsia="Times New Roman" w:hAnsi="Times New Roman"/>
          <w:i/>
          <w:iCs/>
          <w:sz w:val="24"/>
          <w:szCs w:val="24"/>
          <w:lang w:eastAsia="lv-LV"/>
        </w:rPr>
        <w:t xml:space="preserve">  </w:t>
      </w:r>
      <w:r w:rsidRPr="00216B4D">
        <w:rPr>
          <w:rFonts w:ascii="Times New Roman" w:eastAsia="Times New Roman" w:hAnsi="Times New Roman"/>
          <w:i/>
          <w:iCs/>
          <w:sz w:val="24"/>
          <w:szCs w:val="24"/>
        </w:rPr>
        <w:t>"</w:t>
      </w:r>
      <w:r w:rsidRPr="0085482B">
        <w:rPr>
          <w:rFonts w:ascii="Times New Roman" w:eastAsia="Times New Roman" w:hAnsi="Times New Roman"/>
          <w:bCs/>
          <w:i/>
          <w:iCs/>
          <w:sz w:val="24"/>
          <w:szCs w:val="24"/>
          <w:shd w:val="clear" w:color="auto" w:fill="FFFFFF"/>
          <w:lang w:eastAsia="lv-LV"/>
        </w:rPr>
        <w:t>Sabiedriskie elektroniskie plašsaziņas līdzekļi sadarbojas ar komerciālajiem un nekomerciālajiem elektroniskajiem plašsaziņas līdzekļiem, kā arī citiem masu informācijas līdzekļiem un respektē to nozīmi demokrātiska plurālisma nodrošināšanā Latvijas informatīvajā telpā.</w:t>
      </w:r>
      <w:r w:rsidRPr="00216B4D">
        <w:rPr>
          <w:rFonts w:ascii="Times New Roman" w:eastAsia="Times New Roman" w:hAnsi="Times New Roman"/>
          <w:bCs/>
          <w:i/>
          <w:sz w:val="24"/>
          <w:szCs w:val="24"/>
          <w:shd w:val="clear" w:color="auto" w:fill="FFFFFF"/>
          <w:lang w:eastAsia="lv-LV"/>
        </w:rPr>
        <w:t>"</w:t>
      </w:r>
    </w:p>
    <w:p w14:paraId="257F19AF" w14:textId="2231C8FA" w:rsidR="00790E43" w:rsidRPr="0085482B" w:rsidRDefault="00790E43" w:rsidP="00790E43">
      <w:pPr>
        <w:spacing w:line="276" w:lineRule="auto"/>
        <w:jc w:val="both"/>
        <w:rPr>
          <w:rFonts w:ascii="Times New Roman" w:hAnsi="Times New Roman"/>
          <w:sz w:val="24"/>
          <w:szCs w:val="24"/>
        </w:rPr>
      </w:pPr>
      <w:r w:rsidRPr="0085482B">
        <w:rPr>
          <w:rFonts w:ascii="Times New Roman" w:eastAsia="Times New Roman" w:hAnsi="Times New Roman"/>
          <w:sz w:val="24"/>
          <w:szCs w:val="24"/>
          <w:lang w:eastAsia="lv-LV"/>
        </w:rPr>
        <w:lastRenderedPageBreak/>
        <w:t>Sabiedrisk</w:t>
      </w:r>
      <w:r w:rsidR="00EF18BC">
        <w:rPr>
          <w:rFonts w:ascii="Times New Roman" w:eastAsia="Times New Roman" w:hAnsi="Times New Roman"/>
          <w:sz w:val="24"/>
          <w:szCs w:val="24"/>
          <w:lang w:eastAsia="lv-LV"/>
        </w:rPr>
        <w:t>ais</w:t>
      </w:r>
      <w:r w:rsidRPr="0085482B">
        <w:rPr>
          <w:rFonts w:ascii="Times New Roman" w:eastAsia="Times New Roman" w:hAnsi="Times New Roman"/>
          <w:sz w:val="24"/>
          <w:szCs w:val="24"/>
          <w:lang w:eastAsia="lv-LV"/>
        </w:rPr>
        <w:t xml:space="preserve"> medij</w:t>
      </w:r>
      <w:r w:rsidR="00EF18BC">
        <w:rPr>
          <w:rFonts w:ascii="Times New Roman" w:eastAsia="Times New Roman" w:hAnsi="Times New Roman"/>
          <w:sz w:val="24"/>
          <w:szCs w:val="24"/>
          <w:lang w:eastAsia="lv-LV"/>
        </w:rPr>
        <w:t>s</w:t>
      </w:r>
      <w:r w:rsidRPr="0085482B">
        <w:rPr>
          <w:rFonts w:ascii="Times New Roman" w:eastAsia="Times New Roman" w:hAnsi="Times New Roman"/>
          <w:sz w:val="24"/>
          <w:szCs w:val="24"/>
          <w:lang w:eastAsia="lv-LV"/>
        </w:rPr>
        <w:t xml:space="preserve"> izstrādā viegli saprotamu, caurskatāmu kārtību par sadarbību ar Latvijā vai ārvalstīs reģistrētiem komerciālajiem un nekomerciālajiem elektroniskajiem plašsaziņas līdzekļiem un citiem masu informācijas līdzekļiem.</w:t>
      </w:r>
      <w:r w:rsidRPr="0085482B">
        <w:rPr>
          <w:rFonts w:ascii="Times New Roman" w:hAnsi="Times New Roman"/>
          <w:sz w:val="24"/>
          <w:szCs w:val="24"/>
        </w:rPr>
        <w:t xml:space="preserve"> </w:t>
      </w:r>
      <w:r w:rsidRPr="0085482B">
        <w:rPr>
          <w:rFonts w:ascii="Times New Roman" w:eastAsia="Times New Roman" w:hAnsi="Times New Roman"/>
          <w:sz w:val="24"/>
          <w:szCs w:val="24"/>
          <w:lang w:eastAsia="lv-LV"/>
        </w:rPr>
        <w:t>Kārtībai ir jābūt veidotai tā, lai veicinātu visām pusēm izdevīgu sadarbību, kura paplašinātu kvalitatīva satura pieejamību Latvijas sabiedrībai.</w:t>
      </w:r>
      <w:r>
        <w:rPr>
          <w:rFonts w:ascii="Times New Roman" w:eastAsia="Times New Roman" w:hAnsi="Times New Roman"/>
          <w:sz w:val="24"/>
          <w:szCs w:val="24"/>
          <w:lang w:eastAsia="lv-LV"/>
        </w:rPr>
        <w:t xml:space="preserve"> </w:t>
      </w:r>
      <w:r w:rsidRPr="0085482B">
        <w:rPr>
          <w:rFonts w:ascii="Times New Roman" w:hAnsi="Times New Roman"/>
          <w:sz w:val="24"/>
          <w:szCs w:val="24"/>
        </w:rPr>
        <w:t>Kārtība jāsaskaņo ar SEPLP</w:t>
      </w:r>
      <w:r w:rsidRPr="0085482B">
        <w:rPr>
          <w:rFonts w:ascii="Times New Roman" w:eastAsia="Times New Roman" w:hAnsi="Times New Roman"/>
          <w:sz w:val="24"/>
          <w:szCs w:val="24"/>
        </w:rPr>
        <w:t xml:space="preserve"> un </w:t>
      </w:r>
      <w:r w:rsidRPr="0085482B">
        <w:rPr>
          <w:rFonts w:ascii="Times New Roman" w:hAnsi="Times New Roman"/>
          <w:sz w:val="24"/>
          <w:szCs w:val="24"/>
        </w:rPr>
        <w:t>tai jābūt publiski pieejamai.</w:t>
      </w:r>
    </w:p>
    <w:p w14:paraId="18091FA6" w14:textId="77777777" w:rsidR="00790E43" w:rsidRPr="0085482B" w:rsidRDefault="00790E43" w:rsidP="00790E43">
      <w:pPr>
        <w:numPr>
          <w:ilvl w:val="0"/>
          <w:numId w:val="4"/>
        </w:numPr>
        <w:spacing w:before="100" w:beforeAutospacing="1" w:after="100" w:afterAutospacing="1" w:line="276" w:lineRule="auto"/>
        <w:jc w:val="both"/>
        <w:rPr>
          <w:rFonts w:ascii="Times New Roman" w:eastAsia="Times New Roman" w:hAnsi="Times New Roman"/>
          <w:vanish/>
          <w:sz w:val="24"/>
          <w:szCs w:val="24"/>
          <w:shd w:val="clear" w:color="auto" w:fill="FFFFFF"/>
          <w:lang w:eastAsia="lv-LV"/>
        </w:rPr>
      </w:pPr>
    </w:p>
    <w:p w14:paraId="310FEB50" w14:textId="77777777" w:rsidR="00790E43" w:rsidRPr="0085482B" w:rsidRDefault="00790E43" w:rsidP="00790E43">
      <w:pPr>
        <w:numPr>
          <w:ilvl w:val="0"/>
          <w:numId w:val="4"/>
        </w:numPr>
        <w:spacing w:before="100" w:beforeAutospacing="1" w:after="100" w:afterAutospacing="1" w:line="276" w:lineRule="auto"/>
        <w:jc w:val="both"/>
        <w:rPr>
          <w:rFonts w:ascii="Times New Roman" w:eastAsia="Times New Roman" w:hAnsi="Times New Roman"/>
          <w:vanish/>
          <w:sz w:val="24"/>
          <w:szCs w:val="24"/>
          <w:shd w:val="clear" w:color="auto" w:fill="FFFFFF"/>
          <w:lang w:eastAsia="lv-LV"/>
        </w:rPr>
      </w:pPr>
    </w:p>
    <w:p w14:paraId="4AC324E4" w14:textId="546C1203" w:rsidR="00790E43" w:rsidRDefault="00790E43" w:rsidP="00790E43">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85482B">
        <w:rPr>
          <w:rFonts w:ascii="Times New Roman" w:eastAsia="Times New Roman" w:hAnsi="Times New Roman"/>
          <w:sz w:val="24"/>
          <w:szCs w:val="24"/>
          <w:shd w:val="clear" w:color="auto" w:fill="FFFFFF"/>
          <w:lang w:eastAsia="lv-LV"/>
        </w:rPr>
        <w:t xml:space="preserve"> Līdz ar iziešanu no reklāmas tirgus sabiedrisk</w:t>
      </w:r>
      <w:r w:rsidR="00EF18BC">
        <w:rPr>
          <w:rFonts w:ascii="Times New Roman" w:eastAsia="Times New Roman" w:hAnsi="Times New Roman"/>
          <w:sz w:val="24"/>
          <w:szCs w:val="24"/>
          <w:shd w:val="clear" w:color="auto" w:fill="FFFFFF"/>
          <w:lang w:eastAsia="lv-LV"/>
        </w:rPr>
        <w:t>ā</w:t>
      </w:r>
      <w:r w:rsidRPr="0085482B">
        <w:rPr>
          <w:rFonts w:ascii="Times New Roman" w:eastAsia="Times New Roman" w:hAnsi="Times New Roman"/>
          <w:sz w:val="24"/>
          <w:szCs w:val="24"/>
          <w:shd w:val="clear" w:color="auto" w:fill="FFFFFF"/>
          <w:lang w:eastAsia="lv-LV"/>
        </w:rPr>
        <w:t xml:space="preserve"> medij</w:t>
      </w:r>
      <w:r w:rsidR="00EF18BC">
        <w:rPr>
          <w:rFonts w:ascii="Times New Roman" w:eastAsia="Times New Roman" w:hAnsi="Times New Roman"/>
          <w:sz w:val="24"/>
          <w:szCs w:val="24"/>
          <w:shd w:val="clear" w:color="auto" w:fill="FFFFFF"/>
          <w:lang w:eastAsia="lv-LV"/>
        </w:rPr>
        <w:t>a</w:t>
      </w:r>
      <w:r w:rsidRPr="0085482B">
        <w:rPr>
          <w:rFonts w:ascii="Times New Roman" w:eastAsia="Times New Roman" w:hAnsi="Times New Roman"/>
          <w:sz w:val="24"/>
          <w:szCs w:val="24"/>
          <w:shd w:val="clear" w:color="auto" w:fill="FFFFFF"/>
          <w:lang w:eastAsia="lv-LV"/>
        </w:rPr>
        <w:t xml:space="preserve"> pienākums ir veicināt sadarbību ar Latvijā vai ārvalstīs reģistrētiem masu informācijas līdzekļiem, kuri ievēro augstus mediju ētikas un profesionālos kritērijus. Šai sadarbībai ir jābūt vērstai uz to, lai paplašinātu Latvijas sabiedrībai kvalitatīva un sabiedriski nozīmīga satura pieejamību,  palielinātu sabiedrisk</w:t>
      </w:r>
      <w:r w:rsidR="00260F63">
        <w:rPr>
          <w:rFonts w:ascii="Times New Roman" w:eastAsia="Times New Roman" w:hAnsi="Times New Roman"/>
          <w:sz w:val="24"/>
          <w:szCs w:val="24"/>
          <w:shd w:val="clear" w:color="auto" w:fill="FFFFFF"/>
          <w:lang w:eastAsia="lv-LV"/>
        </w:rPr>
        <w:t>ā</w:t>
      </w:r>
      <w:r w:rsidRPr="0085482B">
        <w:rPr>
          <w:rFonts w:ascii="Times New Roman" w:eastAsia="Times New Roman" w:hAnsi="Times New Roman"/>
          <w:sz w:val="24"/>
          <w:szCs w:val="24"/>
          <w:shd w:val="clear" w:color="auto" w:fill="FFFFFF"/>
          <w:lang w:eastAsia="lv-LV"/>
        </w:rPr>
        <w:t xml:space="preserve"> medij</w:t>
      </w:r>
      <w:r w:rsidR="00260F63">
        <w:rPr>
          <w:rFonts w:ascii="Times New Roman" w:eastAsia="Times New Roman" w:hAnsi="Times New Roman"/>
          <w:sz w:val="24"/>
          <w:szCs w:val="24"/>
          <w:shd w:val="clear" w:color="auto" w:fill="FFFFFF"/>
          <w:lang w:eastAsia="lv-LV"/>
        </w:rPr>
        <w:t>a</w:t>
      </w:r>
      <w:r w:rsidRPr="0085482B">
        <w:rPr>
          <w:rFonts w:ascii="Times New Roman" w:eastAsia="Times New Roman" w:hAnsi="Times New Roman"/>
          <w:sz w:val="24"/>
          <w:szCs w:val="24"/>
          <w:shd w:val="clear" w:color="auto" w:fill="FFFFFF"/>
          <w:lang w:eastAsia="lv-LV"/>
        </w:rPr>
        <w:t xml:space="preserve"> satura pieejamību plašākai auditorijai vai konkrētai mērķauditorijai, kuru sabiedrisk</w:t>
      </w:r>
      <w:r w:rsidR="00EF18BC">
        <w:rPr>
          <w:rFonts w:ascii="Times New Roman" w:eastAsia="Times New Roman" w:hAnsi="Times New Roman"/>
          <w:sz w:val="24"/>
          <w:szCs w:val="24"/>
          <w:shd w:val="clear" w:color="auto" w:fill="FFFFFF"/>
          <w:lang w:eastAsia="lv-LV"/>
        </w:rPr>
        <w:t>ais</w:t>
      </w:r>
      <w:r w:rsidRPr="0085482B">
        <w:rPr>
          <w:rFonts w:ascii="Times New Roman" w:eastAsia="Times New Roman" w:hAnsi="Times New Roman"/>
          <w:sz w:val="24"/>
          <w:szCs w:val="24"/>
          <w:shd w:val="clear" w:color="auto" w:fill="FFFFFF"/>
          <w:lang w:eastAsia="lv-LV"/>
        </w:rPr>
        <w:t xml:space="preserve"> medij</w:t>
      </w:r>
      <w:r w:rsidR="00EF18BC">
        <w:rPr>
          <w:rFonts w:ascii="Times New Roman" w:eastAsia="Times New Roman" w:hAnsi="Times New Roman"/>
          <w:sz w:val="24"/>
          <w:szCs w:val="24"/>
          <w:shd w:val="clear" w:color="auto" w:fill="FFFFFF"/>
          <w:lang w:eastAsia="lv-LV"/>
        </w:rPr>
        <w:t>s</w:t>
      </w:r>
      <w:r w:rsidRPr="0085482B">
        <w:rPr>
          <w:rFonts w:ascii="Times New Roman" w:eastAsia="Times New Roman" w:hAnsi="Times New Roman"/>
          <w:sz w:val="24"/>
          <w:szCs w:val="24"/>
          <w:shd w:val="clear" w:color="auto" w:fill="FFFFFF"/>
          <w:lang w:eastAsia="lv-LV"/>
        </w:rPr>
        <w:t xml:space="preserve"> nepietiekami sasniedz, stiprinātu Latvijas mediju vides daudzveidību, veidotu  vienotu  informatīvo telpu un veicinātu radošumu, kā arī sadarbības elementus Latvijas mediju vidē.</w:t>
      </w:r>
    </w:p>
    <w:p w14:paraId="3B6B2DF3" w14:textId="2438F249" w:rsidR="00790E43" w:rsidRDefault="00790E43" w:rsidP="00790E43">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91286F">
        <w:rPr>
          <w:rFonts w:ascii="Times New Roman" w:eastAsia="Times New Roman" w:hAnsi="Times New Roman"/>
          <w:sz w:val="24"/>
          <w:szCs w:val="24"/>
          <w:lang w:eastAsia="lv-LV"/>
        </w:rPr>
        <w:t>Sadarbībā ar komerciālajiem un nekomerciālajiem medijiem veidotajiem un sabiedrisk</w:t>
      </w:r>
      <w:r w:rsidR="00EF18BC">
        <w:rPr>
          <w:rFonts w:ascii="Times New Roman" w:eastAsia="Times New Roman" w:hAnsi="Times New Roman"/>
          <w:sz w:val="24"/>
          <w:szCs w:val="24"/>
          <w:lang w:eastAsia="lv-LV"/>
        </w:rPr>
        <w:t>ā</w:t>
      </w:r>
      <w:r w:rsidRPr="0091286F">
        <w:rPr>
          <w:rFonts w:ascii="Times New Roman" w:eastAsia="Times New Roman" w:hAnsi="Times New Roman"/>
          <w:sz w:val="24"/>
          <w:szCs w:val="24"/>
          <w:lang w:eastAsia="lv-LV"/>
        </w:rPr>
        <w:t xml:space="preserve"> medij</w:t>
      </w:r>
      <w:r w:rsidR="00EF18BC">
        <w:rPr>
          <w:rFonts w:ascii="Times New Roman" w:eastAsia="Times New Roman" w:hAnsi="Times New Roman"/>
          <w:sz w:val="24"/>
          <w:szCs w:val="24"/>
          <w:lang w:eastAsia="lv-LV"/>
        </w:rPr>
        <w:t>a</w:t>
      </w:r>
      <w:r w:rsidRPr="0091286F">
        <w:rPr>
          <w:rFonts w:ascii="Times New Roman" w:eastAsia="Times New Roman" w:hAnsi="Times New Roman"/>
          <w:sz w:val="24"/>
          <w:szCs w:val="24"/>
          <w:lang w:eastAsia="lv-LV"/>
        </w:rPr>
        <w:t xml:space="preserve"> programmās pārraidītajiem satura kopprojektiem arī piemērojami šajās vadlīnijās noteiktie nosacījumi par sponsoru vai līdzfinansētāju norādēm.</w:t>
      </w:r>
    </w:p>
    <w:p w14:paraId="19CE8511" w14:textId="02F279A6" w:rsidR="00790E43" w:rsidRDefault="00790E43" w:rsidP="00790E43">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91286F">
        <w:rPr>
          <w:rFonts w:ascii="Times New Roman" w:eastAsia="Times New Roman" w:hAnsi="Times New Roman"/>
          <w:sz w:val="24"/>
          <w:szCs w:val="24"/>
          <w:lang w:eastAsia="lv-LV"/>
        </w:rPr>
        <w:t xml:space="preserve">Izvērtējot sadarbības iespējas ar komerciālajiem un nekomerciālajiem medijiem, </w:t>
      </w:r>
      <w:r w:rsidR="006C5593" w:rsidRPr="00A364C2">
        <w:rPr>
          <w:rFonts w:ascii="Times New Roman" w:eastAsia="Times New Roman" w:hAnsi="Times New Roman"/>
          <w:sz w:val="24"/>
          <w:szCs w:val="24"/>
          <w:lang w:eastAsia="lv-LV"/>
        </w:rPr>
        <w:t>s</w:t>
      </w:r>
      <w:r w:rsidRPr="00A364C2">
        <w:rPr>
          <w:rFonts w:ascii="Times New Roman" w:eastAsia="Times New Roman" w:hAnsi="Times New Roman"/>
          <w:sz w:val="24"/>
          <w:szCs w:val="24"/>
          <w:lang w:eastAsia="lv-LV"/>
        </w:rPr>
        <w:t>abiedrisk</w:t>
      </w:r>
      <w:r w:rsidR="00EF18BC">
        <w:rPr>
          <w:rFonts w:ascii="Times New Roman" w:eastAsia="Times New Roman" w:hAnsi="Times New Roman"/>
          <w:sz w:val="24"/>
          <w:szCs w:val="24"/>
          <w:lang w:eastAsia="lv-LV"/>
        </w:rPr>
        <w:t>ais</w:t>
      </w:r>
      <w:r w:rsidR="006C5593" w:rsidRPr="00A364C2">
        <w:rPr>
          <w:rFonts w:ascii="Times New Roman" w:eastAsia="Times New Roman" w:hAnsi="Times New Roman"/>
          <w:sz w:val="24"/>
          <w:szCs w:val="24"/>
          <w:lang w:eastAsia="lv-LV"/>
        </w:rPr>
        <w:t xml:space="preserve"> </w:t>
      </w:r>
      <w:r w:rsidRPr="0091286F">
        <w:rPr>
          <w:rFonts w:ascii="Times New Roman" w:eastAsia="Times New Roman" w:hAnsi="Times New Roman"/>
          <w:sz w:val="24"/>
          <w:szCs w:val="24"/>
          <w:lang w:eastAsia="lv-LV"/>
        </w:rPr>
        <w:t>medij</w:t>
      </w:r>
      <w:r w:rsidR="00EF18BC">
        <w:rPr>
          <w:rFonts w:ascii="Times New Roman" w:eastAsia="Times New Roman" w:hAnsi="Times New Roman"/>
          <w:sz w:val="24"/>
          <w:szCs w:val="24"/>
          <w:lang w:eastAsia="lv-LV"/>
        </w:rPr>
        <w:t xml:space="preserve">s </w:t>
      </w:r>
      <w:r w:rsidRPr="0091286F">
        <w:rPr>
          <w:rFonts w:ascii="Times New Roman" w:eastAsia="Times New Roman" w:hAnsi="Times New Roman"/>
          <w:sz w:val="24"/>
          <w:szCs w:val="24"/>
          <w:lang w:eastAsia="lv-LV"/>
        </w:rPr>
        <w:t>vērtē:</w:t>
      </w:r>
    </w:p>
    <w:p w14:paraId="22D3A316" w14:textId="77777777" w:rsidR="00790E43" w:rsidRDefault="00790E43" w:rsidP="00790E43">
      <w:pPr>
        <w:numPr>
          <w:ilvl w:val="2"/>
          <w:numId w:val="4"/>
        </w:numPr>
        <w:spacing w:before="100" w:beforeAutospacing="1" w:after="100" w:afterAutospacing="1" w:line="276" w:lineRule="auto"/>
        <w:ind w:left="1418" w:hanging="709"/>
        <w:jc w:val="both"/>
        <w:rPr>
          <w:rFonts w:ascii="Times New Roman" w:eastAsia="Times New Roman" w:hAnsi="Times New Roman"/>
          <w:sz w:val="24"/>
          <w:szCs w:val="24"/>
          <w:lang w:eastAsia="lv-LV"/>
        </w:rPr>
      </w:pPr>
      <w:r w:rsidRPr="0091286F">
        <w:rPr>
          <w:rFonts w:ascii="Times New Roman" w:eastAsia="Times New Roman" w:hAnsi="Times New Roman"/>
          <w:sz w:val="24"/>
          <w:szCs w:val="24"/>
          <w:lang w:eastAsia="lv-LV"/>
        </w:rPr>
        <w:t>satura kvalitāti un atbilstību sabiedriskā pasūtījuma mērķiem;</w:t>
      </w:r>
    </w:p>
    <w:p w14:paraId="2C244887" w14:textId="77777777" w:rsidR="00790E43" w:rsidRDefault="00790E43" w:rsidP="00790E43">
      <w:pPr>
        <w:numPr>
          <w:ilvl w:val="2"/>
          <w:numId w:val="4"/>
        </w:numPr>
        <w:spacing w:before="100" w:beforeAutospacing="1" w:after="100" w:afterAutospacing="1" w:line="276" w:lineRule="auto"/>
        <w:ind w:left="1418" w:hanging="709"/>
        <w:jc w:val="both"/>
        <w:rPr>
          <w:rFonts w:ascii="Times New Roman" w:eastAsia="Times New Roman" w:hAnsi="Times New Roman"/>
          <w:sz w:val="24"/>
          <w:szCs w:val="24"/>
          <w:lang w:eastAsia="lv-LV"/>
        </w:rPr>
      </w:pPr>
      <w:r w:rsidRPr="0091286F">
        <w:rPr>
          <w:rFonts w:ascii="Times New Roman" w:eastAsia="Times New Roman" w:hAnsi="Times New Roman"/>
          <w:sz w:val="24"/>
          <w:szCs w:val="24"/>
          <w:lang w:eastAsia="lv-LV"/>
        </w:rPr>
        <w:t>nepieciešamība paplašināt sasniedzamo auditoriju vai sasniegt konkrētu mērķauditoriju;</w:t>
      </w:r>
    </w:p>
    <w:p w14:paraId="06FF2C1A" w14:textId="77777777" w:rsidR="00790E43" w:rsidRDefault="00790E43" w:rsidP="00790E43">
      <w:pPr>
        <w:numPr>
          <w:ilvl w:val="2"/>
          <w:numId w:val="4"/>
        </w:numPr>
        <w:spacing w:before="100" w:beforeAutospacing="1" w:after="100" w:afterAutospacing="1" w:line="276" w:lineRule="auto"/>
        <w:ind w:left="1418" w:hanging="709"/>
        <w:jc w:val="both"/>
        <w:rPr>
          <w:rFonts w:ascii="Times New Roman" w:eastAsia="Times New Roman" w:hAnsi="Times New Roman"/>
          <w:sz w:val="24"/>
          <w:szCs w:val="24"/>
          <w:lang w:eastAsia="lv-LV"/>
        </w:rPr>
      </w:pPr>
      <w:r w:rsidRPr="0091286F">
        <w:rPr>
          <w:rFonts w:ascii="Times New Roman" w:eastAsia="Times New Roman" w:hAnsi="Times New Roman"/>
          <w:sz w:val="24"/>
          <w:szCs w:val="24"/>
          <w:lang w:eastAsia="lv-LV"/>
        </w:rPr>
        <w:t>satura projekta ietekmi uz neatkarīgas radošās un žurnālistikas vides attīstību;</w:t>
      </w:r>
    </w:p>
    <w:p w14:paraId="064B98BF" w14:textId="77777777" w:rsidR="00790E43" w:rsidRDefault="00790E43" w:rsidP="00790E43">
      <w:pPr>
        <w:numPr>
          <w:ilvl w:val="2"/>
          <w:numId w:val="4"/>
        </w:numPr>
        <w:spacing w:before="100" w:beforeAutospacing="1" w:after="100" w:afterAutospacing="1" w:line="276" w:lineRule="auto"/>
        <w:ind w:left="1418" w:hanging="709"/>
        <w:jc w:val="both"/>
        <w:rPr>
          <w:rFonts w:ascii="Times New Roman" w:eastAsia="Times New Roman" w:hAnsi="Times New Roman"/>
          <w:sz w:val="24"/>
          <w:szCs w:val="24"/>
          <w:lang w:eastAsia="lv-LV"/>
        </w:rPr>
      </w:pPr>
      <w:r w:rsidRPr="0091286F">
        <w:rPr>
          <w:rFonts w:ascii="Times New Roman" w:eastAsia="Times New Roman" w:hAnsi="Times New Roman"/>
          <w:sz w:val="24"/>
          <w:szCs w:val="24"/>
          <w:lang w:eastAsia="lv-LV"/>
        </w:rPr>
        <w:t>medija reputāciju;</w:t>
      </w:r>
    </w:p>
    <w:p w14:paraId="1D2F8CD0" w14:textId="77777777" w:rsidR="00790E43" w:rsidRDefault="00790E43" w:rsidP="00790E43">
      <w:pPr>
        <w:numPr>
          <w:ilvl w:val="2"/>
          <w:numId w:val="4"/>
        </w:numPr>
        <w:spacing w:before="100" w:beforeAutospacing="1" w:after="100" w:afterAutospacing="1" w:line="276" w:lineRule="auto"/>
        <w:ind w:left="1418" w:hanging="709"/>
        <w:jc w:val="both"/>
        <w:rPr>
          <w:rFonts w:ascii="Times New Roman" w:eastAsia="Times New Roman" w:hAnsi="Times New Roman"/>
          <w:sz w:val="24"/>
          <w:szCs w:val="24"/>
          <w:lang w:eastAsia="lv-LV"/>
        </w:rPr>
      </w:pPr>
      <w:r w:rsidRPr="0091286F">
        <w:rPr>
          <w:rFonts w:ascii="Times New Roman" w:eastAsia="Times New Roman" w:hAnsi="Times New Roman"/>
          <w:sz w:val="24"/>
          <w:szCs w:val="24"/>
          <w:lang w:eastAsia="lv-LV"/>
        </w:rPr>
        <w:t>ētikas kodeksa esamību;</w:t>
      </w:r>
    </w:p>
    <w:p w14:paraId="4439CE98" w14:textId="77777777" w:rsidR="00790E43" w:rsidRPr="0091286F" w:rsidRDefault="00790E43" w:rsidP="00790E43">
      <w:pPr>
        <w:numPr>
          <w:ilvl w:val="2"/>
          <w:numId w:val="4"/>
        </w:numPr>
        <w:spacing w:before="100" w:beforeAutospacing="1" w:after="120" w:line="276" w:lineRule="auto"/>
        <w:ind w:left="1418" w:hanging="709"/>
        <w:jc w:val="both"/>
        <w:rPr>
          <w:rFonts w:ascii="Times New Roman" w:eastAsia="Times New Roman" w:hAnsi="Times New Roman"/>
          <w:sz w:val="24"/>
          <w:szCs w:val="24"/>
          <w:lang w:eastAsia="lv-LV"/>
        </w:rPr>
      </w:pPr>
      <w:r w:rsidRPr="0091286F">
        <w:rPr>
          <w:rFonts w:ascii="Times New Roman" w:eastAsia="Times New Roman" w:hAnsi="Times New Roman"/>
          <w:sz w:val="24"/>
          <w:szCs w:val="24"/>
          <w:lang w:eastAsia="lv-LV"/>
        </w:rPr>
        <w:t>medija  redakcionālo neatkarību.</w:t>
      </w:r>
    </w:p>
    <w:p w14:paraId="78B77E8C" w14:textId="128384C5" w:rsidR="00790E43" w:rsidRDefault="00790E43" w:rsidP="00790E43">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85482B">
        <w:rPr>
          <w:rFonts w:ascii="Times New Roman" w:eastAsia="Times New Roman" w:hAnsi="Times New Roman"/>
          <w:sz w:val="24"/>
          <w:szCs w:val="24"/>
          <w:lang w:eastAsia="lv-LV"/>
        </w:rPr>
        <w:t>Sadarbībā ar masu informācijas līdzekļiem veidotas satura vienības var izvietot gan sabiedrisk</w:t>
      </w:r>
      <w:r w:rsidR="00EF18BC">
        <w:rPr>
          <w:rFonts w:ascii="Times New Roman" w:eastAsia="Times New Roman" w:hAnsi="Times New Roman"/>
          <w:sz w:val="24"/>
          <w:szCs w:val="24"/>
          <w:lang w:eastAsia="lv-LV"/>
        </w:rPr>
        <w:t>ā</w:t>
      </w:r>
      <w:r w:rsidRPr="0085482B">
        <w:rPr>
          <w:rFonts w:ascii="Times New Roman" w:eastAsia="Times New Roman" w:hAnsi="Times New Roman"/>
          <w:sz w:val="24"/>
          <w:szCs w:val="24"/>
          <w:lang w:eastAsia="lv-LV"/>
        </w:rPr>
        <w:t xml:space="preserve"> medij</w:t>
      </w:r>
      <w:r w:rsidR="00EF18BC">
        <w:rPr>
          <w:rFonts w:ascii="Times New Roman" w:eastAsia="Times New Roman" w:hAnsi="Times New Roman"/>
          <w:sz w:val="24"/>
          <w:szCs w:val="24"/>
          <w:lang w:eastAsia="lv-LV"/>
        </w:rPr>
        <w:t>a</w:t>
      </w:r>
      <w:r w:rsidRPr="0085482B">
        <w:rPr>
          <w:rFonts w:ascii="Times New Roman" w:eastAsia="Times New Roman" w:hAnsi="Times New Roman"/>
          <w:sz w:val="24"/>
          <w:szCs w:val="24"/>
          <w:lang w:eastAsia="lv-LV"/>
        </w:rPr>
        <w:t>, gan komerciālo mediju programmās un pakalpojumos, ievērojot SEPLL normas par komerciālu paziņojumu ierobežojumiem sabiedriskaj</w:t>
      </w:r>
      <w:r w:rsidR="00260F63">
        <w:rPr>
          <w:rFonts w:ascii="Times New Roman" w:eastAsia="Times New Roman" w:hAnsi="Times New Roman"/>
          <w:sz w:val="24"/>
          <w:szCs w:val="24"/>
          <w:lang w:eastAsia="lv-LV"/>
        </w:rPr>
        <w:t>ā</w:t>
      </w:r>
      <w:r w:rsidRPr="0085482B">
        <w:rPr>
          <w:rFonts w:ascii="Times New Roman" w:eastAsia="Times New Roman" w:hAnsi="Times New Roman"/>
          <w:sz w:val="24"/>
          <w:szCs w:val="24"/>
          <w:lang w:eastAsia="lv-LV"/>
        </w:rPr>
        <w:t xml:space="preserve"> medij</w:t>
      </w:r>
      <w:r w:rsidR="00260F63">
        <w:rPr>
          <w:rFonts w:ascii="Times New Roman" w:eastAsia="Times New Roman" w:hAnsi="Times New Roman"/>
          <w:sz w:val="24"/>
          <w:szCs w:val="24"/>
          <w:lang w:eastAsia="lv-LV"/>
        </w:rPr>
        <w:t>ā</w:t>
      </w:r>
      <w:r w:rsidRPr="0085482B">
        <w:rPr>
          <w:rFonts w:ascii="Times New Roman" w:eastAsia="Times New Roman" w:hAnsi="Times New Roman"/>
          <w:sz w:val="24"/>
          <w:szCs w:val="24"/>
          <w:lang w:eastAsia="lv-LV"/>
        </w:rPr>
        <w:t xml:space="preserve">.  </w:t>
      </w:r>
    </w:p>
    <w:p w14:paraId="327EBF31" w14:textId="5A3B20A8" w:rsidR="00790E43" w:rsidRDefault="00790E43" w:rsidP="00790E43">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91286F">
        <w:rPr>
          <w:rFonts w:ascii="Times New Roman" w:eastAsia="Times New Roman" w:hAnsi="Times New Roman"/>
          <w:sz w:val="24"/>
          <w:szCs w:val="24"/>
        </w:rPr>
        <w:t>Sabiedrības informēšanas nolūkos sabiedrisk</w:t>
      </w:r>
      <w:r w:rsidR="00EF18BC">
        <w:rPr>
          <w:rFonts w:ascii="Times New Roman" w:eastAsia="Times New Roman" w:hAnsi="Times New Roman"/>
          <w:sz w:val="24"/>
          <w:szCs w:val="24"/>
        </w:rPr>
        <w:t>ais</w:t>
      </w:r>
      <w:r w:rsidRPr="0091286F">
        <w:rPr>
          <w:rFonts w:ascii="Times New Roman" w:eastAsia="Times New Roman" w:hAnsi="Times New Roman"/>
          <w:sz w:val="24"/>
          <w:szCs w:val="24"/>
        </w:rPr>
        <w:t xml:space="preserve"> medij</w:t>
      </w:r>
      <w:r w:rsidR="00EF18BC">
        <w:rPr>
          <w:rFonts w:ascii="Times New Roman" w:eastAsia="Times New Roman" w:hAnsi="Times New Roman"/>
          <w:sz w:val="24"/>
          <w:szCs w:val="24"/>
        </w:rPr>
        <w:t>s</w:t>
      </w:r>
      <w:r w:rsidRPr="0091286F">
        <w:rPr>
          <w:rFonts w:ascii="Times New Roman" w:eastAsia="Times New Roman" w:hAnsi="Times New Roman"/>
          <w:sz w:val="24"/>
          <w:szCs w:val="24"/>
        </w:rPr>
        <w:t xml:space="preserve"> </w:t>
      </w:r>
      <w:r w:rsidRPr="0091286F">
        <w:rPr>
          <w:rFonts w:ascii="Times New Roman" w:hAnsi="Times New Roman"/>
          <w:sz w:val="24"/>
          <w:szCs w:val="24"/>
        </w:rPr>
        <w:t xml:space="preserve">savās programmās vai pakalpojumos var ietvert norādes uz citu masu informācijas līdzekļu </w:t>
      </w:r>
      <w:r w:rsidRPr="0091286F">
        <w:rPr>
          <w:rFonts w:ascii="Times New Roman" w:eastAsia="Times New Roman" w:hAnsi="Times New Roman"/>
          <w:sz w:val="24"/>
          <w:szCs w:val="24"/>
        </w:rPr>
        <w:t>digitālajām interneta platformām, sociālo mediju kontiem, kas kopprojekta ietvaros piedalās satura veidošanā.</w:t>
      </w:r>
    </w:p>
    <w:p w14:paraId="437977DE" w14:textId="684A5E7A" w:rsidR="00790E43" w:rsidRPr="00A364C2" w:rsidRDefault="00790E43" w:rsidP="00790E43">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A364C2">
        <w:rPr>
          <w:rFonts w:ascii="Times New Roman" w:eastAsia="Times New Roman" w:hAnsi="Times New Roman"/>
          <w:sz w:val="24"/>
          <w:szCs w:val="24"/>
          <w:lang w:eastAsia="lv-LV"/>
        </w:rPr>
        <w:t xml:space="preserve">Ja cits masu informācijas līdzeklis </w:t>
      </w:r>
      <w:r w:rsidR="006C5593" w:rsidRPr="00A364C2">
        <w:rPr>
          <w:rFonts w:ascii="Times New Roman" w:eastAsia="Times New Roman" w:hAnsi="Times New Roman"/>
          <w:sz w:val="24"/>
          <w:szCs w:val="24"/>
          <w:lang w:eastAsia="lv-LV"/>
        </w:rPr>
        <w:t xml:space="preserve">no trešajām personām </w:t>
      </w:r>
      <w:r w:rsidRPr="00A364C2">
        <w:rPr>
          <w:rFonts w:ascii="Times New Roman" w:eastAsia="Times New Roman" w:hAnsi="Times New Roman"/>
          <w:sz w:val="24"/>
          <w:szCs w:val="24"/>
          <w:lang w:eastAsia="lv-LV"/>
        </w:rPr>
        <w:t>sava raidījuma izveidei piesaista papildu finansējuma avotu, par kuru saskaņā ar šajās vadlīnijās noteikto jāsaņem SEPLP saskaņojums, pirms sadarbības projekta  uzsākšanas cits masu informācijas līdzeklis un/vai sabiedriskais medijs raidījuma izveidei piesaistāmos līdzfinansējuma avotus saskaņo ar SEPLP.</w:t>
      </w:r>
      <w:r w:rsidR="006C5593" w:rsidRPr="00A364C2">
        <w:rPr>
          <w:rFonts w:ascii="Times New Roman" w:eastAsia="Times New Roman" w:hAnsi="Times New Roman"/>
          <w:sz w:val="24"/>
          <w:szCs w:val="24"/>
          <w:lang w:eastAsia="lv-LV"/>
        </w:rPr>
        <w:t xml:space="preserve"> </w:t>
      </w:r>
    </w:p>
    <w:p w14:paraId="25F85AEA" w14:textId="565DF7AC" w:rsidR="00790E43" w:rsidRDefault="00790E43" w:rsidP="00790E43">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91286F">
        <w:rPr>
          <w:rFonts w:ascii="Times New Roman" w:eastAsia="Times New Roman" w:hAnsi="Times New Roman"/>
          <w:sz w:val="24"/>
          <w:szCs w:val="24"/>
          <w:lang w:eastAsia="lv-LV"/>
        </w:rPr>
        <w:lastRenderedPageBreak/>
        <w:t>Sabiedrisk</w:t>
      </w:r>
      <w:r w:rsidR="00EF18BC">
        <w:rPr>
          <w:rFonts w:ascii="Times New Roman" w:eastAsia="Times New Roman" w:hAnsi="Times New Roman"/>
          <w:sz w:val="24"/>
          <w:szCs w:val="24"/>
          <w:lang w:eastAsia="lv-LV"/>
        </w:rPr>
        <w:t>ā</w:t>
      </w:r>
      <w:r w:rsidRPr="0091286F">
        <w:rPr>
          <w:rFonts w:ascii="Times New Roman" w:eastAsia="Times New Roman" w:hAnsi="Times New Roman"/>
          <w:sz w:val="24"/>
          <w:szCs w:val="24"/>
          <w:lang w:eastAsia="lv-LV"/>
        </w:rPr>
        <w:t xml:space="preserve"> medij</w:t>
      </w:r>
      <w:r w:rsidR="00EF18BC">
        <w:rPr>
          <w:rFonts w:ascii="Times New Roman" w:eastAsia="Times New Roman" w:hAnsi="Times New Roman"/>
          <w:sz w:val="24"/>
          <w:szCs w:val="24"/>
          <w:lang w:eastAsia="lv-LV"/>
        </w:rPr>
        <w:t>a</w:t>
      </w:r>
      <w:r w:rsidRPr="0091286F">
        <w:rPr>
          <w:rFonts w:ascii="Times New Roman" w:eastAsia="Times New Roman" w:hAnsi="Times New Roman"/>
          <w:sz w:val="24"/>
          <w:szCs w:val="24"/>
          <w:lang w:eastAsia="lv-LV"/>
        </w:rPr>
        <w:t xml:space="preserve"> veidotā un pārraidītā  satura nodošana bezatlīdzības lietošanā komerciālajiem un nekomerciālajiem elektroniskajiem plašsaziņas līdzekļiem notiek Publiskas personas finanšu līdzekļu un mantas izšķērdēšanas novēršanas likumā noteiktajā kārtībā, saņemot SEPLP atļauju un ievērojot satura nodošanas vadlīnijas.</w:t>
      </w:r>
    </w:p>
    <w:p w14:paraId="749108C5" w14:textId="77777777" w:rsidR="00A82063" w:rsidRDefault="00A82063" w:rsidP="00A82063">
      <w:pPr>
        <w:spacing w:line="288" w:lineRule="auto"/>
        <w:rPr>
          <w:rFonts w:ascii="Times New Roman" w:hAnsi="Times New Roman"/>
          <w:sz w:val="20"/>
        </w:rPr>
      </w:pPr>
      <w:r w:rsidRPr="000068A1">
        <w:rPr>
          <w:rFonts w:ascii="Times New Roman" w:hAnsi="Times New Roman"/>
          <w:sz w:val="20"/>
        </w:rPr>
        <w:t>*DOKUMENTS PARAKSTĪTS AR DROŠU ELEKTRONISKO PARAKSTU UN SATUR LAIKA ZĪMOGU</w:t>
      </w:r>
    </w:p>
    <w:p w14:paraId="5827C422" w14:textId="089C400B" w:rsidR="00332873" w:rsidRDefault="00332873">
      <w:pPr>
        <w:rPr>
          <w:rFonts w:ascii="Times New Roman" w:hAnsi="Times New Roman"/>
          <w:sz w:val="24"/>
          <w:szCs w:val="24"/>
        </w:rPr>
      </w:pPr>
    </w:p>
    <w:sectPr w:rsidR="00332873" w:rsidSect="00864041">
      <w:headerReference w:type="even" r:id="rId8"/>
      <w:headerReference w:type="default" r:id="rId9"/>
      <w:footerReference w:type="even" r:id="rId10"/>
      <w:footerReference w:type="default" r:id="rId11"/>
      <w:headerReference w:type="first" r:id="rId12"/>
      <w:footerReference w:type="first" r:id="rId13"/>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18C3" w14:textId="77777777" w:rsidR="00EA0B5A" w:rsidRDefault="00EA0B5A">
      <w:pPr>
        <w:spacing w:after="0" w:line="240" w:lineRule="auto"/>
      </w:pPr>
      <w:r>
        <w:separator/>
      </w:r>
    </w:p>
  </w:endnote>
  <w:endnote w:type="continuationSeparator" w:id="0">
    <w:p w14:paraId="6D1885FE" w14:textId="77777777" w:rsidR="00EA0B5A" w:rsidRDefault="00EA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62A0" w14:textId="77777777" w:rsidR="00864041" w:rsidRDefault="00864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3249" w14:textId="77777777" w:rsidR="00864041" w:rsidRDefault="00790E43">
    <w:pPr>
      <w:pStyle w:val="Footer"/>
      <w:jc w:val="center"/>
    </w:pPr>
    <w:r>
      <w:fldChar w:fldCharType="begin"/>
    </w:r>
    <w:r>
      <w:instrText xml:space="preserve"> PAGE   \* MERGEFORMAT </w:instrText>
    </w:r>
    <w:r>
      <w:fldChar w:fldCharType="separate"/>
    </w:r>
    <w:r>
      <w:rPr>
        <w:noProof/>
      </w:rPr>
      <w:t>1</w:t>
    </w:r>
    <w:r>
      <w:rPr>
        <w:noProof/>
      </w:rPr>
      <w:fldChar w:fldCharType="end"/>
    </w:r>
  </w:p>
  <w:p w14:paraId="779AD616" w14:textId="77777777" w:rsidR="00864041" w:rsidRDefault="00864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C483" w14:textId="77777777" w:rsidR="00864041" w:rsidRDefault="00864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C4684" w14:textId="77777777" w:rsidR="00EA0B5A" w:rsidRDefault="00EA0B5A">
      <w:pPr>
        <w:spacing w:after="0" w:line="240" w:lineRule="auto"/>
      </w:pPr>
      <w:r>
        <w:separator/>
      </w:r>
    </w:p>
  </w:footnote>
  <w:footnote w:type="continuationSeparator" w:id="0">
    <w:p w14:paraId="22365F7F" w14:textId="77777777" w:rsidR="00EA0B5A" w:rsidRDefault="00EA0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C0FB" w14:textId="77777777" w:rsidR="00864041" w:rsidRDefault="00864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1A7C" w14:textId="77777777" w:rsidR="00864041" w:rsidRDefault="00864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396E" w14:textId="77777777" w:rsidR="00864041" w:rsidRDefault="00864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3B0C"/>
    <w:multiLevelType w:val="multilevel"/>
    <w:tmpl w:val="BF44301C"/>
    <w:lvl w:ilvl="0">
      <w:start w:val="4"/>
      <w:numFmt w:val="decimal"/>
      <w:lvlText w:val="%1."/>
      <w:lvlJc w:val="left"/>
      <w:pPr>
        <w:ind w:left="360" w:hanging="360"/>
      </w:pPr>
      <w:rPr>
        <w:b/>
      </w:rPr>
    </w:lvl>
    <w:lvl w:ilvl="1">
      <w:start w:val="4"/>
      <w:numFmt w:val="decimal"/>
      <w:lvlText w:val="%1.%2."/>
      <w:lvlJc w:val="left"/>
      <w:pPr>
        <w:ind w:left="360" w:hanging="360"/>
      </w:pPr>
      <w:rPr>
        <w:b/>
      </w:rPr>
    </w:lvl>
    <w:lvl w:ilvl="2">
      <w:start w:val="1"/>
      <w:numFmt w:val="decimal"/>
      <w:lvlText w:val="%1.%2.%3."/>
      <w:lvlJc w:val="left"/>
      <w:pPr>
        <w:ind w:left="720" w:hanging="720"/>
      </w:pPr>
      <w:rPr>
        <w:b w:val="0"/>
        <w:bCs/>
      </w:rPr>
    </w:lvl>
    <w:lvl w:ilvl="3">
      <w:start w:val="1"/>
      <w:numFmt w:val="decimal"/>
      <w:lvlText w:val="%1.%2.%3.%4."/>
      <w:lvlJc w:val="left"/>
      <w:pPr>
        <w:ind w:left="720" w:hanging="720"/>
      </w:pPr>
      <w:rPr>
        <w:b w:val="0"/>
        <w:bCs/>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15:restartNumberingAfterBreak="0">
    <w:nsid w:val="223D3890"/>
    <w:multiLevelType w:val="multilevel"/>
    <w:tmpl w:val="9C82986E"/>
    <w:lvl w:ilvl="0">
      <w:start w:val="1"/>
      <w:numFmt w:val="upperRoman"/>
      <w:lvlText w:val="%1."/>
      <w:lvlJc w:val="left"/>
      <w:pPr>
        <w:ind w:left="1146" w:hanging="720"/>
      </w:pPr>
      <w:rPr>
        <w:rFonts w:hint="default"/>
      </w:rPr>
    </w:lvl>
    <w:lvl w:ilvl="1">
      <w:start w:val="5"/>
      <w:numFmt w:val="decimal"/>
      <w:lvlText w:val="%1.%2."/>
      <w:lvlJc w:val="left"/>
      <w:pPr>
        <w:ind w:left="900" w:hanging="540"/>
      </w:pPr>
      <w:rPr>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2243173D"/>
    <w:multiLevelType w:val="multilevel"/>
    <w:tmpl w:val="A5566A08"/>
    <w:lvl w:ilvl="0">
      <w:start w:val="4"/>
      <w:numFmt w:val="decimal"/>
      <w:lvlText w:val="%1."/>
      <w:lvlJc w:val="left"/>
      <w:pPr>
        <w:ind w:left="540" w:hanging="540"/>
      </w:pPr>
      <w:rPr>
        <w:rFonts w:hint="default"/>
      </w:rPr>
    </w:lvl>
    <w:lvl w:ilvl="1">
      <w:start w:val="1"/>
      <w:numFmt w:val="decimal"/>
      <w:lvlText w:val="%1.%2."/>
      <w:lvlJc w:val="left"/>
      <w:pPr>
        <w:ind w:left="862" w:hanging="540"/>
      </w:pPr>
      <w:rPr>
        <w:rFonts w:hint="default"/>
        <w:b/>
        <w:bCs/>
      </w:rPr>
    </w:lvl>
    <w:lvl w:ilvl="2">
      <w:start w:val="1"/>
      <w:numFmt w:val="decimal"/>
      <w:lvlText w:val="%1.%2.%3."/>
      <w:lvlJc w:val="left"/>
      <w:pPr>
        <w:ind w:left="1364" w:hanging="720"/>
      </w:pPr>
      <w:rPr>
        <w:rFonts w:hint="default"/>
        <w:b w:val="0"/>
        <w:bCs w:val="0"/>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3" w15:restartNumberingAfterBreak="0">
    <w:nsid w:val="29735FC0"/>
    <w:multiLevelType w:val="multilevel"/>
    <w:tmpl w:val="44ECA14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D2052A9"/>
    <w:multiLevelType w:val="multilevel"/>
    <w:tmpl w:val="5F0A583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9521EE7"/>
    <w:multiLevelType w:val="multilevel"/>
    <w:tmpl w:val="660E7D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A63EEC"/>
    <w:multiLevelType w:val="multilevel"/>
    <w:tmpl w:val="DEB08D00"/>
    <w:lvl w:ilvl="0">
      <w:start w:val="4"/>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6FB5336E"/>
    <w:multiLevelType w:val="multilevel"/>
    <w:tmpl w:val="B4C8D8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36119C2"/>
    <w:multiLevelType w:val="multilevel"/>
    <w:tmpl w:val="940610B4"/>
    <w:lvl w:ilvl="0">
      <w:start w:val="6"/>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5173732"/>
    <w:multiLevelType w:val="multilevel"/>
    <w:tmpl w:val="5492D6C0"/>
    <w:lvl w:ilvl="0">
      <w:start w:val="1"/>
      <w:numFmt w:val="decimal"/>
      <w:lvlText w:val="%1."/>
      <w:lvlJc w:val="left"/>
      <w:pPr>
        <w:ind w:left="360" w:hanging="360"/>
      </w:pPr>
      <w:rPr>
        <w:rFonts w:hint="default"/>
        <w:color w:val="auto"/>
      </w:rPr>
    </w:lvl>
    <w:lvl w:ilvl="1">
      <w:start w:val="1"/>
      <w:numFmt w:val="decimal"/>
      <w:lvlText w:val="%1.%2."/>
      <w:lvlJc w:val="left"/>
      <w:pPr>
        <w:ind w:left="7164"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7D8059DF"/>
    <w:multiLevelType w:val="multilevel"/>
    <w:tmpl w:val="4660551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1"/>
  </w:num>
  <w:num w:numId="3">
    <w:abstractNumId w:val="6"/>
  </w:num>
  <w:num w:numId="4">
    <w:abstractNumId w:val="8"/>
  </w:num>
  <w:num w:numId="5">
    <w:abstractNumId w:val="0"/>
  </w:num>
  <w:num w:numId="6">
    <w:abstractNumId w:val="2"/>
  </w:num>
  <w:num w:numId="7">
    <w:abstractNumId w:val="3"/>
  </w:num>
  <w:num w:numId="8">
    <w:abstractNumId w:val="5"/>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43"/>
    <w:rsid w:val="0001452D"/>
    <w:rsid w:val="0001635B"/>
    <w:rsid w:val="00037082"/>
    <w:rsid w:val="00046834"/>
    <w:rsid w:val="00065F2E"/>
    <w:rsid w:val="00070B98"/>
    <w:rsid w:val="000773E5"/>
    <w:rsid w:val="00093B7E"/>
    <w:rsid w:val="000A1133"/>
    <w:rsid w:val="000A5D88"/>
    <w:rsid w:val="000C195F"/>
    <w:rsid w:val="000E4730"/>
    <w:rsid w:val="001058CF"/>
    <w:rsid w:val="00106293"/>
    <w:rsid w:val="001062B3"/>
    <w:rsid w:val="001704DF"/>
    <w:rsid w:val="001720BE"/>
    <w:rsid w:val="00173CD1"/>
    <w:rsid w:val="001741C5"/>
    <w:rsid w:val="001741E1"/>
    <w:rsid w:val="0018095A"/>
    <w:rsid w:val="00186560"/>
    <w:rsid w:val="001931D0"/>
    <w:rsid w:val="00194F7D"/>
    <w:rsid w:val="00197746"/>
    <w:rsid w:val="001A23BC"/>
    <w:rsid w:val="001B7BBB"/>
    <w:rsid w:val="001C69D7"/>
    <w:rsid w:val="001C77E5"/>
    <w:rsid w:val="001D1B5B"/>
    <w:rsid w:val="001E53C4"/>
    <w:rsid w:val="001E7D42"/>
    <w:rsid w:val="001F1DC0"/>
    <w:rsid w:val="001F4D8A"/>
    <w:rsid w:val="001F6BB2"/>
    <w:rsid w:val="00204355"/>
    <w:rsid w:val="00207DDC"/>
    <w:rsid w:val="00211F9B"/>
    <w:rsid w:val="00213FB9"/>
    <w:rsid w:val="00224C1A"/>
    <w:rsid w:val="0023370F"/>
    <w:rsid w:val="00236094"/>
    <w:rsid w:val="00241B4D"/>
    <w:rsid w:val="00246AC0"/>
    <w:rsid w:val="00260F63"/>
    <w:rsid w:val="00293E8C"/>
    <w:rsid w:val="002A09D9"/>
    <w:rsid w:val="002A4EC2"/>
    <w:rsid w:val="002B264C"/>
    <w:rsid w:val="002E6FE3"/>
    <w:rsid w:val="002F6058"/>
    <w:rsid w:val="0031783F"/>
    <w:rsid w:val="00326A4E"/>
    <w:rsid w:val="00332873"/>
    <w:rsid w:val="00334990"/>
    <w:rsid w:val="00353B85"/>
    <w:rsid w:val="00354B23"/>
    <w:rsid w:val="00372536"/>
    <w:rsid w:val="00372A2C"/>
    <w:rsid w:val="00385B17"/>
    <w:rsid w:val="00390632"/>
    <w:rsid w:val="00392E45"/>
    <w:rsid w:val="00395094"/>
    <w:rsid w:val="003B21A8"/>
    <w:rsid w:val="003B22E3"/>
    <w:rsid w:val="003B4164"/>
    <w:rsid w:val="003C1235"/>
    <w:rsid w:val="003D3499"/>
    <w:rsid w:val="003E02DC"/>
    <w:rsid w:val="00400437"/>
    <w:rsid w:val="0040114E"/>
    <w:rsid w:val="00410ECB"/>
    <w:rsid w:val="00413697"/>
    <w:rsid w:val="00413EF9"/>
    <w:rsid w:val="00436352"/>
    <w:rsid w:val="00436CAA"/>
    <w:rsid w:val="00460615"/>
    <w:rsid w:val="00474139"/>
    <w:rsid w:val="00484FE6"/>
    <w:rsid w:val="00486B53"/>
    <w:rsid w:val="00486CBC"/>
    <w:rsid w:val="004A230F"/>
    <w:rsid w:val="004A620E"/>
    <w:rsid w:val="004A734E"/>
    <w:rsid w:val="004B1A35"/>
    <w:rsid w:val="004C2121"/>
    <w:rsid w:val="004D0E88"/>
    <w:rsid w:val="004E228E"/>
    <w:rsid w:val="005029B7"/>
    <w:rsid w:val="00503446"/>
    <w:rsid w:val="00503592"/>
    <w:rsid w:val="005246D9"/>
    <w:rsid w:val="00532D01"/>
    <w:rsid w:val="00556224"/>
    <w:rsid w:val="00572842"/>
    <w:rsid w:val="00593B60"/>
    <w:rsid w:val="005A255C"/>
    <w:rsid w:val="005A3CBA"/>
    <w:rsid w:val="005B7BAB"/>
    <w:rsid w:val="005B7BD9"/>
    <w:rsid w:val="005C32C9"/>
    <w:rsid w:val="005D5EA4"/>
    <w:rsid w:val="005F05A2"/>
    <w:rsid w:val="005F0AE2"/>
    <w:rsid w:val="00600CD6"/>
    <w:rsid w:val="00602A9D"/>
    <w:rsid w:val="00603C44"/>
    <w:rsid w:val="00640D57"/>
    <w:rsid w:val="0065567C"/>
    <w:rsid w:val="0065799B"/>
    <w:rsid w:val="00662DB9"/>
    <w:rsid w:val="00694FF7"/>
    <w:rsid w:val="006A31BE"/>
    <w:rsid w:val="006B6C18"/>
    <w:rsid w:val="006B783A"/>
    <w:rsid w:val="006C0004"/>
    <w:rsid w:val="006C2925"/>
    <w:rsid w:val="006C5593"/>
    <w:rsid w:val="006C75A0"/>
    <w:rsid w:val="00704B1B"/>
    <w:rsid w:val="007167D0"/>
    <w:rsid w:val="0073690E"/>
    <w:rsid w:val="0077449E"/>
    <w:rsid w:val="00790E43"/>
    <w:rsid w:val="0079395D"/>
    <w:rsid w:val="007B7484"/>
    <w:rsid w:val="007C499C"/>
    <w:rsid w:val="007D21E8"/>
    <w:rsid w:val="007E093E"/>
    <w:rsid w:val="007F2017"/>
    <w:rsid w:val="00814354"/>
    <w:rsid w:val="008454BF"/>
    <w:rsid w:val="00864041"/>
    <w:rsid w:val="00874CF5"/>
    <w:rsid w:val="00887BCF"/>
    <w:rsid w:val="00891731"/>
    <w:rsid w:val="00896292"/>
    <w:rsid w:val="008A46A6"/>
    <w:rsid w:val="008C150A"/>
    <w:rsid w:val="008E1EC2"/>
    <w:rsid w:val="008E5588"/>
    <w:rsid w:val="0090376A"/>
    <w:rsid w:val="00906630"/>
    <w:rsid w:val="00911581"/>
    <w:rsid w:val="009154C1"/>
    <w:rsid w:val="009324ED"/>
    <w:rsid w:val="00936A15"/>
    <w:rsid w:val="00943CC2"/>
    <w:rsid w:val="009565A7"/>
    <w:rsid w:val="00956B43"/>
    <w:rsid w:val="00960819"/>
    <w:rsid w:val="009638F0"/>
    <w:rsid w:val="009730B8"/>
    <w:rsid w:val="00974E48"/>
    <w:rsid w:val="00976C57"/>
    <w:rsid w:val="00981398"/>
    <w:rsid w:val="00990D1F"/>
    <w:rsid w:val="009A18D4"/>
    <w:rsid w:val="009A4E8B"/>
    <w:rsid w:val="009A6727"/>
    <w:rsid w:val="009B2EC4"/>
    <w:rsid w:val="009C5240"/>
    <w:rsid w:val="009D24F3"/>
    <w:rsid w:val="009F1825"/>
    <w:rsid w:val="009F4FEC"/>
    <w:rsid w:val="009F6993"/>
    <w:rsid w:val="00A135DB"/>
    <w:rsid w:val="00A364C2"/>
    <w:rsid w:val="00A6536F"/>
    <w:rsid w:val="00A711BC"/>
    <w:rsid w:val="00A73C5C"/>
    <w:rsid w:val="00A82063"/>
    <w:rsid w:val="00AA32A3"/>
    <w:rsid w:val="00AA6B32"/>
    <w:rsid w:val="00AA73A9"/>
    <w:rsid w:val="00AB351A"/>
    <w:rsid w:val="00AC5F1E"/>
    <w:rsid w:val="00AD2C30"/>
    <w:rsid w:val="00AD4F6D"/>
    <w:rsid w:val="00AE03BF"/>
    <w:rsid w:val="00AE3440"/>
    <w:rsid w:val="00AF6ACC"/>
    <w:rsid w:val="00B251AC"/>
    <w:rsid w:val="00B31E00"/>
    <w:rsid w:val="00B421A6"/>
    <w:rsid w:val="00B429FA"/>
    <w:rsid w:val="00B45590"/>
    <w:rsid w:val="00B82303"/>
    <w:rsid w:val="00B82576"/>
    <w:rsid w:val="00B915D3"/>
    <w:rsid w:val="00BB5B1F"/>
    <w:rsid w:val="00BB7C8C"/>
    <w:rsid w:val="00BC5081"/>
    <w:rsid w:val="00BD7782"/>
    <w:rsid w:val="00BE335C"/>
    <w:rsid w:val="00BE4D07"/>
    <w:rsid w:val="00BF78C9"/>
    <w:rsid w:val="00C2250A"/>
    <w:rsid w:val="00C334DB"/>
    <w:rsid w:val="00C34F4F"/>
    <w:rsid w:val="00C57D3E"/>
    <w:rsid w:val="00C6081B"/>
    <w:rsid w:val="00C73EEC"/>
    <w:rsid w:val="00C87145"/>
    <w:rsid w:val="00C877F2"/>
    <w:rsid w:val="00C90188"/>
    <w:rsid w:val="00CA74CC"/>
    <w:rsid w:val="00CB27DF"/>
    <w:rsid w:val="00CD0F45"/>
    <w:rsid w:val="00CE229C"/>
    <w:rsid w:val="00CE5C35"/>
    <w:rsid w:val="00CF2353"/>
    <w:rsid w:val="00D00F2D"/>
    <w:rsid w:val="00D11149"/>
    <w:rsid w:val="00D15E3D"/>
    <w:rsid w:val="00D20576"/>
    <w:rsid w:val="00D4357B"/>
    <w:rsid w:val="00D504A0"/>
    <w:rsid w:val="00D55BC7"/>
    <w:rsid w:val="00D80EE6"/>
    <w:rsid w:val="00D95BB4"/>
    <w:rsid w:val="00DA4A30"/>
    <w:rsid w:val="00DB7E42"/>
    <w:rsid w:val="00DC5A7F"/>
    <w:rsid w:val="00DD3BE9"/>
    <w:rsid w:val="00DD4B35"/>
    <w:rsid w:val="00DE2860"/>
    <w:rsid w:val="00DE6536"/>
    <w:rsid w:val="00DE7577"/>
    <w:rsid w:val="00DF59F0"/>
    <w:rsid w:val="00E03FFA"/>
    <w:rsid w:val="00E16F17"/>
    <w:rsid w:val="00E200D5"/>
    <w:rsid w:val="00E262BB"/>
    <w:rsid w:val="00E36B39"/>
    <w:rsid w:val="00E4139A"/>
    <w:rsid w:val="00E43B97"/>
    <w:rsid w:val="00E60A1D"/>
    <w:rsid w:val="00E67ED6"/>
    <w:rsid w:val="00E7722C"/>
    <w:rsid w:val="00E869D6"/>
    <w:rsid w:val="00E93D75"/>
    <w:rsid w:val="00EA0B5A"/>
    <w:rsid w:val="00ED1EAC"/>
    <w:rsid w:val="00ED7A30"/>
    <w:rsid w:val="00EE5ED2"/>
    <w:rsid w:val="00EF18BC"/>
    <w:rsid w:val="00EF1FB4"/>
    <w:rsid w:val="00EF4C2C"/>
    <w:rsid w:val="00F038FF"/>
    <w:rsid w:val="00F05BE3"/>
    <w:rsid w:val="00F07B3D"/>
    <w:rsid w:val="00F167BC"/>
    <w:rsid w:val="00F745DE"/>
    <w:rsid w:val="00F75CB7"/>
    <w:rsid w:val="00FA4C03"/>
    <w:rsid w:val="00FA6532"/>
    <w:rsid w:val="00FA77E8"/>
    <w:rsid w:val="00FB67EB"/>
    <w:rsid w:val="00FD15F8"/>
    <w:rsid w:val="3765F3B6"/>
    <w:rsid w:val="4ECD99F4"/>
    <w:rsid w:val="605947C4"/>
    <w:rsid w:val="6197866D"/>
    <w:rsid w:val="6AA9DD16"/>
    <w:rsid w:val="76B6E5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4233"/>
  <w15:docId w15:val="{1A05516A-BBD6-4698-BD3F-F278598C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90E4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90E43"/>
    <w:rPr>
      <w:rFonts w:ascii="Calibri" w:eastAsia="Calibri" w:hAnsi="Calibri" w:cs="Times New Roman"/>
    </w:rPr>
  </w:style>
  <w:style w:type="paragraph" w:styleId="Header">
    <w:name w:val="header"/>
    <w:basedOn w:val="Normal"/>
    <w:link w:val="HeaderChar"/>
    <w:uiPriority w:val="99"/>
    <w:unhideWhenUsed/>
    <w:rsid w:val="00790E43"/>
    <w:pPr>
      <w:tabs>
        <w:tab w:val="center" w:pos="4153"/>
        <w:tab w:val="right" w:pos="8306"/>
      </w:tabs>
      <w:spacing w:after="0" w:line="240" w:lineRule="auto"/>
      <w:ind w:left="284"/>
      <w:jc w:val="both"/>
    </w:pPr>
  </w:style>
  <w:style w:type="character" w:customStyle="1" w:styleId="HeaderChar">
    <w:name w:val="Header Char"/>
    <w:basedOn w:val="DefaultParagraphFont"/>
    <w:link w:val="Header"/>
    <w:uiPriority w:val="99"/>
    <w:rsid w:val="00790E43"/>
    <w:rPr>
      <w:rFonts w:ascii="Calibri" w:eastAsia="Calibri" w:hAnsi="Calibri" w:cs="Times New Roman"/>
    </w:rPr>
  </w:style>
  <w:style w:type="paragraph" w:styleId="ListParagraph">
    <w:name w:val="List Paragraph"/>
    <w:basedOn w:val="Normal"/>
    <w:uiPriority w:val="34"/>
    <w:qFormat/>
    <w:rsid w:val="00790E43"/>
    <w:pPr>
      <w:spacing w:after="200" w:line="276"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C77E5"/>
    <w:rPr>
      <w:sz w:val="16"/>
      <w:szCs w:val="16"/>
    </w:rPr>
  </w:style>
  <w:style w:type="paragraph" w:styleId="CommentText">
    <w:name w:val="annotation text"/>
    <w:basedOn w:val="Normal"/>
    <w:link w:val="CommentTextChar"/>
    <w:uiPriority w:val="99"/>
    <w:unhideWhenUsed/>
    <w:rsid w:val="001C77E5"/>
    <w:pPr>
      <w:spacing w:line="240" w:lineRule="auto"/>
    </w:pPr>
    <w:rPr>
      <w:sz w:val="20"/>
      <w:szCs w:val="20"/>
    </w:rPr>
  </w:style>
  <w:style w:type="character" w:customStyle="1" w:styleId="CommentTextChar">
    <w:name w:val="Comment Text Char"/>
    <w:basedOn w:val="DefaultParagraphFont"/>
    <w:link w:val="CommentText"/>
    <w:uiPriority w:val="99"/>
    <w:rsid w:val="001C77E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C77E5"/>
    <w:rPr>
      <w:b/>
      <w:bCs/>
    </w:rPr>
  </w:style>
  <w:style w:type="character" w:customStyle="1" w:styleId="CommentSubjectChar">
    <w:name w:val="Comment Subject Char"/>
    <w:basedOn w:val="CommentTextChar"/>
    <w:link w:val="CommentSubject"/>
    <w:uiPriority w:val="99"/>
    <w:semiHidden/>
    <w:rsid w:val="001C77E5"/>
    <w:rPr>
      <w:rFonts w:ascii="Calibri" w:eastAsia="Calibri" w:hAnsi="Calibri" w:cs="Times New Roman"/>
      <w:b/>
      <w:bCs/>
      <w:sz w:val="20"/>
      <w:szCs w:val="20"/>
    </w:rPr>
  </w:style>
  <w:style w:type="paragraph" w:styleId="Revision">
    <w:name w:val="Revision"/>
    <w:hidden/>
    <w:uiPriority w:val="99"/>
    <w:semiHidden/>
    <w:rsid w:val="00532D0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15E3D"/>
    <w:rPr>
      <w:color w:val="0563C1" w:themeColor="hyperlink"/>
      <w:u w:val="single"/>
    </w:rPr>
  </w:style>
  <w:style w:type="character" w:styleId="UnresolvedMention">
    <w:name w:val="Unresolved Mention"/>
    <w:basedOn w:val="DefaultParagraphFont"/>
    <w:uiPriority w:val="99"/>
    <w:semiHidden/>
    <w:unhideWhenUsed/>
    <w:rsid w:val="00D15E3D"/>
    <w:rPr>
      <w:color w:val="605E5C"/>
      <w:shd w:val="clear" w:color="auto" w:fill="E1DFDD"/>
    </w:rPr>
  </w:style>
  <w:style w:type="character" w:customStyle="1" w:styleId="cf01">
    <w:name w:val="cf01"/>
    <w:basedOn w:val="DefaultParagraphFont"/>
    <w:rsid w:val="00704B1B"/>
    <w:rPr>
      <w:rFonts w:ascii="Segoe UI" w:hAnsi="Segoe UI" w:cs="Segoe UI" w:hint="default"/>
      <w:color w:val="FF0000"/>
      <w:sz w:val="18"/>
      <w:szCs w:val="18"/>
    </w:rPr>
  </w:style>
  <w:style w:type="paragraph" w:customStyle="1" w:styleId="pf0">
    <w:name w:val="pf0"/>
    <w:basedOn w:val="Normal"/>
    <w:rsid w:val="000C195F"/>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f11">
    <w:name w:val="cf11"/>
    <w:basedOn w:val="DefaultParagraphFont"/>
    <w:rsid w:val="000C195F"/>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4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92F2E-A2A5-43A0-91D3-B204AB10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23488</Words>
  <Characters>13389</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Kulla</dc:creator>
  <cp:keywords/>
  <dc:description/>
  <cp:lastModifiedBy>Baiba Beāte Šleja</cp:lastModifiedBy>
  <cp:revision>2</cp:revision>
  <dcterms:created xsi:type="dcterms:W3CDTF">2022-03-18T09:37:00Z</dcterms:created>
  <dcterms:modified xsi:type="dcterms:W3CDTF">2022-03-18T09:37:00Z</dcterms:modified>
</cp:coreProperties>
</file>