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16C05" w14:textId="77777777" w:rsidR="005F44EF" w:rsidRDefault="005F44EF" w:rsidP="005F44EF">
      <w:pPr>
        <w:spacing w:line="360" w:lineRule="auto"/>
        <w:jc w:val="center"/>
      </w:pPr>
      <w:r>
        <w:t>PIEŅEMŠANAS – NODOŠANAS AKTS</w:t>
      </w:r>
    </w:p>
    <w:p w14:paraId="2B19C878" w14:textId="79FE0847" w:rsidR="005F44EF" w:rsidRDefault="005F44EF" w:rsidP="005F44EF">
      <w:pPr>
        <w:jc w:val="center"/>
      </w:pPr>
      <w:r>
        <w:t xml:space="preserve">Saskaņā ar </w:t>
      </w:r>
      <w:r w:rsidR="00CC3DB7" w:rsidRPr="00CC3DB7">
        <w:t>Sabiedrisko elektronisko plašsaziņas līdzekļu un to pārvaldības likuma 10.</w:t>
      </w:r>
      <w:r w:rsidR="00C012F6">
        <w:t xml:space="preserve"> </w:t>
      </w:r>
      <w:r w:rsidR="00CC3DB7" w:rsidRPr="00CC3DB7">
        <w:t xml:space="preserve">panta </w:t>
      </w:r>
      <w:r w:rsidR="003A53E4" w:rsidRPr="003A53E4">
        <w:t xml:space="preserve">ceturto daļu, piekto daļu, </w:t>
      </w:r>
      <w:r w:rsidR="003A53E4">
        <w:t xml:space="preserve">septīto </w:t>
      </w:r>
      <w:r w:rsidR="003A53E4" w:rsidRPr="003A53E4">
        <w:t>daļu</w:t>
      </w:r>
      <w:r w:rsidR="00CC3DB7" w:rsidRPr="00CC3DB7">
        <w:t xml:space="preserve"> un 17.</w:t>
      </w:r>
      <w:r w:rsidR="00C012F6">
        <w:t xml:space="preserve"> </w:t>
      </w:r>
      <w:r w:rsidR="00CC3DB7" w:rsidRPr="00CC3DB7">
        <w:t>panta pirmās daļas 8., 9.</w:t>
      </w:r>
      <w:r w:rsidR="00C012F6">
        <w:t xml:space="preserve"> </w:t>
      </w:r>
      <w:r w:rsidR="00CC3DB7" w:rsidRPr="00CC3DB7">
        <w:t>punktu</w:t>
      </w:r>
      <w:r>
        <w:t xml:space="preserve"> noteikto no valsts budžeta līdzekļiem paredzēto izdevumu nodrošināšanu</w:t>
      </w:r>
    </w:p>
    <w:p w14:paraId="172C7678" w14:textId="21908E78" w:rsidR="005F44EF" w:rsidRDefault="005F44EF" w:rsidP="005F44EF">
      <w:pPr>
        <w:jc w:val="center"/>
      </w:pPr>
      <w:r>
        <w:t>izpildi 20__.</w:t>
      </w:r>
      <w:r w:rsidR="00C012F6">
        <w:t xml:space="preserve"> </w:t>
      </w:r>
      <w:r>
        <w:t xml:space="preserve">gada _____. </w:t>
      </w:r>
      <w:r w:rsidR="00C012F6">
        <w:t>m</w:t>
      </w:r>
      <w:r>
        <w:t>ēnesī</w:t>
      </w:r>
      <w:r w:rsidR="00C33060">
        <w:t xml:space="preserve"> </w:t>
      </w:r>
    </w:p>
    <w:p w14:paraId="1FC98907" w14:textId="77777777" w:rsidR="005F44EF" w:rsidRDefault="005F44EF" w:rsidP="005F44EF">
      <w:pPr>
        <w:spacing w:line="360" w:lineRule="auto"/>
        <w:jc w:val="center"/>
      </w:pPr>
    </w:p>
    <w:p w14:paraId="119A8433" w14:textId="77777777" w:rsidR="005F44EF" w:rsidRDefault="005F44EF" w:rsidP="005F44EF">
      <w:pPr>
        <w:spacing w:line="360" w:lineRule="auto"/>
      </w:pPr>
      <w:r>
        <w:t>Rīgā</w:t>
      </w:r>
    </w:p>
    <w:p w14:paraId="6FCE43E9" w14:textId="41B6630B" w:rsidR="005F44EF" w:rsidRDefault="005F44EF" w:rsidP="00C012F6">
      <w:pPr>
        <w:spacing w:line="276" w:lineRule="auto"/>
      </w:pPr>
      <w:r>
        <w:t>20___.</w:t>
      </w:r>
      <w:r w:rsidR="00C012F6">
        <w:t xml:space="preserve"> </w:t>
      </w:r>
      <w:r>
        <w:t>gada __________________</w:t>
      </w:r>
    </w:p>
    <w:p w14:paraId="57102200" w14:textId="77777777" w:rsidR="005F44EF" w:rsidRDefault="005F44EF" w:rsidP="00C012F6">
      <w:pPr>
        <w:spacing w:line="276" w:lineRule="auto"/>
        <w:jc w:val="center"/>
      </w:pPr>
    </w:p>
    <w:p w14:paraId="20F54A9F" w14:textId="11D8B9F2" w:rsidR="005F44EF" w:rsidRDefault="00CC3DB7" w:rsidP="00C012F6">
      <w:pPr>
        <w:spacing w:line="276" w:lineRule="auto"/>
        <w:jc w:val="both"/>
      </w:pPr>
      <w:r>
        <w:t>Sabiedrisko</w:t>
      </w:r>
      <w:r w:rsidR="005F44EF">
        <w:t xml:space="preserve"> elektronisko plašsaziņas līdzekļu padome (</w:t>
      </w:r>
      <w:r w:rsidR="00806603">
        <w:t>S</w:t>
      </w:r>
      <w:r w:rsidR="005F44EF">
        <w:t>EPLP), kuru pārstāv tās priekšsēdētājs _______________________, turpmāk tekstā „Pasūtītājs”, no vienas puses un</w:t>
      </w:r>
    </w:p>
    <w:p w14:paraId="7D3C6975" w14:textId="77777777" w:rsidR="005F44EF" w:rsidRDefault="005F44EF" w:rsidP="00C012F6">
      <w:pPr>
        <w:spacing w:line="276" w:lineRule="auto"/>
        <w:jc w:val="both"/>
      </w:pPr>
    </w:p>
    <w:p w14:paraId="2216AC9A" w14:textId="0941FC3B" w:rsidR="00CB12F9" w:rsidRDefault="005F44EF" w:rsidP="00C012F6">
      <w:pPr>
        <w:spacing w:line="276" w:lineRule="auto"/>
        <w:jc w:val="both"/>
      </w:pPr>
      <w:r w:rsidRPr="00D95BDF">
        <w:t xml:space="preserve">VSIA „Latvijas </w:t>
      </w:r>
      <w:r w:rsidR="00C012F6" w:rsidRPr="00D95BDF">
        <w:t>Sabiedriskais medijs</w:t>
      </w:r>
      <w:r w:rsidRPr="00D95BDF">
        <w:t>”, kuru</w:t>
      </w:r>
      <w:r>
        <w:t xml:space="preserve"> pārstāv ____________________________________, turpmāk tekstā „Izpildītājs”, no otras puses, </w:t>
      </w:r>
    </w:p>
    <w:p w14:paraId="11A6BA72" w14:textId="4CBDA2AD" w:rsidR="005F44EF" w:rsidRDefault="005F44EF" w:rsidP="00C012F6">
      <w:pPr>
        <w:spacing w:line="276" w:lineRule="auto"/>
        <w:jc w:val="both"/>
      </w:pPr>
      <w:r>
        <w:t>ar šo pieņemšanas – nodošanas aktu apstiprina, ka no valsts budžeta līdzekļiem 20___.gada ___________mēnesī tika realizēti šādi pasākumi:</w:t>
      </w:r>
    </w:p>
    <w:p w14:paraId="444B7484" w14:textId="77777777" w:rsidR="004A3F6A" w:rsidRDefault="004A3F6A" w:rsidP="00C012F6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A3F6A" w14:paraId="2D46B47F" w14:textId="77777777" w:rsidTr="00F65380">
        <w:tc>
          <w:tcPr>
            <w:tcW w:w="8522" w:type="dxa"/>
            <w:shd w:val="clear" w:color="auto" w:fill="auto"/>
          </w:tcPr>
          <w:p w14:paraId="1DC1C246" w14:textId="77777777" w:rsidR="004A3F6A" w:rsidRPr="004A3F6A" w:rsidRDefault="004A3F6A" w:rsidP="00F65380">
            <w:pPr>
              <w:spacing w:line="360" w:lineRule="auto"/>
              <w:jc w:val="both"/>
            </w:pPr>
            <w:r w:rsidRPr="00F65380">
              <w:rPr>
                <w:b/>
                <w:bCs/>
              </w:rPr>
              <w:t>Pasākuma mērķis</w:t>
            </w:r>
            <w:r>
              <w:t xml:space="preserve"> (pamatojošā dokumenta datums, numurs, kopējā summa attiecīgajā atskaitīšanas periodā</w:t>
            </w:r>
            <w:r w:rsidR="00312AA7">
              <w:t xml:space="preserve"> vai attiecīgajam projektam</w:t>
            </w:r>
            <w:r>
              <w:t xml:space="preserve">) </w:t>
            </w:r>
          </w:p>
        </w:tc>
      </w:tr>
    </w:tbl>
    <w:p w14:paraId="0C874767" w14:textId="77777777" w:rsidR="00F65380" w:rsidRPr="00F65380" w:rsidRDefault="00F65380" w:rsidP="00F6538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449"/>
        <w:gridCol w:w="666"/>
        <w:gridCol w:w="1580"/>
        <w:gridCol w:w="1255"/>
        <w:gridCol w:w="1242"/>
        <w:gridCol w:w="1239"/>
      </w:tblGrid>
      <w:tr w:rsidR="004C7D72" w14:paraId="13F0092E" w14:textId="77777777" w:rsidTr="00BD4D6C">
        <w:tc>
          <w:tcPr>
            <w:tcW w:w="912" w:type="dxa"/>
            <w:shd w:val="clear" w:color="auto" w:fill="auto"/>
          </w:tcPr>
          <w:p w14:paraId="3CCAF709" w14:textId="1EE5B737" w:rsidR="00BD4D6C" w:rsidRPr="00E7395C" w:rsidRDefault="00BD4D6C" w:rsidP="00E7395C">
            <w:pPr>
              <w:jc w:val="center"/>
              <w:rPr>
                <w:sz w:val="20"/>
                <w:szCs w:val="20"/>
              </w:rPr>
            </w:pPr>
            <w:proofErr w:type="spellStart"/>
            <w:r w:rsidRPr="00E7395C">
              <w:rPr>
                <w:sz w:val="20"/>
                <w:szCs w:val="20"/>
              </w:rPr>
              <w:t>N</w:t>
            </w:r>
            <w:r w:rsidR="00D95BDF">
              <w:rPr>
                <w:sz w:val="20"/>
                <w:szCs w:val="20"/>
              </w:rPr>
              <w:t>r</w:t>
            </w:r>
            <w:r w:rsidRPr="00E7395C">
              <w:rPr>
                <w:sz w:val="20"/>
                <w:szCs w:val="20"/>
              </w:rPr>
              <w:t>.p.k</w:t>
            </w:r>
            <w:proofErr w:type="spellEnd"/>
            <w:r w:rsidRPr="00E7395C">
              <w:rPr>
                <w:sz w:val="20"/>
                <w:szCs w:val="20"/>
              </w:rPr>
              <w:t>.</w:t>
            </w:r>
          </w:p>
        </w:tc>
        <w:tc>
          <w:tcPr>
            <w:tcW w:w="1579" w:type="dxa"/>
            <w:shd w:val="clear" w:color="auto" w:fill="auto"/>
          </w:tcPr>
          <w:p w14:paraId="5173EC16" w14:textId="3568BE8B" w:rsidR="00BD4D6C" w:rsidRPr="00E7395C" w:rsidRDefault="00B90CF4" w:rsidP="00E73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Sabiedrisko </w:t>
            </w:r>
            <w:r w:rsidR="004C7D72">
              <w:rPr>
                <w:sz w:val="20"/>
                <w:szCs w:val="20"/>
              </w:rPr>
              <w:t xml:space="preserve">elektronisko </w:t>
            </w:r>
            <w:r w:rsidR="00BD4D6C" w:rsidRPr="00E7395C">
              <w:rPr>
                <w:sz w:val="20"/>
                <w:szCs w:val="20"/>
              </w:rPr>
              <w:t>plašsaziņas līdzekļu</w:t>
            </w:r>
            <w:r w:rsidR="004C7D72">
              <w:rPr>
                <w:sz w:val="20"/>
                <w:szCs w:val="20"/>
              </w:rPr>
              <w:t xml:space="preserve"> un to pārvaldības</w:t>
            </w:r>
            <w:r w:rsidR="00BD4D6C" w:rsidRPr="00E7395C">
              <w:rPr>
                <w:sz w:val="20"/>
                <w:szCs w:val="20"/>
              </w:rPr>
              <w:t xml:space="preserve"> likuma atbilstošais pants</w:t>
            </w:r>
          </w:p>
        </w:tc>
        <w:tc>
          <w:tcPr>
            <w:tcW w:w="687" w:type="dxa"/>
          </w:tcPr>
          <w:p w14:paraId="6734DD55" w14:textId="77777777" w:rsidR="00BD4D6C" w:rsidRDefault="00BD4D6C" w:rsidP="00E73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EKK</w:t>
            </w:r>
          </w:p>
          <w:p w14:paraId="721C01CF" w14:textId="77777777" w:rsidR="00BD4D6C" w:rsidRPr="00E7395C" w:rsidRDefault="00BD4D6C" w:rsidP="00E73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kodi</w:t>
            </w:r>
          </w:p>
        </w:tc>
        <w:tc>
          <w:tcPr>
            <w:tcW w:w="1875" w:type="dxa"/>
            <w:shd w:val="clear" w:color="auto" w:fill="auto"/>
          </w:tcPr>
          <w:p w14:paraId="377E4CAC" w14:textId="77777777" w:rsidR="00BD4D6C" w:rsidRPr="00E7395C" w:rsidRDefault="00BD4D6C" w:rsidP="00E7395C">
            <w:pPr>
              <w:jc w:val="center"/>
              <w:rPr>
                <w:sz w:val="20"/>
                <w:szCs w:val="20"/>
              </w:rPr>
            </w:pPr>
            <w:r w:rsidRPr="00E7395C">
              <w:rPr>
                <w:sz w:val="20"/>
                <w:szCs w:val="20"/>
              </w:rPr>
              <w:t>Pasākuma apraksts</w:t>
            </w:r>
          </w:p>
        </w:tc>
        <w:tc>
          <w:tcPr>
            <w:tcW w:w="1287" w:type="dxa"/>
            <w:shd w:val="clear" w:color="auto" w:fill="auto"/>
          </w:tcPr>
          <w:p w14:paraId="035040AC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Piešķirtā</w:t>
            </w:r>
          </w:p>
          <w:p w14:paraId="38CDC653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finansējuma izlietojums </w:t>
            </w:r>
          </w:p>
          <w:p w14:paraId="493E2EB4" w14:textId="77777777" w:rsidR="00BD4D6C" w:rsidRPr="00E7395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267" w:type="dxa"/>
          </w:tcPr>
          <w:p w14:paraId="719283FB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Periodam piešķirtā finansējuma atlikums</w:t>
            </w:r>
          </w:p>
          <w:p w14:paraId="1CDE3729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915" w:type="dxa"/>
          </w:tcPr>
          <w:p w14:paraId="13F6E6DB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Mērķim piešķirtā</w:t>
            </w:r>
          </w:p>
          <w:p w14:paraId="02031390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Finansējuma atlikums</w:t>
            </w:r>
          </w:p>
          <w:p w14:paraId="4B123109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</w:tr>
      <w:tr w:rsidR="004C7D72" w14:paraId="3FD6DD84" w14:textId="77777777" w:rsidTr="00BD4D6C">
        <w:tc>
          <w:tcPr>
            <w:tcW w:w="912" w:type="dxa"/>
            <w:shd w:val="clear" w:color="auto" w:fill="auto"/>
          </w:tcPr>
          <w:p w14:paraId="7A9CEB32" w14:textId="77777777" w:rsidR="00BD4D6C" w:rsidRDefault="00BD4D6C" w:rsidP="00E7395C">
            <w:pPr>
              <w:jc w:val="both"/>
            </w:pPr>
          </w:p>
        </w:tc>
        <w:tc>
          <w:tcPr>
            <w:tcW w:w="1579" w:type="dxa"/>
            <w:shd w:val="clear" w:color="auto" w:fill="auto"/>
          </w:tcPr>
          <w:p w14:paraId="70F7D3EC" w14:textId="77777777" w:rsidR="00BD4D6C" w:rsidRDefault="00BD4D6C" w:rsidP="00E7395C">
            <w:pPr>
              <w:jc w:val="both"/>
            </w:pPr>
          </w:p>
        </w:tc>
        <w:tc>
          <w:tcPr>
            <w:tcW w:w="687" w:type="dxa"/>
          </w:tcPr>
          <w:p w14:paraId="6E8A0130" w14:textId="77777777" w:rsidR="00BD4D6C" w:rsidRDefault="00BD4D6C" w:rsidP="00E7395C">
            <w:pPr>
              <w:jc w:val="both"/>
            </w:pPr>
          </w:p>
        </w:tc>
        <w:tc>
          <w:tcPr>
            <w:tcW w:w="1875" w:type="dxa"/>
            <w:shd w:val="clear" w:color="auto" w:fill="auto"/>
          </w:tcPr>
          <w:p w14:paraId="3F5C8367" w14:textId="77777777" w:rsidR="00BD4D6C" w:rsidRDefault="00BD4D6C" w:rsidP="00E7395C">
            <w:pPr>
              <w:jc w:val="both"/>
            </w:pPr>
          </w:p>
        </w:tc>
        <w:tc>
          <w:tcPr>
            <w:tcW w:w="1287" w:type="dxa"/>
            <w:shd w:val="clear" w:color="auto" w:fill="auto"/>
          </w:tcPr>
          <w:p w14:paraId="5B29CEB9" w14:textId="77777777" w:rsidR="00BD4D6C" w:rsidRDefault="00BD4D6C" w:rsidP="00E7395C">
            <w:pPr>
              <w:jc w:val="both"/>
            </w:pPr>
          </w:p>
        </w:tc>
        <w:tc>
          <w:tcPr>
            <w:tcW w:w="1267" w:type="dxa"/>
          </w:tcPr>
          <w:p w14:paraId="6DEC73E8" w14:textId="77777777" w:rsidR="00BD4D6C" w:rsidRDefault="00BD4D6C" w:rsidP="00E7395C">
            <w:pPr>
              <w:jc w:val="both"/>
            </w:pPr>
          </w:p>
        </w:tc>
        <w:tc>
          <w:tcPr>
            <w:tcW w:w="915" w:type="dxa"/>
          </w:tcPr>
          <w:p w14:paraId="23279048" w14:textId="77777777" w:rsidR="00BD4D6C" w:rsidRDefault="00BD4D6C" w:rsidP="00E7395C">
            <w:pPr>
              <w:jc w:val="both"/>
            </w:pPr>
          </w:p>
        </w:tc>
      </w:tr>
      <w:tr w:rsidR="004C7D72" w14:paraId="19E31473" w14:textId="77777777" w:rsidTr="00BD4D6C">
        <w:tc>
          <w:tcPr>
            <w:tcW w:w="912" w:type="dxa"/>
            <w:shd w:val="clear" w:color="auto" w:fill="auto"/>
          </w:tcPr>
          <w:p w14:paraId="30FCF61C" w14:textId="77777777" w:rsidR="00BD4D6C" w:rsidRDefault="00BD4D6C" w:rsidP="00E7395C">
            <w:pPr>
              <w:jc w:val="both"/>
            </w:pPr>
          </w:p>
        </w:tc>
        <w:tc>
          <w:tcPr>
            <w:tcW w:w="1579" w:type="dxa"/>
            <w:shd w:val="clear" w:color="auto" w:fill="auto"/>
          </w:tcPr>
          <w:p w14:paraId="737A4BE3" w14:textId="77777777" w:rsidR="00BD4D6C" w:rsidRDefault="00BD4D6C" w:rsidP="00E7395C">
            <w:pPr>
              <w:jc w:val="both"/>
            </w:pPr>
          </w:p>
        </w:tc>
        <w:tc>
          <w:tcPr>
            <w:tcW w:w="687" w:type="dxa"/>
          </w:tcPr>
          <w:p w14:paraId="35BE3AC0" w14:textId="77777777" w:rsidR="00BD4D6C" w:rsidRDefault="00BD4D6C" w:rsidP="00E7395C">
            <w:pPr>
              <w:jc w:val="both"/>
            </w:pPr>
          </w:p>
        </w:tc>
        <w:tc>
          <w:tcPr>
            <w:tcW w:w="1875" w:type="dxa"/>
            <w:shd w:val="clear" w:color="auto" w:fill="auto"/>
          </w:tcPr>
          <w:p w14:paraId="5DE0B82E" w14:textId="77777777" w:rsidR="00BD4D6C" w:rsidRDefault="00BD4D6C" w:rsidP="00E7395C">
            <w:pPr>
              <w:jc w:val="both"/>
            </w:pPr>
          </w:p>
        </w:tc>
        <w:tc>
          <w:tcPr>
            <w:tcW w:w="1287" w:type="dxa"/>
            <w:shd w:val="clear" w:color="auto" w:fill="auto"/>
          </w:tcPr>
          <w:p w14:paraId="1106B426" w14:textId="77777777" w:rsidR="00BD4D6C" w:rsidRDefault="00BD4D6C" w:rsidP="00E7395C">
            <w:pPr>
              <w:jc w:val="both"/>
            </w:pPr>
          </w:p>
        </w:tc>
        <w:tc>
          <w:tcPr>
            <w:tcW w:w="1267" w:type="dxa"/>
          </w:tcPr>
          <w:p w14:paraId="4939DDCF" w14:textId="77777777" w:rsidR="00BD4D6C" w:rsidRDefault="00BD4D6C" w:rsidP="00E7395C">
            <w:pPr>
              <w:jc w:val="both"/>
            </w:pPr>
          </w:p>
        </w:tc>
        <w:tc>
          <w:tcPr>
            <w:tcW w:w="915" w:type="dxa"/>
          </w:tcPr>
          <w:p w14:paraId="4BFF3D64" w14:textId="77777777" w:rsidR="00BD4D6C" w:rsidRDefault="00BD4D6C" w:rsidP="00E7395C">
            <w:pPr>
              <w:jc w:val="both"/>
            </w:pPr>
          </w:p>
        </w:tc>
      </w:tr>
    </w:tbl>
    <w:p w14:paraId="37944191" w14:textId="77777777" w:rsidR="005F44EF" w:rsidRDefault="005F44EF" w:rsidP="005F44EF">
      <w:pPr>
        <w:jc w:val="both"/>
      </w:pPr>
    </w:p>
    <w:p w14:paraId="4DA41D95" w14:textId="77777777" w:rsidR="005F44EF" w:rsidRDefault="005F44EF" w:rsidP="005F44EF">
      <w:pPr>
        <w:jc w:val="both"/>
      </w:pPr>
    </w:p>
    <w:p w14:paraId="2C0FC907" w14:textId="77777777" w:rsidR="005F44EF" w:rsidRDefault="005F44EF" w:rsidP="005F44EF">
      <w:pPr>
        <w:jc w:val="both"/>
      </w:pPr>
      <w:r>
        <w:t>Pasūtījumu nodeva</w:t>
      </w:r>
      <w:r>
        <w:tab/>
      </w:r>
      <w:r>
        <w:tab/>
      </w:r>
      <w:r>
        <w:tab/>
      </w:r>
      <w:r>
        <w:tab/>
      </w:r>
      <w:r>
        <w:tab/>
      </w:r>
      <w:r>
        <w:tab/>
        <w:t>Pasūtījumu pieņēma</w:t>
      </w:r>
    </w:p>
    <w:p w14:paraId="749FDA98" w14:textId="77777777" w:rsidR="005F44EF" w:rsidRDefault="005F44EF" w:rsidP="005F44EF">
      <w:pPr>
        <w:jc w:val="both"/>
      </w:pPr>
    </w:p>
    <w:p w14:paraId="3391FD3E" w14:textId="77777777" w:rsidR="005F44EF" w:rsidRDefault="005F44EF" w:rsidP="005F44EF">
      <w:pPr>
        <w:jc w:val="both"/>
      </w:pPr>
      <w:r>
        <w:t>Izpildītājs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Pasūtītājs</w:t>
      </w:r>
    </w:p>
    <w:p w14:paraId="02AD0F77" w14:textId="77777777" w:rsidR="005F44EF" w:rsidRDefault="005F44EF" w:rsidP="005F44EF">
      <w:pPr>
        <w:jc w:val="both"/>
      </w:pPr>
    </w:p>
    <w:p w14:paraId="4436F6D6" w14:textId="77777777" w:rsidR="005F44EF" w:rsidRDefault="005F44EF" w:rsidP="005F44EF">
      <w:pPr>
        <w:jc w:val="both"/>
      </w:pPr>
    </w:p>
    <w:p w14:paraId="0BA848D6" w14:textId="77777777" w:rsidR="005F44EF" w:rsidRDefault="005F44EF" w:rsidP="005F44EF">
      <w:pPr>
        <w:jc w:val="both"/>
      </w:pPr>
      <w:r>
        <w:t>__________________________</w:t>
      </w:r>
      <w:r>
        <w:tab/>
      </w:r>
      <w:r>
        <w:tab/>
      </w:r>
      <w:r>
        <w:tab/>
      </w:r>
      <w:r>
        <w:tab/>
        <w:t>_____________________</w:t>
      </w:r>
    </w:p>
    <w:p w14:paraId="51FF0319" w14:textId="77777777" w:rsidR="005F44EF" w:rsidRDefault="005F44EF"/>
    <w:sectPr w:rsidR="005F44EF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DD403" w14:textId="77777777" w:rsidR="00D73987" w:rsidRDefault="00D73987" w:rsidP="00CA48C8">
      <w:r>
        <w:separator/>
      </w:r>
    </w:p>
  </w:endnote>
  <w:endnote w:type="continuationSeparator" w:id="0">
    <w:p w14:paraId="747944AF" w14:textId="77777777" w:rsidR="00D73987" w:rsidRDefault="00D73987" w:rsidP="00CA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90104" w14:textId="77777777" w:rsidR="00D73987" w:rsidRDefault="00D73987" w:rsidP="00CA48C8">
      <w:r>
        <w:separator/>
      </w:r>
    </w:p>
  </w:footnote>
  <w:footnote w:type="continuationSeparator" w:id="0">
    <w:p w14:paraId="527713FF" w14:textId="77777777" w:rsidR="00D73987" w:rsidRDefault="00D73987" w:rsidP="00CA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280C" w14:textId="64219E9D" w:rsidR="00251E29" w:rsidRDefault="00251E29" w:rsidP="00251E29">
    <w:pPr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                                                       </w:t>
    </w:r>
    <w:r w:rsidR="00D60FA7" w:rsidRPr="00251E29">
      <w:rPr>
        <w:i/>
        <w:iCs/>
        <w:sz w:val="16"/>
        <w:szCs w:val="16"/>
      </w:rPr>
      <w:t>S</w:t>
    </w:r>
    <w:r w:rsidR="00A07BD7" w:rsidRPr="00251E29">
      <w:rPr>
        <w:i/>
        <w:iCs/>
        <w:sz w:val="16"/>
        <w:szCs w:val="16"/>
      </w:rPr>
      <w:t xml:space="preserve">abiedriskā pasūtījuma </w:t>
    </w:r>
    <w:r w:rsidR="009C0C2C" w:rsidRPr="00251E29">
      <w:rPr>
        <w:i/>
        <w:iCs/>
        <w:sz w:val="16"/>
        <w:szCs w:val="16"/>
      </w:rPr>
      <w:t xml:space="preserve">izstrādes, </w:t>
    </w:r>
    <w:r w:rsidR="00737D08" w:rsidRPr="00251E29">
      <w:rPr>
        <w:i/>
        <w:iCs/>
        <w:sz w:val="16"/>
        <w:szCs w:val="16"/>
      </w:rPr>
      <w:t>uzskaites</w:t>
    </w:r>
    <w:r w:rsidR="00075F95" w:rsidRPr="00251E29">
      <w:rPr>
        <w:i/>
        <w:iCs/>
        <w:sz w:val="16"/>
        <w:szCs w:val="16"/>
      </w:rPr>
      <w:t xml:space="preserve"> un</w:t>
    </w:r>
    <w:r w:rsidR="0041649B" w:rsidRPr="00251E29">
      <w:rPr>
        <w:i/>
        <w:iCs/>
        <w:sz w:val="16"/>
        <w:szCs w:val="16"/>
      </w:rPr>
      <w:t xml:space="preserve"> izpildes</w:t>
    </w:r>
    <w:r w:rsidR="00075F95" w:rsidRPr="00251E29">
      <w:rPr>
        <w:i/>
        <w:iCs/>
        <w:sz w:val="16"/>
        <w:szCs w:val="16"/>
      </w:rPr>
      <w:t xml:space="preserve"> uzraudzības kārtīb</w:t>
    </w:r>
    <w:r w:rsidR="00D60FA7" w:rsidRPr="00251E29">
      <w:rPr>
        <w:i/>
        <w:iCs/>
        <w:sz w:val="16"/>
        <w:szCs w:val="16"/>
      </w:rPr>
      <w:t xml:space="preserve">as </w:t>
    </w:r>
    <w:r>
      <w:rPr>
        <w:i/>
        <w:iCs/>
        <w:sz w:val="16"/>
        <w:szCs w:val="16"/>
      </w:rPr>
      <w:t>nolikuma</w:t>
    </w:r>
  </w:p>
  <w:p w14:paraId="3933AA22" w14:textId="6C24FF78" w:rsidR="00251E29" w:rsidRPr="00251E29" w:rsidRDefault="00251E29" w:rsidP="00251E29">
    <w:pPr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                                                      </w:t>
    </w:r>
    <w:r w:rsidRPr="00251E29">
      <w:rPr>
        <w:i/>
        <w:iCs/>
        <w:sz w:val="16"/>
        <w:szCs w:val="16"/>
      </w:rPr>
      <w:t>Pielikums “Pieņemšanas-nodošanas akts”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F"/>
    <w:rsid w:val="00016B6E"/>
    <w:rsid w:val="00075F95"/>
    <w:rsid w:val="000D3862"/>
    <w:rsid w:val="000E1434"/>
    <w:rsid w:val="00155249"/>
    <w:rsid w:val="00196BC0"/>
    <w:rsid w:val="001E223B"/>
    <w:rsid w:val="00251E29"/>
    <w:rsid w:val="00266EEE"/>
    <w:rsid w:val="00294433"/>
    <w:rsid w:val="0029748F"/>
    <w:rsid w:val="00311043"/>
    <w:rsid w:val="00312AA7"/>
    <w:rsid w:val="003819DB"/>
    <w:rsid w:val="003A53E4"/>
    <w:rsid w:val="0041649B"/>
    <w:rsid w:val="004A3F6A"/>
    <w:rsid w:val="004C7D72"/>
    <w:rsid w:val="0054685F"/>
    <w:rsid w:val="00587E8B"/>
    <w:rsid w:val="005A7B33"/>
    <w:rsid w:val="005B4E04"/>
    <w:rsid w:val="005C7D60"/>
    <w:rsid w:val="005D6A87"/>
    <w:rsid w:val="005F44EF"/>
    <w:rsid w:val="006328BC"/>
    <w:rsid w:val="006504CE"/>
    <w:rsid w:val="00661942"/>
    <w:rsid w:val="00720AC0"/>
    <w:rsid w:val="00734440"/>
    <w:rsid w:val="00737D08"/>
    <w:rsid w:val="00756D88"/>
    <w:rsid w:val="00757FF2"/>
    <w:rsid w:val="007F6A15"/>
    <w:rsid w:val="00806603"/>
    <w:rsid w:val="00866A72"/>
    <w:rsid w:val="009C0C2C"/>
    <w:rsid w:val="009F3C1B"/>
    <w:rsid w:val="00A07BD7"/>
    <w:rsid w:val="00A312ED"/>
    <w:rsid w:val="00A80502"/>
    <w:rsid w:val="00B62660"/>
    <w:rsid w:val="00B67F91"/>
    <w:rsid w:val="00B90CF4"/>
    <w:rsid w:val="00BA54EC"/>
    <w:rsid w:val="00BD4D6C"/>
    <w:rsid w:val="00BD5F98"/>
    <w:rsid w:val="00BE4C79"/>
    <w:rsid w:val="00BE7BFC"/>
    <w:rsid w:val="00C012F6"/>
    <w:rsid w:val="00C01350"/>
    <w:rsid w:val="00C1170A"/>
    <w:rsid w:val="00C33060"/>
    <w:rsid w:val="00C649E2"/>
    <w:rsid w:val="00C92A9E"/>
    <w:rsid w:val="00CA48C8"/>
    <w:rsid w:val="00CB12F9"/>
    <w:rsid w:val="00CC3DB7"/>
    <w:rsid w:val="00D27020"/>
    <w:rsid w:val="00D36D3F"/>
    <w:rsid w:val="00D60FA7"/>
    <w:rsid w:val="00D73987"/>
    <w:rsid w:val="00D95BDF"/>
    <w:rsid w:val="00E7395C"/>
    <w:rsid w:val="00E82D03"/>
    <w:rsid w:val="00EF2326"/>
    <w:rsid w:val="00F00A3A"/>
    <w:rsid w:val="00F65380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6CBD959"/>
  <w15:chartTrackingRefBased/>
  <w15:docId w15:val="{0E5FA1B1-E7D8-46FB-8D7D-D1A10874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4EF"/>
    <w:pPr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4EF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A48C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A48C8"/>
    <w:rPr>
      <w:sz w:val="24"/>
      <w:szCs w:val="24"/>
    </w:rPr>
  </w:style>
  <w:style w:type="paragraph" w:styleId="Footer">
    <w:name w:val="footer"/>
    <w:basedOn w:val="Normal"/>
    <w:link w:val="FooterChar"/>
    <w:rsid w:val="00CA48C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A48C8"/>
    <w:rPr>
      <w:sz w:val="24"/>
      <w:szCs w:val="24"/>
    </w:rPr>
  </w:style>
  <w:style w:type="paragraph" w:styleId="BalloonText">
    <w:name w:val="Balloon Text"/>
    <w:basedOn w:val="Normal"/>
    <w:link w:val="BalloonTextChar"/>
    <w:rsid w:val="00CA4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A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6a346e-bad2-4e82-b28a-10fbd62d83a0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150D393593F45BCC75D3167C9E368" ma:contentTypeVersion="10" ma:contentTypeDescription="Create a new document." ma:contentTypeScope="" ma:versionID="e9c3fee7d75cf59e413310e82b4803b8">
  <xsd:schema xmlns:xsd="http://www.w3.org/2001/XMLSchema" xmlns:xs="http://www.w3.org/2001/XMLSchema" xmlns:p="http://schemas.microsoft.com/office/2006/metadata/properties" xmlns:ns2="2a6c46b7-9a9d-4271-9470-93b948ccf2bb" xmlns:ns3="e36a346e-bad2-4e82-b28a-10fbd62d83a0" targetNamespace="http://schemas.microsoft.com/office/2006/metadata/properties" ma:root="true" ma:fieldsID="f6297e2d97d660d156c73371c85d82b6" ns2:_="" ns3:_="">
    <xsd:import namespace="2a6c46b7-9a9d-4271-9470-93b948ccf2bb"/>
    <xsd:import namespace="e36a346e-bad2-4e82-b28a-10fbd62d8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46b7-9a9d-4271-9470-93b948ccf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346e-bad2-4e82-b28a-10fbd62d8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364D-F479-418C-B756-D92A64E7473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7EFB9C-5A65-4DA7-9138-B947933CE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B6091-C48A-4D46-AAEC-90CE3968F3F9}">
  <ds:schemaRefs>
    <ds:schemaRef ds:uri="http://schemas.microsoft.com/office/2006/metadata/properties"/>
    <ds:schemaRef ds:uri="http://schemas.microsoft.com/office/infopath/2007/PartnerControls"/>
    <ds:schemaRef ds:uri="e36a346e-bad2-4e82-b28a-10fbd62d83a0"/>
  </ds:schemaRefs>
</ds:datastoreItem>
</file>

<file path=customXml/itemProps4.xml><?xml version="1.0" encoding="utf-8"?>
<ds:datastoreItem xmlns:ds="http://schemas.openxmlformats.org/officeDocument/2006/customXml" ds:itemID="{8DFBF364-29EC-424A-89FA-CF43BCBF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c46b7-9a9d-4271-9470-93b948ccf2bb"/>
    <ds:schemaRef ds:uri="e36a346e-bad2-4e82-b28a-10fbd62d8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EE090E-8474-426F-B678-CD8CE712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PIEŅEMŠANAS – NODOŠANAS AKTS</vt:lpstr>
    </vt:vector>
  </TitlesOfParts>
  <Company>NEPLPADOME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cp:lastModifiedBy>Baiba Beāte Šleja</cp:lastModifiedBy>
  <cp:revision>4</cp:revision>
  <cp:lastPrinted>2016-08-02T07:35:00Z</cp:lastPrinted>
  <dcterms:created xsi:type="dcterms:W3CDTF">2024-08-20T19:53:00Z</dcterms:created>
  <dcterms:modified xsi:type="dcterms:W3CDTF">2024-09-30T11:01:00Z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0x010100DB3150D393593F45BCC75D3167C9E368</vt:lpwstr>
  </property>
  <property fmtid="{D5CDD505-2E9C-101B-9397-08002B2CF9AE}" pid="3" name="display_urn:schemas-microsoft-com:office:office#Editor">
    <vt:lpwstr>Marija Dzelme</vt:lpwstr>
  </property>
  <property fmtid="{D5CDD505-2E9C-101B-9397-08002B2CF9AE}" pid="4" name="Order">
    <vt:lpwstr>2962800.00000000</vt:lpwstr>
  </property>
  <property fmtid="{D5CDD505-2E9C-101B-9397-08002B2CF9AE}" pid="5" name="ComplianceAsset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Marija Dzelme</vt:lpwstr>
  </property>
</Properties>
</file>