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9493" w14:textId="67A4E9A1" w:rsidR="00C04586" w:rsidRPr="00C04586" w:rsidRDefault="00C04586" w:rsidP="00E6058C">
      <w:pPr>
        <w:jc w:val="right"/>
        <w:rPr>
          <w:bCs/>
          <w:i/>
          <w:iCs/>
        </w:rPr>
      </w:pPr>
      <w:r w:rsidRPr="00C04586">
        <w:rPr>
          <w:bCs/>
          <w:i/>
          <w:iCs/>
        </w:rPr>
        <w:t>Pielikums Nr</w:t>
      </w:r>
      <w:r w:rsidR="00783D83">
        <w:rPr>
          <w:bCs/>
          <w:i/>
          <w:iCs/>
        </w:rPr>
        <w:t>.</w:t>
      </w:r>
      <w:r w:rsidRPr="00C04586">
        <w:rPr>
          <w:bCs/>
          <w:i/>
          <w:iCs/>
        </w:rPr>
        <w:t>1</w:t>
      </w:r>
    </w:p>
    <w:p w14:paraId="3E43A817" w14:textId="13664BC3" w:rsidR="00C04586" w:rsidRPr="00C04586" w:rsidRDefault="00C04586" w:rsidP="00C04586">
      <w:pPr>
        <w:jc w:val="right"/>
        <w:rPr>
          <w:bCs/>
          <w:i/>
          <w:iCs/>
        </w:rPr>
      </w:pPr>
      <w:r w:rsidRPr="00C04586">
        <w:rPr>
          <w:bCs/>
          <w:i/>
          <w:iCs/>
        </w:rPr>
        <w:t xml:space="preserve">Uzņēmuma </w:t>
      </w:r>
      <w:r w:rsidRPr="00FF61D7">
        <w:rPr>
          <w:bCs/>
          <w:i/>
          <w:iCs/>
        </w:rPr>
        <w:t xml:space="preserve">līgumam </w:t>
      </w:r>
      <w:r w:rsidR="00582D9B" w:rsidRPr="00FF61D7">
        <w:rPr>
          <w:bCs/>
          <w:i/>
          <w:iCs/>
        </w:rPr>
        <w:t>Nr.</w:t>
      </w:r>
      <w:r w:rsidR="00FF61D7">
        <w:rPr>
          <w:bCs/>
          <w:i/>
          <w:iCs/>
        </w:rPr>
        <w:t>5/4-10/2023</w:t>
      </w:r>
    </w:p>
    <w:p w14:paraId="28D421D5" w14:textId="2351C444" w:rsidR="00C04586" w:rsidRPr="00C04586" w:rsidRDefault="00C04586" w:rsidP="00B52CBD">
      <w:pPr>
        <w:jc w:val="right"/>
        <w:rPr>
          <w:bCs/>
          <w:i/>
          <w:iCs/>
        </w:rPr>
      </w:pPr>
      <w:r w:rsidRPr="00C04586">
        <w:rPr>
          <w:bCs/>
          <w:i/>
          <w:iCs/>
        </w:rPr>
        <w:t>par VSIA</w:t>
      </w:r>
      <w:r w:rsidR="00783D83">
        <w:rPr>
          <w:bCs/>
          <w:i/>
          <w:iCs/>
        </w:rPr>
        <w:t xml:space="preserve"> </w:t>
      </w:r>
      <w:r w:rsidRPr="00C04586">
        <w:rPr>
          <w:bCs/>
          <w:i/>
          <w:iCs/>
        </w:rPr>
        <w:t xml:space="preserve">“Latvijas </w:t>
      </w:r>
      <w:r w:rsidR="006309DB">
        <w:rPr>
          <w:bCs/>
          <w:i/>
          <w:iCs/>
        </w:rPr>
        <w:t>Televīzija</w:t>
      </w:r>
      <w:r w:rsidRPr="00C04586">
        <w:rPr>
          <w:bCs/>
          <w:i/>
          <w:iCs/>
        </w:rPr>
        <w:t>”</w:t>
      </w:r>
      <w:r w:rsidR="00783D83">
        <w:rPr>
          <w:bCs/>
          <w:i/>
          <w:iCs/>
        </w:rPr>
        <w:t xml:space="preserve"> </w:t>
      </w:r>
      <w:r w:rsidRPr="00C04586">
        <w:rPr>
          <w:bCs/>
          <w:i/>
          <w:iCs/>
        </w:rPr>
        <w:t xml:space="preserve">veidotā satura par </w:t>
      </w:r>
      <w:r w:rsidR="00B52CBD" w:rsidRPr="00B52CBD">
        <w:rPr>
          <w:bCs/>
          <w:i/>
          <w:iCs/>
        </w:rPr>
        <w:t>Vispārējiem latviešu dziesmu un deju svētkiem 2023.gadā</w:t>
      </w:r>
      <w:r w:rsidRPr="00C04586">
        <w:rPr>
          <w:bCs/>
          <w:i/>
          <w:iCs/>
        </w:rPr>
        <w:t xml:space="preserve"> recenzēšanu</w:t>
      </w:r>
    </w:p>
    <w:p w14:paraId="4D489609" w14:textId="6D22A2BF" w:rsidR="00C04586" w:rsidRDefault="00C04586" w:rsidP="00C04586">
      <w:pPr>
        <w:jc w:val="right"/>
        <w:rPr>
          <w:b/>
          <w:color w:val="FF0000"/>
          <w:highlight w:val="yellow"/>
        </w:rPr>
      </w:pPr>
    </w:p>
    <w:p w14:paraId="386256C4" w14:textId="000F831E" w:rsidR="00C04586" w:rsidRDefault="00C04586" w:rsidP="00F31FD2">
      <w:pPr>
        <w:pStyle w:val="Title"/>
      </w:pPr>
      <w:r>
        <w:t>N</w:t>
      </w:r>
      <w:r w:rsidRPr="5CFFF8F2">
        <w:t>eatkarīga nozares profesionāļa/eksperta recenzij</w:t>
      </w:r>
      <w:r>
        <w:t>a par sabiedriskā pasūtījuma izpildi</w:t>
      </w:r>
    </w:p>
    <w:p w14:paraId="2FA774A5" w14:textId="77777777" w:rsidR="00C04586" w:rsidRDefault="00C04586" w:rsidP="00C04586">
      <w:pPr>
        <w:pStyle w:val="Title"/>
      </w:pPr>
    </w:p>
    <w:p w14:paraId="4632B6CE" w14:textId="77777777" w:rsidR="00C04586" w:rsidRDefault="00C04586" w:rsidP="00C04586">
      <w:pPr>
        <w:pStyle w:val="Title"/>
      </w:pPr>
      <w:r>
        <w:t>NOVĒRTĒJUMA ANKETA</w:t>
      </w:r>
    </w:p>
    <w:p w14:paraId="51FA2053" w14:textId="77777777" w:rsidR="00C04586" w:rsidRDefault="00C04586" w:rsidP="00C04586">
      <w:pPr>
        <w:spacing w:before="9"/>
        <w:rPr>
          <w:bCs/>
        </w:rPr>
      </w:pPr>
    </w:p>
    <w:p w14:paraId="03B6FFE0" w14:textId="33331AC5" w:rsidR="00C04586" w:rsidRPr="00300DC3" w:rsidRDefault="00C04586" w:rsidP="00C04586">
      <w:pPr>
        <w:spacing w:before="9"/>
        <w:rPr>
          <w:bCs/>
        </w:rPr>
      </w:pPr>
      <w:r w:rsidRPr="00300DC3">
        <w:rPr>
          <w:bCs/>
        </w:rPr>
        <w:t xml:space="preserve">Recenzents: </w:t>
      </w:r>
      <w:r w:rsidR="00D036DC">
        <w:rPr>
          <w:bCs/>
        </w:rPr>
        <w:t xml:space="preserve">Arta </w:t>
      </w:r>
      <w:proofErr w:type="spellStart"/>
      <w:r w:rsidR="00D036DC">
        <w:rPr>
          <w:bCs/>
        </w:rPr>
        <w:t>Ģiga</w:t>
      </w:r>
      <w:proofErr w:type="spellEnd"/>
    </w:p>
    <w:p w14:paraId="1E82E12F" w14:textId="2B4505EE" w:rsidR="00C04586" w:rsidRPr="00300DC3" w:rsidRDefault="00C04586" w:rsidP="00C04586">
      <w:pPr>
        <w:spacing w:before="9"/>
        <w:rPr>
          <w:bCs/>
        </w:rPr>
      </w:pPr>
      <w:r>
        <w:rPr>
          <w:bCs/>
        </w:rPr>
        <w:t>Recenzētais e</w:t>
      </w:r>
      <w:r w:rsidRPr="00300DC3">
        <w:rPr>
          <w:bCs/>
        </w:rPr>
        <w:t xml:space="preserve">lektroniskais plašsaziņas līdzeklis: </w:t>
      </w:r>
      <w:r w:rsidR="00D036DC">
        <w:rPr>
          <w:bCs/>
        </w:rPr>
        <w:t>Latvijas Televīzija</w:t>
      </w:r>
    </w:p>
    <w:p w14:paraId="1E059361" w14:textId="71A7687A" w:rsidR="00C04586" w:rsidRPr="00300DC3" w:rsidRDefault="00C04586" w:rsidP="00C04586">
      <w:pPr>
        <w:spacing w:before="9"/>
        <w:rPr>
          <w:bCs/>
        </w:rPr>
      </w:pPr>
      <w:r>
        <w:rPr>
          <w:bCs/>
        </w:rPr>
        <w:t>Recenzētā pārraide/sadaļa</w:t>
      </w:r>
      <w:r w:rsidRPr="00300DC3">
        <w:rPr>
          <w:bCs/>
        </w:rPr>
        <w:t xml:space="preserve">: </w:t>
      </w:r>
      <w:r w:rsidR="00D036DC">
        <w:rPr>
          <w:bCs/>
        </w:rPr>
        <w:t>Dziesmas ceļš</w:t>
      </w:r>
    </w:p>
    <w:p w14:paraId="56F3B8C5" w14:textId="30EBF27E" w:rsidR="00C04586" w:rsidRPr="00300DC3" w:rsidRDefault="00C04586" w:rsidP="00C04586">
      <w:pPr>
        <w:spacing w:before="9"/>
        <w:rPr>
          <w:bCs/>
        </w:rPr>
      </w:pPr>
      <w:r w:rsidRPr="00300DC3">
        <w:rPr>
          <w:bCs/>
        </w:rPr>
        <w:t>Recenzēto satura vienību skaits/ilgums:</w:t>
      </w:r>
      <w:r w:rsidR="00E87B77">
        <w:rPr>
          <w:bCs/>
        </w:rPr>
        <w:t xml:space="preserve"> </w:t>
      </w:r>
      <w:r w:rsidR="00573217">
        <w:rPr>
          <w:bCs/>
        </w:rPr>
        <w:t>8</w:t>
      </w:r>
    </w:p>
    <w:p w14:paraId="2C64C26A" w14:textId="77777777" w:rsidR="00573217" w:rsidRPr="00300DC3" w:rsidRDefault="00C04586" w:rsidP="00573217">
      <w:pPr>
        <w:spacing w:before="9"/>
        <w:rPr>
          <w:bCs/>
        </w:rPr>
      </w:pPr>
      <w:r w:rsidRPr="00300DC3">
        <w:rPr>
          <w:bCs/>
        </w:rPr>
        <w:t>Recenzēto satura vienību pārraidīšanas</w:t>
      </w:r>
      <w:r>
        <w:rPr>
          <w:bCs/>
        </w:rPr>
        <w:t>/publicēšanas</w:t>
      </w:r>
      <w:r w:rsidRPr="00300DC3">
        <w:rPr>
          <w:bCs/>
        </w:rPr>
        <w:t xml:space="preserve"> datum</w:t>
      </w:r>
      <w:r>
        <w:rPr>
          <w:bCs/>
        </w:rPr>
        <w:t>s/-i</w:t>
      </w:r>
      <w:r w:rsidRPr="00300DC3">
        <w:rPr>
          <w:bCs/>
        </w:rPr>
        <w:t xml:space="preserve">: </w:t>
      </w:r>
      <w:r w:rsidR="00573217">
        <w:rPr>
          <w:bCs/>
        </w:rPr>
        <w:t>30.04., 7.05.,14.05., 21.05., 28.05., 4.06.,</w:t>
      </w:r>
      <w:r w:rsidR="00573217" w:rsidRPr="00300DC3">
        <w:rPr>
          <w:bCs/>
        </w:rPr>
        <w:t xml:space="preserve"> </w:t>
      </w:r>
      <w:r w:rsidR="00573217">
        <w:rPr>
          <w:bCs/>
        </w:rPr>
        <w:t>11.06, 18.06</w:t>
      </w:r>
    </w:p>
    <w:p w14:paraId="5F0430CF" w14:textId="30831C93" w:rsidR="00C04586" w:rsidRPr="00CE6F2B" w:rsidRDefault="00C04586" w:rsidP="00C04586">
      <w:pPr>
        <w:spacing w:before="9"/>
        <w:rPr>
          <w:bCs/>
        </w:rPr>
      </w:pPr>
    </w:p>
    <w:p w14:paraId="3ED16DD6" w14:textId="77777777" w:rsidR="00C04586" w:rsidRPr="009F5CC1" w:rsidRDefault="00C04586" w:rsidP="00C04586">
      <w:pPr>
        <w:spacing w:before="9"/>
        <w:rPr>
          <w:b/>
          <w:sz w:val="28"/>
          <w:szCs w:val="28"/>
        </w:rPr>
      </w:pPr>
    </w:p>
    <w:p w14:paraId="036F6F28" w14:textId="77777777" w:rsidR="00C04586" w:rsidRDefault="00C04586" w:rsidP="00C04586">
      <w:pPr>
        <w:pStyle w:val="ListParagraph"/>
        <w:widowControl w:val="0"/>
        <w:numPr>
          <w:ilvl w:val="0"/>
          <w:numId w:val="35"/>
        </w:numPr>
        <w:tabs>
          <w:tab w:val="left" w:pos="3153"/>
        </w:tabs>
        <w:autoSpaceDE w:val="0"/>
        <w:autoSpaceDN w:val="0"/>
        <w:spacing w:before="1"/>
        <w:jc w:val="left"/>
        <w:rPr>
          <w:b/>
          <w:sz w:val="26"/>
        </w:rPr>
      </w:pPr>
      <w:r>
        <w:rPr>
          <w:b/>
          <w:sz w:val="26"/>
        </w:rPr>
        <w:t>UNIVERSĀLIE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KRITĒRIJI</w:t>
      </w:r>
    </w:p>
    <w:p w14:paraId="6507FEC9" w14:textId="77777777" w:rsidR="00C04586" w:rsidRDefault="00C04586" w:rsidP="00C04586">
      <w:pPr>
        <w:rPr>
          <w:b/>
          <w:sz w:val="20"/>
        </w:rPr>
      </w:pPr>
    </w:p>
    <w:p w14:paraId="7EC65A21" w14:textId="77777777" w:rsidR="00C04586" w:rsidRDefault="00C04586" w:rsidP="00C04586">
      <w:pPr>
        <w:rPr>
          <w:b/>
          <w:sz w:val="20"/>
        </w:rPr>
      </w:pPr>
    </w:p>
    <w:p w14:paraId="1A7CA086" w14:textId="77777777" w:rsidR="00C04586" w:rsidRPr="006E6400" w:rsidRDefault="00C04586" w:rsidP="00C04586">
      <w:pPr>
        <w:pStyle w:val="ListParagraph"/>
        <w:widowControl w:val="0"/>
        <w:numPr>
          <w:ilvl w:val="1"/>
          <w:numId w:val="36"/>
        </w:numPr>
        <w:autoSpaceDE w:val="0"/>
        <w:autoSpaceDN w:val="0"/>
        <w:spacing w:before="89"/>
        <w:rPr>
          <w:b/>
        </w:rPr>
      </w:pPr>
      <w:r>
        <w:rPr>
          <w:b/>
        </w:rPr>
        <w:t xml:space="preserve"> Satura/projekta a</w:t>
      </w:r>
      <w:r w:rsidRPr="006E6400">
        <w:rPr>
          <w:b/>
        </w:rPr>
        <w:t>tbilstība definētajiem sabiedriskā pasūtījuma uzdevumiem.</w:t>
      </w:r>
    </w:p>
    <w:p w14:paraId="3A26E3F6" w14:textId="77777777" w:rsidR="00C04586" w:rsidRPr="006E6400" w:rsidRDefault="00C04586" w:rsidP="00C04586">
      <w:pPr>
        <w:pStyle w:val="ListParagraph"/>
        <w:ind w:left="360"/>
        <w:rPr>
          <w:bCs/>
        </w:rPr>
      </w:pPr>
      <w:r w:rsidRPr="006E6400">
        <w:rPr>
          <w:bCs/>
        </w:rPr>
        <w:t>Recenzenta vērtējums (atbilst/ daļēji atbilst/ neatbilst):</w:t>
      </w:r>
    </w:p>
    <w:tbl>
      <w:tblPr>
        <w:tblpPr w:leftFromText="180" w:rightFromText="180" w:vertAnchor="text" w:horzAnchor="margin" w:tblpX="421" w:tblpY="67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04586" w:rsidRPr="007619C5" w14:paraId="16373268" w14:textId="77777777" w:rsidTr="00D847EA">
        <w:trPr>
          <w:trHeight w:val="1290"/>
        </w:trPr>
        <w:tc>
          <w:tcPr>
            <w:tcW w:w="8788" w:type="dxa"/>
          </w:tcPr>
          <w:p w14:paraId="0D40E46D" w14:textId="77777777" w:rsidR="00C04586" w:rsidRDefault="0042535C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Atbilst.</w:t>
            </w:r>
          </w:p>
          <w:p w14:paraId="01041F73" w14:textId="706EE339" w:rsidR="0042535C" w:rsidRPr="007619C5" w:rsidRDefault="0042535C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 xml:space="preserve">Projekts atbilst sabiedriskā pasūtījuma uzdevumam </w:t>
            </w:r>
            <w:r w:rsidRPr="006C644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Nodrošināt saturu, kas ataino Latvijas kultūru, sekmē tās pieejamību, rada klātesamības sajūtu un veicina sabiedrības interesi par nacionālās kultūras daudzveidību un tradīcijām.</w:t>
            </w:r>
          </w:p>
        </w:tc>
      </w:tr>
    </w:tbl>
    <w:p w14:paraId="5E957907" w14:textId="77777777" w:rsidR="00C04586" w:rsidRDefault="00C04586" w:rsidP="00C04586">
      <w:pPr>
        <w:rPr>
          <w:b/>
          <w:sz w:val="20"/>
        </w:rPr>
      </w:pPr>
    </w:p>
    <w:p w14:paraId="2750DE32" w14:textId="77777777" w:rsidR="00C04586" w:rsidRPr="006E6400" w:rsidRDefault="00C04586" w:rsidP="00C04586">
      <w:pPr>
        <w:pStyle w:val="ListParagraph"/>
        <w:widowControl w:val="0"/>
        <w:numPr>
          <w:ilvl w:val="1"/>
          <w:numId w:val="36"/>
        </w:numPr>
        <w:autoSpaceDE w:val="0"/>
        <w:autoSpaceDN w:val="0"/>
        <w:spacing w:before="89"/>
        <w:rPr>
          <w:b/>
        </w:rPr>
      </w:pPr>
      <w:r>
        <w:rPr>
          <w:b/>
        </w:rPr>
        <w:t xml:space="preserve"> </w:t>
      </w:r>
      <w:r w:rsidRPr="006E6400">
        <w:rPr>
          <w:b/>
        </w:rPr>
        <w:t xml:space="preserve">Atbilstība </w:t>
      </w:r>
      <w:r>
        <w:rPr>
          <w:b/>
        </w:rPr>
        <w:t xml:space="preserve">konkrētās pārraides, satura risinājuma </w:t>
      </w:r>
      <w:r w:rsidRPr="006E6400">
        <w:rPr>
          <w:b/>
        </w:rPr>
        <w:t>definētajam mērķim un uzdevumam.</w:t>
      </w:r>
    </w:p>
    <w:p w14:paraId="6468DB76" w14:textId="77777777" w:rsidR="00C04586" w:rsidRPr="006E6400" w:rsidRDefault="00C04586" w:rsidP="00C04586">
      <w:pPr>
        <w:pStyle w:val="ListParagraph"/>
        <w:ind w:left="360"/>
        <w:rPr>
          <w:bCs/>
        </w:rPr>
      </w:pPr>
      <w:r w:rsidRPr="006E6400">
        <w:rPr>
          <w:bCs/>
        </w:rPr>
        <w:t>Recenzenta vērtējums (atbilst/ daļēji atbilst/ neatbilst):</w:t>
      </w:r>
    </w:p>
    <w:tbl>
      <w:tblPr>
        <w:tblpPr w:leftFromText="180" w:rightFromText="180" w:vertAnchor="text" w:horzAnchor="margin" w:tblpX="421" w:tblpY="67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04586" w:rsidRPr="007619C5" w14:paraId="22BD0911" w14:textId="77777777" w:rsidTr="00D847EA">
        <w:trPr>
          <w:trHeight w:val="1290"/>
        </w:trPr>
        <w:tc>
          <w:tcPr>
            <w:tcW w:w="8788" w:type="dxa"/>
          </w:tcPr>
          <w:p w14:paraId="30204A35" w14:textId="77777777" w:rsidR="00C04586" w:rsidRDefault="0042535C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Atbilst.</w:t>
            </w:r>
          </w:p>
          <w:p w14:paraId="25B819A8" w14:textId="46B313AE" w:rsidR="0042535C" w:rsidRPr="007619C5" w:rsidRDefault="008D3D43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Cikla raidījumi koncentrēti sniedz padziļinātu informāciju par Dziesmu svētku koncertiem izvēlētajām dziesmām, to vēsturi un likteni, saistību ar Latvijai būtiskām personībām.</w:t>
            </w:r>
          </w:p>
        </w:tc>
      </w:tr>
    </w:tbl>
    <w:p w14:paraId="49118C25" w14:textId="77777777" w:rsidR="00C04586" w:rsidRDefault="00C04586" w:rsidP="00C04586">
      <w:pPr>
        <w:rPr>
          <w:b/>
          <w:sz w:val="20"/>
        </w:rPr>
      </w:pPr>
    </w:p>
    <w:p w14:paraId="413A3F68" w14:textId="77777777" w:rsidR="00C04586" w:rsidRPr="006E6400" w:rsidRDefault="00C04586" w:rsidP="00C04586">
      <w:pPr>
        <w:pStyle w:val="ListParagraph"/>
        <w:widowControl w:val="0"/>
        <w:numPr>
          <w:ilvl w:val="1"/>
          <w:numId w:val="36"/>
        </w:numPr>
        <w:autoSpaceDE w:val="0"/>
        <w:autoSpaceDN w:val="0"/>
        <w:spacing w:before="89"/>
        <w:rPr>
          <w:b/>
        </w:rPr>
      </w:pPr>
      <w:r>
        <w:rPr>
          <w:b/>
        </w:rPr>
        <w:t xml:space="preserve"> Vai p</w:t>
      </w:r>
      <w:r w:rsidRPr="006E6400">
        <w:rPr>
          <w:b/>
        </w:rPr>
        <w:t>rojektam ir ilgtspējīgs efekts, tostarp žurnālistikas</w:t>
      </w:r>
      <w:r>
        <w:rPr>
          <w:b/>
        </w:rPr>
        <w:t xml:space="preserve"> </w:t>
      </w:r>
      <w:r w:rsidRPr="006E6400">
        <w:rPr>
          <w:b/>
        </w:rPr>
        <w:t>un mediju profesionālās kvalitātes uzlabošanā.</w:t>
      </w:r>
    </w:p>
    <w:p w14:paraId="729F5C0F" w14:textId="77777777" w:rsidR="00C04586" w:rsidRPr="006E6400" w:rsidRDefault="00C04586" w:rsidP="00C04586">
      <w:pPr>
        <w:pStyle w:val="ListParagraph"/>
        <w:ind w:left="360"/>
        <w:rPr>
          <w:bCs/>
        </w:rPr>
      </w:pPr>
      <w:r w:rsidRPr="006E6400">
        <w:rPr>
          <w:bCs/>
        </w:rPr>
        <w:t>Recenzenta vērtējums (atbilst/ daļēji atbilst/ neatbilst):</w:t>
      </w:r>
    </w:p>
    <w:tbl>
      <w:tblPr>
        <w:tblpPr w:leftFromText="180" w:rightFromText="180" w:vertAnchor="text" w:horzAnchor="margin" w:tblpX="421" w:tblpY="67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04586" w:rsidRPr="007619C5" w14:paraId="7B34ECEF" w14:textId="77777777" w:rsidTr="00D847EA">
        <w:trPr>
          <w:trHeight w:val="1290"/>
        </w:trPr>
        <w:tc>
          <w:tcPr>
            <w:tcW w:w="8788" w:type="dxa"/>
          </w:tcPr>
          <w:p w14:paraId="109643BD" w14:textId="77777777" w:rsidR="00C04586" w:rsidRDefault="008D3D43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Atbilst.</w:t>
            </w:r>
          </w:p>
          <w:p w14:paraId="669B9F23" w14:textId="4B97D5FA" w:rsidR="008D3D43" w:rsidRPr="007619C5" w:rsidRDefault="008D3D43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Projekts kalpos par piemēru citu kultūras mantojuma vērtību atspoguļošanai kompaktā un inteliģentā formā.</w:t>
            </w:r>
          </w:p>
        </w:tc>
      </w:tr>
    </w:tbl>
    <w:p w14:paraId="38728A41" w14:textId="77777777" w:rsidR="00C04586" w:rsidRDefault="00C04586" w:rsidP="00C04586">
      <w:pPr>
        <w:rPr>
          <w:b/>
          <w:sz w:val="20"/>
        </w:rPr>
      </w:pPr>
    </w:p>
    <w:p w14:paraId="1D2EBC27" w14:textId="77777777" w:rsidR="00C04586" w:rsidRPr="006E6400" w:rsidRDefault="00C04586" w:rsidP="00C04586">
      <w:pPr>
        <w:pStyle w:val="ListParagraph"/>
        <w:widowControl w:val="0"/>
        <w:numPr>
          <w:ilvl w:val="1"/>
          <w:numId w:val="36"/>
        </w:numPr>
        <w:autoSpaceDE w:val="0"/>
        <w:autoSpaceDN w:val="0"/>
        <w:spacing w:before="89"/>
        <w:rPr>
          <w:b/>
        </w:rPr>
      </w:pPr>
      <w:r>
        <w:rPr>
          <w:b/>
        </w:rPr>
        <w:t xml:space="preserve"> </w:t>
      </w:r>
      <w:r w:rsidRPr="006E6400">
        <w:rPr>
          <w:b/>
        </w:rPr>
        <w:t xml:space="preserve">Satura pieejamības nodrošināšana daudzveidīgās satura izplatīšanas platformās un </w:t>
      </w:r>
      <w:r>
        <w:rPr>
          <w:b/>
        </w:rPr>
        <w:t xml:space="preserve">potenciālā </w:t>
      </w:r>
      <w:r w:rsidRPr="006E6400">
        <w:rPr>
          <w:b/>
        </w:rPr>
        <w:t>sasniedzamā auditorija</w:t>
      </w:r>
      <w:r>
        <w:rPr>
          <w:b/>
        </w:rPr>
        <w:t xml:space="preserve"> (atbilstoši definētajam, pieejamajiem datiem utt.)</w:t>
      </w:r>
      <w:r w:rsidRPr="006E6400">
        <w:rPr>
          <w:b/>
        </w:rPr>
        <w:t>.</w:t>
      </w:r>
    </w:p>
    <w:p w14:paraId="24F4E429" w14:textId="77777777" w:rsidR="00C04586" w:rsidRPr="006E6400" w:rsidRDefault="00C04586" w:rsidP="00C04586">
      <w:pPr>
        <w:pStyle w:val="ListParagraph"/>
        <w:ind w:left="360"/>
        <w:rPr>
          <w:bCs/>
        </w:rPr>
      </w:pPr>
      <w:r w:rsidRPr="006E6400">
        <w:rPr>
          <w:bCs/>
        </w:rPr>
        <w:t>Recenzenta vērtējums (atbilst/ daļēji atbilst/ neatbilst):</w:t>
      </w:r>
    </w:p>
    <w:tbl>
      <w:tblPr>
        <w:tblpPr w:leftFromText="180" w:rightFromText="180" w:vertAnchor="text" w:horzAnchor="margin" w:tblpX="421" w:tblpY="67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04586" w:rsidRPr="007619C5" w14:paraId="2A50C22B" w14:textId="77777777" w:rsidTr="00D847EA">
        <w:trPr>
          <w:trHeight w:val="1290"/>
        </w:trPr>
        <w:tc>
          <w:tcPr>
            <w:tcW w:w="8788" w:type="dxa"/>
          </w:tcPr>
          <w:p w14:paraId="28C8EDE0" w14:textId="77777777" w:rsidR="00C04586" w:rsidRDefault="008D3D43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Atbilst.</w:t>
            </w:r>
          </w:p>
          <w:p w14:paraId="61E1B104" w14:textId="78B088BD" w:rsidR="008D3D43" w:rsidRPr="007619C5" w:rsidRDefault="008D3D43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Projekts bija skatāms LTV1 gatavojoties Dziesmu svētkiem, ir pieejams replay.lv un lsm.lv interesentiem.</w:t>
            </w:r>
          </w:p>
        </w:tc>
      </w:tr>
    </w:tbl>
    <w:p w14:paraId="7735ABAF" w14:textId="77777777" w:rsidR="00C04586" w:rsidRDefault="00C04586" w:rsidP="00C04586">
      <w:pPr>
        <w:rPr>
          <w:b/>
          <w:sz w:val="20"/>
        </w:rPr>
      </w:pPr>
    </w:p>
    <w:p w14:paraId="61083E07" w14:textId="77777777" w:rsidR="00C04586" w:rsidRPr="00B2357C" w:rsidRDefault="00C04586" w:rsidP="00C04586">
      <w:pPr>
        <w:pStyle w:val="ListParagraph"/>
        <w:widowControl w:val="0"/>
        <w:numPr>
          <w:ilvl w:val="1"/>
          <w:numId w:val="36"/>
        </w:numPr>
        <w:autoSpaceDE w:val="0"/>
        <w:autoSpaceDN w:val="0"/>
        <w:spacing w:before="89"/>
        <w:rPr>
          <w:b/>
        </w:rPr>
      </w:pPr>
      <w:r>
        <w:rPr>
          <w:b/>
        </w:rPr>
        <w:t xml:space="preserve"> </w:t>
      </w:r>
      <w:r w:rsidRPr="00B2357C">
        <w:rPr>
          <w:b/>
        </w:rPr>
        <w:t>Satura atbilstība žurnālistikas ētikas un profesionālajiem standartiem, viedokļu daudzveidība</w:t>
      </w:r>
      <w:r>
        <w:rPr>
          <w:b/>
        </w:rPr>
        <w:t>s nodrošināšana</w:t>
      </w:r>
      <w:r w:rsidRPr="00B2357C">
        <w:rPr>
          <w:b/>
        </w:rPr>
        <w:t xml:space="preserve"> (</w:t>
      </w:r>
      <w:r>
        <w:rPr>
          <w:b/>
        </w:rPr>
        <w:t>atbilstoši</w:t>
      </w:r>
      <w:r w:rsidRPr="00B2357C">
        <w:rPr>
          <w:b/>
        </w:rPr>
        <w:t xml:space="preserve"> žanra</w:t>
      </w:r>
      <w:r>
        <w:rPr>
          <w:b/>
        </w:rPr>
        <w:t xml:space="preserve"> </w:t>
      </w:r>
      <w:r w:rsidRPr="00B2357C">
        <w:rPr>
          <w:b/>
        </w:rPr>
        <w:t>specifik</w:t>
      </w:r>
      <w:r>
        <w:rPr>
          <w:b/>
        </w:rPr>
        <w:t>ai</w:t>
      </w:r>
      <w:r w:rsidRPr="00B2357C">
        <w:rPr>
          <w:b/>
        </w:rPr>
        <w:t>)</w:t>
      </w:r>
      <w:r>
        <w:rPr>
          <w:b/>
        </w:rPr>
        <w:t>.</w:t>
      </w:r>
    </w:p>
    <w:p w14:paraId="14406A49" w14:textId="77777777" w:rsidR="00C04586" w:rsidRPr="006E6400" w:rsidRDefault="00C04586" w:rsidP="00C04586">
      <w:pPr>
        <w:pStyle w:val="ListParagraph"/>
        <w:ind w:left="360"/>
        <w:rPr>
          <w:bCs/>
        </w:rPr>
      </w:pPr>
      <w:r w:rsidRPr="006E6400">
        <w:rPr>
          <w:bCs/>
        </w:rPr>
        <w:t>Recenzenta vērtējums (atbilst/ daļēji atbilst/ neatbilst):</w:t>
      </w:r>
    </w:p>
    <w:tbl>
      <w:tblPr>
        <w:tblpPr w:leftFromText="180" w:rightFromText="180" w:vertAnchor="text" w:horzAnchor="margin" w:tblpX="421" w:tblpY="67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04586" w:rsidRPr="007619C5" w14:paraId="03D86AE2" w14:textId="77777777" w:rsidTr="00D847EA">
        <w:trPr>
          <w:trHeight w:val="1290"/>
        </w:trPr>
        <w:tc>
          <w:tcPr>
            <w:tcW w:w="8788" w:type="dxa"/>
          </w:tcPr>
          <w:p w14:paraId="62E0D6F5" w14:textId="77777777" w:rsidR="00C04586" w:rsidRDefault="008D3D43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Atbilst.</w:t>
            </w:r>
          </w:p>
          <w:p w14:paraId="063A40E6" w14:textId="4056666A" w:rsidR="008D3D43" w:rsidRPr="007619C5" w:rsidRDefault="008D3D43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Eksperti epizodēs izvē</w:t>
            </w:r>
            <w:r w:rsidR="00A55E6C">
              <w:rPr>
                <w:i/>
                <w:iCs/>
              </w:rPr>
              <w:t>l</w:t>
            </w:r>
            <w:r>
              <w:rPr>
                <w:i/>
                <w:iCs/>
              </w:rPr>
              <w:t>ēti atbilstoši veidojamajam saturam, ar dziļām zināšanām un spēju tās interesanti izstāstīt skatītājam. Viedokļu dažādība nodrošināta, iekļaujot vairāku ekspertu teikto katrā epizodē, viedokļu polarizācija šajā ciklā nav nepieciešama.</w:t>
            </w:r>
          </w:p>
        </w:tc>
      </w:tr>
    </w:tbl>
    <w:p w14:paraId="208923D7" w14:textId="77777777" w:rsidR="00C04586" w:rsidRDefault="00C04586" w:rsidP="00C04586">
      <w:pPr>
        <w:rPr>
          <w:b/>
          <w:sz w:val="20"/>
        </w:rPr>
      </w:pPr>
    </w:p>
    <w:p w14:paraId="4830AA60" w14:textId="77777777" w:rsidR="00C04586" w:rsidRPr="007619C5" w:rsidRDefault="00C04586" w:rsidP="00C04586">
      <w:pPr>
        <w:pStyle w:val="ListParagraph"/>
        <w:tabs>
          <w:tab w:val="left" w:pos="270"/>
          <w:tab w:val="left" w:pos="360"/>
        </w:tabs>
        <w:ind w:left="360"/>
        <w:jc w:val="both"/>
        <w:outlineLvl w:val="0"/>
        <w:rPr>
          <w:bCs/>
          <w:i/>
        </w:rPr>
      </w:pPr>
      <w:r w:rsidRPr="5CFFF8F2">
        <w:rPr>
          <w:i/>
          <w:iCs/>
        </w:rPr>
        <w:t xml:space="preserve"> </w:t>
      </w:r>
    </w:p>
    <w:p w14:paraId="0E04F25B" w14:textId="77777777" w:rsidR="00C04586" w:rsidRDefault="00C04586" w:rsidP="00C04586">
      <w:pPr>
        <w:pStyle w:val="ListParagraph"/>
        <w:tabs>
          <w:tab w:val="left" w:pos="0"/>
        </w:tabs>
        <w:spacing w:line="259" w:lineRule="auto"/>
        <w:ind w:left="0" w:right="757"/>
        <w:jc w:val="center"/>
        <w:rPr>
          <w:b/>
          <w:sz w:val="26"/>
        </w:rPr>
      </w:pPr>
      <w:r>
        <w:rPr>
          <w:b/>
          <w:sz w:val="26"/>
        </w:rPr>
        <w:t>2. SPECIĀLIE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KRITĒRIJI</w:t>
      </w:r>
      <w:r>
        <w:rPr>
          <w:b/>
          <w:spacing w:val="55"/>
          <w:sz w:val="26"/>
        </w:rPr>
        <w:t xml:space="preserve"> </w:t>
      </w:r>
      <w:r>
        <w:rPr>
          <w:b/>
          <w:sz w:val="26"/>
        </w:rPr>
        <w:t>FORMĀTA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NOVĒRTĒŠANAI</w:t>
      </w:r>
    </w:p>
    <w:p w14:paraId="6ED2397D" w14:textId="77777777" w:rsidR="00C04586" w:rsidRDefault="00C04586" w:rsidP="00C04586">
      <w:pPr>
        <w:rPr>
          <w:b/>
          <w:sz w:val="20"/>
        </w:rPr>
      </w:pPr>
    </w:p>
    <w:p w14:paraId="11F4659A" w14:textId="446CDF5E" w:rsidR="00C04586" w:rsidRPr="00704F08" w:rsidRDefault="00C04586" w:rsidP="00C04586">
      <w:pPr>
        <w:rPr>
          <w:b/>
        </w:rPr>
      </w:pPr>
      <w:r>
        <w:rPr>
          <w:b/>
        </w:rPr>
        <w:t xml:space="preserve">2.1. </w:t>
      </w:r>
      <w:r w:rsidRPr="00704F08">
        <w:rPr>
          <w:b/>
        </w:rPr>
        <w:t>Formas kritēriji (atbilstība formātam, scenārija dramaturģijas kvalitāte,</w:t>
      </w:r>
      <w:r w:rsidRPr="00704F08">
        <w:rPr>
          <w:b/>
        </w:rPr>
        <w:tab/>
        <w:t>vēstījuma</w:t>
      </w:r>
      <w:r w:rsidRPr="00704F08">
        <w:rPr>
          <w:b/>
        </w:rPr>
        <w:tab/>
        <w:t>dinamika,</w:t>
      </w:r>
      <w:r>
        <w:rPr>
          <w:b/>
        </w:rPr>
        <w:t xml:space="preserve"> </w:t>
      </w:r>
      <w:r w:rsidRPr="00704F08">
        <w:rPr>
          <w:b/>
        </w:rPr>
        <w:t>režijas</w:t>
      </w:r>
      <w:r>
        <w:rPr>
          <w:b/>
        </w:rPr>
        <w:t xml:space="preserve"> </w:t>
      </w:r>
      <w:r w:rsidRPr="00704F08">
        <w:rPr>
          <w:b/>
        </w:rPr>
        <w:t>kvalitāte,</w:t>
      </w:r>
      <w:r>
        <w:rPr>
          <w:b/>
        </w:rPr>
        <w:t xml:space="preserve"> </w:t>
      </w:r>
      <w:r w:rsidRPr="00704F08">
        <w:rPr>
          <w:b/>
        </w:rPr>
        <w:t>mūzikas</w:t>
      </w:r>
      <w:r>
        <w:rPr>
          <w:b/>
        </w:rPr>
        <w:t xml:space="preserve"> </w:t>
      </w:r>
      <w:r w:rsidRPr="00704F08">
        <w:rPr>
          <w:b/>
        </w:rPr>
        <w:t>izmantošanas prasmes, subtitru kvalitāte</w:t>
      </w:r>
      <w:r w:rsidRPr="006F370B">
        <w:rPr>
          <w:b/>
        </w:rPr>
        <w:t>).</w:t>
      </w:r>
    </w:p>
    <w:tbl>
      <w:tblPr>
        <w:tblpPr w:leftFromText="180" w:rightFromText="180" w:vertAnchor="text" w:horzAnchor="margin" w:tblpX="421" w:tblpY="67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04586" w:rsidRPr="007619C5" w14:paraId="29991338" w14:textId="77777777" w:rsidTr="00D847EA">
        <w:trPr>
          <w:trHeight w:val="1290"/>
        </w:trPr>
        <w:tc>
          <w:tcPr>
            <w:tcW w:w="8788" w:type="dxa"/>
          </w:tcPr>
          <w:p w14:paraId="4C9ECA40" w14:textId="739BEABC" w:rsidR="00C04586" w:rsidRDefault="00A55E6C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 xml:space="preserve">Visas epizodes ir sabalansētas, muzikāli bagātīgas, prasmīgi izmantoti LTV rīcībā esošie arhīvi. </w:t>
            </w:r>
          </w:p>
          <w:p w14:paraId="67EA7BB7" w14:textId="667973C9" w:rsidR="00A55E6C" w:rsidRPr="007619C5" w:rsidRDefault="00A55E6C" w:rsidP="00D847EA">
            <w:pPr>
              <w:outlineLvl w:val="0"/>
              <w:rPr>
                <w:i/>
                <w:iCs/>
              </w:rPr>
            </w:pPr>
          </w:p>
        </w:tc>
      </w:tr>
    </w:tbl>
    <w:p w14:paraId="708308DB" w14:textId="77777777" w:rsidR="00C04586" w:rsidRDefault="00C04586" w:rsidP="00C04586">
      <w:pPr>
        <w:rPr>
          <w:b/>
          <w:sz w:val="20"/>
        </w:rPr>
      </w:pPr>
    </w:p>
    <w:p w14:paraId="6DF7BEA1" w14:textId="62EB7746" w:rsidR="00C04586" w:rsidRPr="00704F08" w:rsidRDefault="00C04586" w:rsidP="00C04586">
      <w:pPr>
        <w:rPr>
          <w:b/>
        </w:rPr>
      </w:pPr>
      <w:r>
        <w:rPr>
          <w:b/>
        </w:rPr>
        <w:t>2.2.</w:t>
      </w:r>
      <w:r w:rsidRPr="00704F08">
        <w:rPr>
          <w:b/>
        </w:rPr>
        <w:t xml:space="preserve"> Satura kritēriji (</w:t>
      </w:r>
      <w:r>
        <w:rPr>
          <w:b/>
        </w:rPr>
        <w:t>satura veidošanā iesaistītā personāla</w:t>
      </w:r>
      <w:r w:rsidRPr="00704F08">
        <w:rPr>
          <w:b/>
        </w:rPr>
        <w:t xml:space="preserve"> darba kvalitāte, satura vērtība un</w:t>
      </w:r>
      <w:r>
        <w:rPr>
          <w:b/>
        </w:rPr>
        <w:t xml:space="preserve"> </w:t>
      </w:r>
      <w:r w:rsidRPr="00704F08">
        <w:rPr>
          <w:b/>
        </w:rPr>
        <w:t xml:space="preserve">oriģinalitāte, </w:t>
      </w:r>
      <w:r>
        <w:rPr>
          <w:b/>
        </w:rPr>
        <w:t>s</w:t>
      </w:r>
      <w:r w:rsidRPr="009A1A1A">
        <w:rPr>
          <w:b/>
        </w:rPr>
        <w:t xml:space="preserve">atura neitralitāte un sabalansētība virsrakstos, līdos, vizuālajos risinājumos, </w:t>
      </w:r>
      <w:r w:rsidRPr="00704F08">
        <w:rPr>
          <w:b/>
        </w:rPr>
        <w:t>valodas lietojums</w:t>
      </w:r>
      <w:r>
        <w:rPr>
          <w:b/>
        </w:rPr>
        <w:t>, informācijas avotu atlase un izmantojums, vēstījuma uztveramības kvalitāte, konteksta saprotamība</w:t>
      </w:r>
      <w:r w:rsidRPr="006F370B">
        <w:rPr>
          <w:b/>
        </w:rPr>
        <w:t>).</w:t>
      </w:r>
    </w:p>
    <w:tbl>
      <w:tblPr>
        <w:tblpPr w:leftFromText="180" w:rightFromText="180" w:vertAnchor="text" w:horzAnchor="margin" w:tblpX="421" w:tblpY="67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04586" w:rsidRPr="007619C5" w14:paraId="78D840F2" w14:textId="77777777" w:rsidTr="00D847EA">
        <w:trPr>
          <w:trHeight w:val="1290"/>
        </w:trPr>
        <w:tc>
          <w:tcPr>
            <w:tcW w:w="8788" w:type="dxa"/>
          </w:tcPr>
          <w:p w14:paraId="601C92EA" w14:textId="0447FC93" w:rsidR="00A55E6C" w:rsidRDefault="00A55E6C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Izveidotais saturs ir kompakts un vērtīgs, īsā laikā izstāstot būtiskāko par 8 Dziesmu svētku repertuāra dziesmām.  Stāstījumi ir informatīvi un daiļskanīgi, atbilstoši dziesmas garam.</w:t>
            </w:r>
          </w:p>
          <w:p w14:paraId="5459171B" w14:textId="02C1CE86" w:rsidR="00C04586" w:rsidRPr="007619C5" w:rsidRDefault="00E5425B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 xml:space="preserve">Epizodē par “Jāņu vakaru” valodas kļūda- “2003.un 2008.gados”- </w:t>
            </w:r>
            <w:proofErr w:type="spellStart"/>
            <w:r>
              <w:rPr>
                <w:i/>
                <w:iCs/>
              </w:rPr>
              <w:t>rusicisms</w:t>
            </w:r>
            <w:proofErr w:type="spellEnd"/>
            <w:r>
              <w:rPr>
                <w:i/>
                <w:iCs/>
              </w:rPr>
              <w:t>.</w:t>
            </w:r>
          </w:p>
        </w:tc>
      </w:tr>
    </w:tbl>
    <w:p w14:paraId="1B407176" w14:textId="77777777" w:rsidR="00C04586" w:rsidRDefault="00C04586" w:rsidP="00C04586">
      <w:pPr>
        <w:rPr>
          <w:b/>
          <w:sz w:val="20"/>
        </w:rPr>
      </w:pPr>
    </w:p>
    <w:p w14:paraId="124D84ED" w14:textId="77777777" w:rsidR="00C04586" w:rsidRPr="00704F08" w:rsidRDefault="00C04586" w:rsidP="00C04586">
      <w:pPr>
        <w:rPr>
          <w:b/>
        </w:rPr>
      </w:pPr>
      <w:r>
        <w:rPr>
          <w:b/>
        </w:rPr>
        <w:t>2.3.</w:t>
      </w:r>
      <w:r w:rsidRPr="00704F08">
        <w:rPr>
          <w:b/>
        </w:rPr>
        <w:t xml:space="preserve"> </w:t>
      </w:r>
      <w:r w:rsidRPr="00BA3FB9">
        <w:rPr>
          <w:b/>
        </w:rPr>
        <w:t>Satura sagatavošanā iesaistītā personāla (žurnālisti, operatori, programmu vadītāji, moderatori, ilustrāciju autori utt.), kā arī sociālo mediju platformu redaktoru un autoru kompetence un profesionalitāte</w:t>
      </w:r>
      <w:r>
        <w:rPr>
          <w:b/>
        </w:rPr>
        <w:t>, atbilstība profesionālajiem standartiem</w:t>
      </w:r>
      <w:r w:rsidRPr="00BA3FB9">
        <w:rPr>
          <w:b/>
        </w:rPr>
        <w:t>.</w:t>
      </w:r>
    </w:p>
    <w:tbl>
      <w:tblPr>
        <w:tblpPr w:leftFromText="180" w:rightFromText="180" w:vertAnchor="text" w:horzAnchor="margin" w:tblpX="421" w:tblpY="67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8"/>
      </w:tblGrid>
      <w:tr w:rsidR="00C04586" w:rsidRPr="007619C5" w14:paraId="39B4117B" w14:textId="77777777" w:rsidTr="00D847EA">
        <w:trPr>
          <w:trHeight w:val="1290"/>
        </w:trPr>
        <w:tc>
          <w:tcPr>
            <w:tcW w:w="8788" w:type="dxa"/>
          </w:tcPr>
          <w:p w14:paraId="42F12F65" w14:textId="0E42FD02" w:rsidR="00C04586" w:rsidRPr="007619C5" w:rsidRDefault="00FD1C37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Visi iesaistītie ir darbojas augsti profesionāli.</w:t>
            </w:r>
          </w:p>
        </w:tc>
      </w:tr>
    </w:tbl>
    <w:p w14:paraId="4C0F62B7" w14:textId="77777777" w:rsidR="00C04586" w:rsidRDefault="00C04586" w:rsidP="00C04586">
      <w:pPr>
        <w:rPr>
          <w:b/>
          <w:sz w:val="20"/>
        </w:rPr>
      </w:pPr>
    </w:p>
    <w:p w14:paraId="054AE7D1" w14:textId="77777777" w:rsidR="00C04586" w:rsidRPr="00FE46EC" w:rsidRDefault="00C04586" w:rsidP="00C04586">
      <w:pPr>
        <w:pStyle w:val="Heading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5CFFF8F2">
        <w:rPr>
          <w:rFonts w:ascii="Times New Roman" w:hAnsi="Times New Roman" w:cs="Times New Roman"/>
          <w:b/>
          <w:bCs/>
          <w:color w:val="auto"/>
          <w:sz w:val="26"/>
          <w:szCs w:val="26"/>
        </w:rPr>
        <w:t>REKOMENDĀCIJAS</w:t>
      </w:r>
    </w:p>
    <w:p w14:paraId="25ABEE88" w14:textId="77777777" w:rsidR="00C04586" w:rsidRDefault="00C04586" w:rsidP="00C04586"/>
    <w:p w14:paraId="4FEA9453" w14:textId="77777777" w:rsidR="00C04586" w:rsidRDefault="00C04586" w:rsidP="00C04586">
      <w:pPr>
        <w:tabs>
          <w:tab w:val="left" w:pos="270"/>
          <w:tab w:val="left" w:pos="360"/>
        </w:tabs>
        <w:jc w:val="both"/>
        <w:outlineLvl w:val="0"/>
        <w:rPr>
          <w:b/>
          <w:bCs/>
        </w:rPr>
      </w:pPr>
      <w:r w:rsidRPr="5CFFF8F2">
        <w:rPr>
          <w:b/>
          <w:bCs/>
        </w:rPr>
        <w:t xml:space="preserve">3.1. </w:t>
      </w:r>
      <w:r w:rsidRPr="00116FF4">
        <w:rPr>
          <w:b/>
          <w:bCs/>
        </w:rPr>
        <w:t>Vai sabiedriskā</w:t>
      </w:r>
      <w:r>
        <w:rPr>
          <w:b/>
          <w:bCs/>
        </w:rPr>
        <w:t xml:space="preserve"> </w:t>
      </w:r>
      <w:r w:rsidRPr="00116FF4">
        <w:rPr>
          <w:b/>
          <w:bCs/>
        </w:rPr>
        <w:t>pasūtījuma ietvaros</w:t>
      </w:r>
      <w:r>
        <w:rPr>
          <w:b/>
          <w:bCs/>
        </w:rPr>
        <w:t xml:space="preserve"> būtu jāturpina šāda satura nodrošināšana arī</w:t>
      </w:r>
      <w:r w:rsidRPr="00116FF4">
        <w:rPr>
          <w:b/>
          <w:bCs/>
        </w:rPr>
        <w:t xml:space="preserve"> nākotnē?</w:t>
      </w:r>
    </w:p>
    <w:p w14:paraId="7549017A" w14:textId="77777777" w:rsidR="00C04586" w:rsidRPr="00C34838" w:rsidRDefault="00C04586" w:rsidP="00C04586">
      <w:pPr>
        <w:tabs>
          <w:tab w:val="left" w:pos="270"/>
          <w:tab w:val="left" w:pos="360"/>
        </w:tabs>
        <w:jc w:val="both"/>
        <w:outlineLvl w:val="0"/>
        <w:rPr>
          <w:b/>
          <w:bCs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C04586" w:rsidRPr="00C34838" w14:paraId="5217FBA3" w14:textId="77777777" w:rsidTr="00D847EA">
        <w:trPr>
          <w:trHeight w:val="1290"/>
        </w:trPr>
        <w:tc>
          <w:tcPr>
            <w:tcW w:w="9356" w:type="dxa"/>
          </w:tcPr>
          <w:p w14:paraId="0CCA908C" w14:textId="1F98F671" w:rsidR="00C04586" w:rsidRPr="000E72A2" w:rsidRDefault="00FD1C37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Šāda cikla turpināšana ir atbalstāma, aiz kadra palikušas vēl daudzas dziesmas un komponisti, kuru ceļš būtu skatītāju uzmanības vērts.</w:t>
            </w:r>
          </w:p>
        </w:tc>
      </w:tr>
    </w:tbl>
    <w:p w14:paraId="7D1D7F91" w14:textId="77777777" w:rsidR="00C04586" w:rsidRDefault="00C04586" w:rsidP="00C04586">
      <w:pPr>
        <w:tabs>
          <w:tab w:val="left" w:pos="270"/>
          <w:tab w:val="left" w:pos="360"/>
        </w:tabs>
        <w:jc w:val="both"/>
        <w:outlineLvl w:val="0"/>
        <w:rPr>
          <w:b/>
          <w:bCs/>
        </w:rPr>
      </w:pPr>
    </w:p>
    <w:p w14:paraId="6FB3D855" w14:textId="77777777" w:rsidR="00C04586" w:rsidRDefault="00C04586" w:rsidP="00C04586">
      <w:pPr>
        <w:tabs>
          <w:tab w:val="left" w:pos="270"/>
          <w:tab w:val="left" w:pos="360"/>
        </w:tabs>
        <w:jc w:val="both"/>
        <w:outlineLvl w:val="0"/>
        <w:rPr>
          <w:b/>
          <w:bCs/>
        </w:rPr>
      </w:pPr>
      <w:r w:rsidRPr="5CFFF8F2">
        <w:rPr>
          <w:b/>
          <w:bCs/>
        </w:rPr>
        <w:t>3.</w:t>
      </w:r>
      <w:r>
        <w:rPr>
          <w:b/>
          <w:bCs/>
        </w:rPr>
        <w:t>2</w:t>
      </w:r>
      <w:r w:rsidRPr="5CFFF8F2">
        <w:rPr>
          <w:b/>
          <w:bCs/>
        </w:rPr>
        <w:t xml:space="preserve">. Vai </w:t>
      </w:r>
      <w:r>
        <w:rPr>
          <w:b/>
          <w:bCs/>
        </w:rPr>
        <w:t>projekta realizēšanai</w:t>
      </w:r>
      <w:r w:rsidRPr="5CFFF8F2">
        <w:rPr>
          <w:b/>
          <w:bCs/>
        </w:rPr>
        <w:t xml:space="preserve"> būtu nepieciešami </w:t>
      </w:r>
      <w:r>
        <w:rPr>
          <w:b/>
          <w:bCs/>
        </w:rPr>
        <w:t xml:space="preserve">kādi </w:t>
      </w:r>
      <w:r w:rsidRPr="5CFFF8F2">
        <w:rPr>
          <w:b/>
          <w:bCs/>
        </w:rPr>
        <w:t>profesionālie redakcionālās prakses un satura uzlabojumi? Ja jā, kādi?</w:t>
      </w:r>
    </w:p>
    <w:p w14:paraId="617F1C0E" w14:textId="77777777" w:rsidR="00C04586" w:rsidRPr="00C34838" w:rsidRDefault="00C04586" w:rsidP="00C04586">
      <w:pPr>
        <w:jc w:val="both"/>
        <w:outlineLvl w:val="0"/>
        <w:rPr>
          <w:i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C04586" w:rsidRPr="00C34838" w14:paraId="70B573C0" w14:textId="77777777" w:rsidTr="00D847EA">
        <w:trPr>
          <w:trHeight w:val="1403"/>
        </w:trPr>
        <w:tc>
          <w:tcPr>
            <w:tcW w:w="9356" w:type="dxa"/>
          </w:tcPr>
          <w:p w14:paraId="64642392" w14:textId="31140645" w:rsidR="00C04586" w:rsidRPr="000E72A2" w:rsidRDefault="00FD1C37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Būtiski uzlabojumi nav nepieciešami, ieteiktu pārdomāt kā aizpildīt tukšo laukumu, kas veidojas formātu (4:3 un 16:9) nesaderības dēļ, izvēlētais risinājums ar grafisko fonu izskatās nedaudz novecojis.</w:t>
            </w:r>
          </w:p>
        </w:tc>
      </w:tr>
    </w:tbl>
    <w:p w14:paraId="7C26732C" w14:textId="77777777" w:rsidR="00C04586" w:rsidRPr="009657F3" w:rsidRDefault="00C04586" w:rsidP="00C04586">
      <w:pPr>
        <w:rPr>
          <w:i/>
        </w:rPr>
      </w:pPr>
    </w:p>
    <w:p w14:paraId="6A1D6AE0" w14:textId="77777777" w:rsidR="00C04586" w:rsidRDefault="00C04586" w:rsidP="00C04586">
      <w:pPr>
        <w:tabs>
          <w:tab w:val="left" w:pos="270"/>
          <w:tab w:val="left" w:pos="360"/>
        </w:tabs>
        <w:jc w:val="both"/>
        <w:outlineLvl w:val="0"/>
        <w:rPr>
          <w:b/>
          <w:bCs/>
        </w:rPr>
      </w:pPr>
      <w:r w:rsidRPr="5CFFF8F2">
        <w:rPr>
          <w:b/>
          <w:bCs/>
        </w:rPr>
        <w:t xml:space="preserve">3.3. </w:t>
      </w:r>
      <w:r w:rsidRPr="00116FF4">
        <w:rPr>
          <w:b/>
          <w:bCs/>
        </w:rPr>
        <w:t>Papildu</w:t>
      </w:r>
      <w:r>
        <w:rPr>
          <w:b/>
          <w:bCs/>
        </w:rPr>
        <w:t xml:space="preserve"> secinājumi un rekomendācijas.</w:t>
      </w:r>
    </w:p>
    <w:p w14:paraId="0599F203" w14:textId="77777777" w:rsidR="00C04586" w:rsidRPr="00C34838" w:rsidRDefault="00C04586" w:rsidP="00C04586">
      <w:pPr>
        <w:jc w:val="both"/>
        <w:outlineLvl w:val="0"/>
        <w:rPr>
          <w:i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C04586" w:rsidRPr="00C34838" w14:paraId="0074E110" w14:textId="77777777" w:rsidTr="00D847EA">
        <w:trPr>
          <w:trHeight w:val="1403"/>
        </w:trPr>
        <w:tc>
          <w:tcPr>
            <w:tcW w:w="9356" w:type="dxa"/>
          </w:tcPr>
          <w:p w14:paraId="7DE6205F" w14:textId="2A818AB4" w:rsidR="00C04586" w:rsidRPr="000E72A2" w:rsidRDefault="00FD1C37" w:rsidP="00D847EA">
            <w:pPr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Vērtīgs raidījumu cikls, labprāt šādā formā uzzinātu par Imantu Kalniņu, Pēteri Vasku, par Dziesmu svētku mākslinieciskajiem vadītājiem un citiem.</w:t>
            </w:r>
          </w:p>
        </w:tc>
      </w:tr>
    </w:tbl>
    <w:p w14:paraId="1EEAE2BB" w14:textId="77777777" w:rsidR="00C04586" w:rsidRDefault="00C04586" w:rsidP="00C04586">
      <w:pPr>
        <w:spacing w:before="90"/>
        <w:ind w:right="7"/>
      </w:pPr>
    </w:p>
    <w:p w14:paraId="17DC57FF" w14:textId="77777777" w:rsidR="00C04586" w:rsidRDefault="00C04586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1A6D6235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219E1936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4E453425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066F3EF3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3586FF22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0A64E5E5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75BD0291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18D2A748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0B029F7E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5BDD1863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52EEA23B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5682E814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766EBF94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6E98E31E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190FD5FD" w14:textId="77777777" w:rsidR="00CB326E" w:rsidRDefault="00CB326E" w:rsidP="003416E1">
      <w:pPr>
        <w:pStyle w:val="Title"/>
        <w:jc w:val="right"/>
        <w:rPr>
          <w:b w:val="0"/>
          <w:iCs/>
          <w:sz w:val="24"/>
          <w:szCs w:val="24"/>
        </w:rPr>
      </w:pPr>
    </w:p>
    <w:p w14:paraId="4E89A7F9" w14:textId="77777777" w:rsidR="00CB326E" w:rsidRDefault="00CB326E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10396731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637FE38E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72DE8BED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5DE1BE60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23A6B38E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22142A8F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060312F3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31082887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3ACCEAC7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5595847E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3DE3D916" w14:textId="77777777" w:rsidR="00B77C76" w:rsidRDefault="00B77C76" w:rsidP="000353E7">
      <w:pPr>
        <w:pStyle w:val="Title"/>
        <w:jc w:val="left"/>
        <w:rPr>
          <w:b w:val="0"/>
          <w:iCs/>
          <w:sz w:val="24"/>
          <w:szCs w:val="24"/>
        </w:rPr>
      </w:pPr>
    </w:p>
    <w:p w14:paraId="3654EB0B" w14:textId="77777777" w:rsidR="000353E7" w:rsidRDefault="000353E7" w:rsidP="000353E7">
      <w:pPr>
        <w:pStyle w:val="Title"/>
        <w:jc w:val="left"/>
        <w:rPr>
          <w:b w:val="0"/>
          <w:iCs/>
          <w:sz w:val="24"/>
          <w:szCs w:val="24"/>
        </w:rPr>
      </w:pPr>
    </w:p>
    <w:sectPr w:rsidR="000353E7" w:rsidSect="006728CD"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10C0" w14:textId="77777777" w:rsidR="00FD287A" w:rsidRDefault="00FD287A">
      <w:r>
        <w:separator/>
      </w:r>
    </w:p>
  </w:endnote>
  <w:endnote w:type="continuationSeparator" w:id="0">
    <w:p w14:paraId="2978BB20" w14:textId="77777777" w:rsidR="00FD287A" w:rsidRDefault="00FD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5F57" w14:textId="77777777" w:rsidR="00FD287A" w:rsidRDefault="00FD287A">
      <w:r>
        <w:separator/>
      </w:r>
    </w:p>
  </w:footnote>
  <w:footnote w:type="continuationSeparator" w:id="0">
    <w:p w14:paraId="32D93355" w14:textId="77777777" w:rsidR="00FD287A" w:rsidRDefault="00FD2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E662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" w15:restartNumberingAfterBreak="0">
    <w:nsid w:val="02E53937"/>
    <w:multiLevelType w:val="hybridMultilevel"/>
    <w:tmpl w:val="0CEE8A72"/>
    <w:lvl w:ilvl="0" w:tplc="0426000F">
      <w:start w:val="1"/>
      <w:numFmt w:val="decimal"/>
      <w:lvlText w:val="%1."/>
      <w:lvlJc w:val="left"/>
      <w:pPr>
        <w:ind w:left="594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9632B"/>
    <w:multiLevelType w:val="hybridMultilevel"/>
    <w:tmpl w:val="A44A35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7F25"/>
    <w:multiLevelType w:val="multilevel"/>
    <w:tmpl w:val="EA487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1562F3"/>
    <w:multiLevelType w:val="multilevel"/>
    <w:tmpl w:val="A3625E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FE61EB5"/>
    <w:multiLevelType w:val="hybridMultilevel"/>
    <w:tmpl w:val="CCE859B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01714"/>
    <w:multiLevelType w:val="hybridMultilevel"/>
    <w:tmpl w:val="61F2D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868E6"/>
    <w:multiLevelType w:val="hybridMultilevel"/>
    <w:tmpl w:val="8D768916"/>
    <w:lvl w:ilvl="0" w:tplc="49EC6A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40D0F"/>
    <w:multiLevelType w:val="hybridMultilevel"/>
    <w:tmpl w:val="CFC663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E5E0D"/>
    <w:multiLevelType w:val="multilevel"/>
    <w:tmpl w:val="709450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1F22D8"/>
    <w:multiLevelType w:val="multilevel"/>
    <w:tmpl w:val="4B1E4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2" w15:restartNumberingAfterBreak="0">
    <w:nsid w:val="232D1EC4"/>
    <w:multiLevelType w:val="multilevel"/>
    <w:tmpl w:val="709450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5306D90"/>
    <w:multiLevelType w:val="hybridMultilevel"/>
    <w:tmpl w:val="885CB9DC"/>
    <w:lvl w:ilvl="0" w:tplc="09763D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0A4B"/>
    <w:multiLevelType w:val="multilevel"/>
    <w:tmpl w:val="F6A83BD6"/>
    <w:lvl w:ilvl="0">
      <w:start w:val="1"/>
      <w:numFmt w:val="decimal"/>
      <w:lvlText w:val="%1."/>
      <w:legacy w:legacy="1" w:legacySpace="360" w:legacyIndent="284"/>
      <w:lvlJc w:val="left"/>
      <w:pPr>
        <w:ind w:left="284" w:hanging="284"/>
      </w:pPr>
      <w:rPr>
        <w:b/>
      </w:rPr>
    </w:lvl>
    <w:lvl w:ilvl="1">
      <w:start w:val="1"/>
      <w:numFmt w:val="decimal"/>
      <w:lvlText w:val="%1.%2."/>
      <w:legacy w:legacy="1" w:legacySpace="360" w:legacyIndent="708"/>
      <w:lvlJc w:val="left"/>
      <w:pPr>
        <w:ind w:left="992" w:hanging="708"/>
      </w:pPr>
      <w:rPr>
        <w:b w:val="0"/>
      </w:rPr>
    </w:lvl>
    <w:lvl w:ilvl="2">
      <w:start w:val="1"/>
      <w:numFmt w:val="decimal"/>
      <w:lvlText w:val="%1.%2.%3."/>
      <w:legacy w:legacy="1" w:legacySpace="36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36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36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36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36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36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360" w:legacyIndent="708"/>
      <w:lvlJc w:val="left"/>
      <w:pPr>
        <w:ind w:left="5948" w:hanging="708"/>
      </w:pPr>
    </w:lvl>
  </w:abstractNum>
  <w:abstractNum w:abstractNumId="15" w15:restartNumberingAfterBreak="0">
    <w:nsid w:val="2BBF6929"/>
    <w:multiLevelType w:val="hybridMultilevel"/>
    <w:tmpl w:val="EBC8E7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31F0"/>
    <w:multiLevelType w:val="multilevel"/>
    <w:tmpl w:val="F48E9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7" w15:restartNumberingAfterBreak="0">
    <w:nsid w:val="2EC91176"/>
    <w:multiLevelType w:val="multilevel"/>
    <w:tmpl w:val="7F28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28E1FC7"/>
    <w:multiLevelType w:val="hybridMultilevel"/>
    <w:tmpl w:val="8B2A6C28"/>
    <w:lvl w:ilvl="0" w:tplc="042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E97FDE"/>
    <w:multiLevelType w:val="hybridMultilevel"/>
    <w:tmpl w:val="916EAA72"/>
    <w:lvl w:ilvl="0" w:tplc="9E886F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8EF65A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223593"/>
    <w:multiLevelType w:val="multilevel"/>
    <w:tmpl w:val="7C1E2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5D83F9A"/>
    <w:multiLevelType w:val="multilevel"/>
    <w:tmpl w:val="96DE4208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23" w15:restartNumberingAfterBreak="0">
    <w:nsid w:val="474553C5"/>
    <w:multiLevelType w:val="hybridMultilevel"/>
    <w:tmpl w:val="F11EBDD0"/>
    <w:lvl w:ilvl="0" w:tplc="8DA209D0">
      <w:start w:val="1"/>
      <w:numFmt w:val="decimal"/>
      <w:lvlText w:val="%1."/>
      <w:lvlJc w:val="left"/>
      <w:pPr>
        <w:ind w:left="3153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lv-LV" w:eastAsia="en-US" w:bidi="ar-SA"/>
      </w:rPr>
    </w:lvl>
    <w:lvl w:ilvl="1" w:tplc="D7D25358">
      <w:numFmt w:val="bullet"/>
      <w:lvlText w:val="•"/>
      <w:lvlJc w:val="left"/>
      <w:pPr>
        <w:ind w:left="3772" w:hanging="260"/>
      </w:pPr>
      <w:rPr>
        <w:rFonts w:hint="default"/>
        <w:lang w:val="lv-LV" w:eastAsia="en-US" w:bidi="ar-SA"/>
      </w:rPr>
    </w:lvl>
    <w:lvl w:ilvl="2" w:tplc="CA34D516">
      <w:numFmt w:val="bullet"/>
      <w:lvlText w:val="•"/>
      <w:lvlJc w:val="left"/>
      <w:pPr>
        <w:ind w:left="4385" w:hanging="260"/>
      </w:pPr>
      <w:rPr>
        <w:rFonts w:hint="default"/>
        <w:lang w:val="lv-LV" w:eastAsia="en-US" w:bidi="ar-SA"/>
      </w:rPr>
    </w:lvl>
    <w:lvl w:ilvl="3" w:tplc="3A008918">
      <w:numFmt w:val="bullet"/>
      <w:lvlText w:val="•"/>
      <w:lvlJc w:val="left"/>
      <w:pPr>
        <w:ind w:left="4997" w:hanging="260"/>
      </w:pPr>
      <w:rPr>
        <w:rFonts w:hint="default"/>
        <w:lang w:val="lv-LV" w:eastAsia="en-US" w:bidi="ar-SA"/>
      </w:rPr>
    </w:lvl>
    <w:lvl w:ilvl="4" w:tplc="DB120406">
      <w:numFmt w:val="bullet"/>
      <w:lvlText w:val="•"/>
      <w:lvlJc w:val="left"/>
      <w:pPr>
        <w:ind w:left="5610" w:hanging="260"/>
      </w:pPr>
      <w:rPr>
        <w:rFonts w:hint="default"/>
        <w:lang w:val="lv-LV" w:eastAsia="en-US" w:bidi="ar-SA"/>
      </w:rPr>
    </w:lvl>
    <w:lvl w:ilvl="5" w:tplc="D3982F82">
      <w:numFmt w:val="bullet"/>
      <w:lvlText w:val="•"/>
      <w:lvlJc w:val="left"/>
      <w:pPr>
        <w:ind w:left="6223" w:hanging="260"/>
      </w:pPr>
      <w:rPr>
        <w:rFonts w:hint="default"/>
        <w:lang w:val="lv-LV" w:eastAsia="en-US" w:bidi="ar-SA"/>
      </w:rPr>
    </w:lvl>
    <w:lvl w:ilvl="6" w:tplc="DBCE147A">
      <w:numFmt w:val="bullet"/>
      <w:lvlText w:val="•"/>
      <w:lvlJc w:val="left"/>
      <w:pPr>
        <w:ind w:left="6835" w:hanging="260"/>
      </w:pPr>
      <w:rPr>
        <w:rFonts w:hint="default"/>
        <w:lang w:val="lv-LV" w:eastAsia="en-US" w:bidi="ar-SA"/>
      </w:rPr>
    </w:lvl>
    <w:lvl w:ilvl="7" w:tplc="02E203F2">
      <w:numFmt w:val="bullet"/>
      <w:lvlText w:val="•"/>
      <w:lvlJc w:val="left"/>
      <w:pPr>
        <w:ind w:left="7448" w:hanging="260"/>
      </w:pPr>
      <w:rPr>
        <w:rFonts w:hint="default"/>
        <w:lang w:val="lv-LV" w:eastAsia="en-US" w:bidi="ar-SA"/>
      </w:rPr>
    </w:lvl>
    <w:lvl w:ilvl="8" w:tplc="A1A0E62C">
      <w:numFmt w:val="bullet"/>
      <w:lvlText w:val="•"/>
      <w:lvlJc w:val="left"/>
      <w:pPr>
        <w:ind w:left="8061" w:hanging="260"/>
      </w:pPr>
      <w:rPr>
        <w:rFonts w:hint="default"/>
        <w:lang w:val="lv-LV" w:eastAsia="en-US" w:bidi="ar-SA"/>
      </w:rPr>
    </w:lvl>
  </w:abstractNum>
  <w:abstractNum w:abstractNumId="24" w15:restartNumberingAfterBreak="0">
    <w:nsid w:val="48BC1B2F"/>
    <w:multiLevelType w:val="multilevel"/>
    <w:tmpl w:val="3E28F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9B02588"/>
    <w:multiLevelType w:val="hybridMultilevel"/>
    <w:tmpl w:val="FC560A9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8A3CA1"/>
    <w:multiLevelType w:val="multilevel"/>
    <w:tmpl w:val="7F28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DB318EA"/>
    <w:multiLevelType w:val="multilevel"/>
    <w:tmpl w:val="4B1E4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8" w15:restartNumberingAfterBreak="0">
    <w:nsid w:val="541B667B"/>
    <w:multiLevelType w:val="multilevel"/>
    <w:tmpl w:val="5FB89A28"/>
    <w:lvl w:ilvl="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639"/>
        </w:tabs>
        <w:ind w:left="1639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E4C59A3"/>
    <w:multiLevelType w:val="multilevel"/>
    <w:tmpl w:val="C25E13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rFonts w:hint="default"/>
        <w:color w:val="000000"/>
        <w:sz w:val="24"/>
        <w:szCs w:val="24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30" w15:restartNumberingAfterBreak="0">
    <w:nsid w:val="690B1440"/>
    <w:multiLevelType w:val="hybridMultilevel"/>
    <w:tmpl w:val="26C259D0"/>
    <w:lvl w:ilvl="0" w:tplc="F6023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E5083"/>
    <w:multiLevelType w:val="multilevel"/>
    <w:tmpl w:val="160C25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2" w15:restartNumberingAfterBreak="0">
    <w:nsid w:val="712D1CDE"/>
    <w:multiLevelType w:val="multilevel"/>
    <w:tmpl w:val="4C444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1D67F31"/>
    <w:multiLevelType w:val="multilevel"/>
    <w:tmpl w:val="7904F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4" w15:restartNumberingAfterBreak="0">
    <w:nsid w:val="73B23B06"/>
    <w:multiLevelType w:val="hybridMultilevel"/>
    <w:tmpl w:val="306277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25C75"/>
    <w:multiLevelType w:val="multilevel"/>
    <w:tmpl w:val="6EFC2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001665871">
    <w:abstractNumId w:val="26"/>
  </w:num>
  <w:num w:numId="2" w16cid:durableId="128482185">
    <w:abstractNumId w:val="5"/>
  </w:num>
  <w:num w:numId="3" w16cid:durableId="1243368062">
    <w:abstractNumId w:val="28"/>
  </w:num>
  <w:num w:numId="4" w16cid:durableId="1837457030">
    <w:abstractNumId w:val="0"/>
  </w:num>
  <w:num w:numId="5" w16cid:durableId="1911576918">
    <w:abstractNumId w:val="13"/>
  </w:num>
  <w:num w:numId="6" w16cid:durableId="1162550533">
    <w:abstractNumId w:val="8"/>
  </w:num>
  <w:num w:numId="7" w16cid:durableId="4979638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818642">
    <w:abstractNumId w:val="1"/>
  </w:num>
  <w:num w:numId="9" w16cid:durableId="183981735">
    <w:abstractNumId w:val="21"/>
  </w:num>
  <w:num w:numId="10" w16cid:durableId="1572813030">
    <w:abstractNumId w:val="19"/>
  </w:num>
  <w:num w:numId="11" w16cid:durableId="663095378">
    <w:abstractNumId w:val="22"/>
  </w:num>
  <w:num w:numId="12" w16cid:durableId="1598246689">
    <w:abstractNumId w:val="19"/>
  </w:num>
  <w:num w:numId="13" w16cid:durableId="1254049662">
    <w:abstractNumId w:val="9"/>
  </w:num>
  <w:num w:numId="14" w16cid:durableId="1207062480">
    <w:abstractNumId w:val="6"/>
  </w:num>
  <w:num w:numId="15" w16cid:durableId="522012545">
    <w:abstractNumId w:val="25"/>
  </w:num>
  <w:num w:numId="16" w16cid:durableId="1395201009">
    <w:abstractNumId w:val="18"/>
  </w:num>
  <w:num w:numId="17" w16cid:durableId="403063617">
    <w:abstractNumId w:val="34"/>
  </w:num>
  <w:num w:numId="18" w16cid:durableId="121386884">
    <w:abstractNumId w:val="30"/>
  </w:num>
  <w:num w:numId="19" w16cid:durableId="1046297706">
    <w:abstractNumId w:val="3"/>
  </w:num>
  <w:num w:numId="20" w16cid:durableId="1689721376">
    <w:abstractNumId w:val="15"/>
  </w:num>
  <w:num w:numId="21" w16cid:durableId="16319500">
    <w:abstractNumId w:val="20"/>
  </w:num>
  <w:num w:numId="22" w16cid:durableId="1768039004">
    <w:abstractNumId w:val="33"/>
  </w:num>
  <w:num w:numId="23" w16cid:durableId="2125348181">
    <w:abstractNumId w:val="11"/>
  </w:num>
  <w:num w:numId="24" w16cid:durableId="357436996">
    <w:abstractNumId w:val="2"/>
  </w:num>
  <w:num w:numId="25" w16cid:durableId="1142426823">
    <w:abstractNumId w:val="27"/>
  </w:num>
  <w:num w:numId="26" w16cid:durableId="1901555495">
    <w:abstractNumId w:val="31"/>
  </w:num>
  <w:num w:numId="27" w16cid:durableId="1177354301">
    <w:abstractNumId w:val="32"/>
  </w:num>
  <w:num w:numId="28" w16cid:durableId="1093821908">
    <w:abstractNumId w:val="16"/>
  </w:num>
  <w:num w:numId="29" w16cid:durableId="1966614469">
    <w:abstractNumId w:val="35"/>
  </w:num>
  <w:num w:numId="30" w16cid:durableId="2127965027">
    <w:abstractNumId w:val="7"/>
  </w:num>
  <w:num w:numId="31" w16cid:durableId="1670598117">
    <w:abstractNumId w:val="10"/>
  </w:num>
  <w:num w:numId="32" w16cid:durableId="1570460596">
    <w:abstractNumId w:val="4"/>
  </w:num>
  <w:num w:numId="33" w16cid:durableId="2101022702">
    <w:abstractNumId w:val="12"/>
  </w:num>
  <w:num w:numId="34" w16cid:durableId="690298833">
    <w:abstractNumId w:val="29"/>
  </w:num>
  <w:num w:numId="35" w16cid:durableId="1146163078">
    <w:abstractNumId w:val="23"/>
  </w:num>
  <w:num w:numId="36" w16cid:durableId="946502742">
    <w:abstractNumId w:val="24"/>
  </w:num>
  <w:num w:numId="37" w16cid:durableId="2194450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83"/>
    <w:rsid w:val="00000C3F"/>
    <w:rsid w:val="00003206"/>
    <w:rsid w:val="00004704"/>
    <w:rsid w:val="00005FD7"/>
    <w:rsid w:val="000060E0"/>
    <w:rsid w:val="000107A8"/>
    <w:rsid w:val="00012367"/>
    <w:rsid w:val="00013B75"/>
    <w:rsid w:val="00013C89"/>
    <w:rsid w:val="00014742"/>
    <w:rsid w:val="00015E50"/>
    <w:rsid w:val="00017CE4"/>
    <w:rsid w:val="00020FF7"/>
    <w:rsid w:val="0002279E"/>
    <w:rsid w:val="00022BBA"/>
    <w:rsid w:val="00022D45"/>
    <w:rsid w:val="000302F9"/>
    <w:rsid w:val="000316F0"/>
    <w:rsid w:val="000329B7"/>
    <w:rsid w:val="00034AFC"/>
    <w:rsid w:val="000351F7"/>
    <w:rsid w:val="000353E7"/>
    <w:rsid w:val="00036907"/>
    <w:rsid w:val="00037092"/>
    <w:rsid w:val="0003765C"/>
    <w:rsid w:val="00040CCD"/>
    <w:rsid w:val="00042ACA"/>
    <w:rsid w:val="0004313F"/>
    <w:rsid w:val="000438B8"/>
    <w:rsid w:val="00043C12"/>
    <w:rsid w:val="00045907"/>
    <w:rsid w:val="00045A7F"/>
    <w:rsid w:val="00046344"/>
    <w:rsid w:val="0004658B"/>
    <w:rsid w:val="00050DB8"/>
    <w:rsid w:val="00052222"/>
    <w:rsid w:val="00053478"/>
    <w:rsid w:val="00053AC7"/>
    <w:rsid w:val="000551A7"/>
    <w:rsid w:val="000560B4"/>
    <w:rsid w:val="0005614D"/>
    <w:rsid w:val="00056CBA"/>
    <w:rsid w:val="00057FA8"/>
    <w:rsid w:val="00060056"/>
    <w:rsid w:val="00060A0F"/>
    <w:rsid w:val="00060EDB"/>
    <w:rsid w:val="00061595"/>
    <w:rsid w:val="000622A1"/>
    <w:rsid w:val="0006292C"/>
    <w:rsid w:val="00067925"/>
    <w:rsid w:val="00070815"/>
    <w:rsid w:val="00071946"/>
    <w:rsid w:val="00072180"/>
    <w:rsid w:val="00075C81"/>
    <w:rsid w:val="00076A3B"/>
    <w:rsid w:val="00077D95"/>
    <w:rsid w:val="000807AE"/>
    <w:rsid w:val="00082388"/>
    <w:rsid w:val="0008328D"/>
    <w:rsid w:val="00083CE0"/>
    <w:rsid w:val="0008591A"/>
    <w:rsid w:val="00086D9A"/>
    <w:rsid w:val="000908E0"/>
    <w:rsid w:val="00090D9E"/>
    <w:rsid w:val="00090EFD"/>
    <w:rsid w:val="00091AC8"/>
    <w:rsid w:val="000926AC"/>
    <w:rsid w:val="0009419A"/>
    <w:rsid w:val="0009443B"/>
    <w:rsid w:val="0009481A"/>
    <w:rsid w:val="00095EC4"/>
    <w:rsid w:val="00096151"/>
    <w:rsid w:val="000A0FDA"/>
    <w:rsid w:val="000A29C6"/>
    <w:rsid w:val="000A2CE8"/>
    <w:rsid w:val="000A3E07"/>
    <w:rsid w:val="000A416E"/>
    <w:rsid w:val="000A5EFE"/>
    <w:rsid w:val="000A7404"/>
    <w:rsid w:val="000A770A"/>
    <w:rsid w:val="000B2387"/>
    <w:rsid w:val="000B44C3"/>
    <w:rsid w:val="000B59AD"/>
    <w:rsid w:val="000B6540"/>
    <w:rsid w:val="000B659F"/>
    <w:rsid w:val="000B759A"/>
    <w:rsid w:val="000B78DA"/>
    <w:rsid w:val="000B79E1"/>
    <w:rsid w:val="000C0256"/>
    <w:rsid w:val="000C2316"/>
    <w:rsid w:val="000C472D"/>
    <w:rsid w:val="000C4841"/>
    <w:rsid w:val="000D0A1A"/>
    <w:rsid w:val="000D1B50"/>
    <w:rsid w:val="000D1C36"/>
    <w:rsid w:val="000D2EF6"/>
    <w:rsid w:val="000E086F"/>
    <w:rsid w:val="000E1A84"/>
    <w:rsid w:val="000E2B2C"/>
    <w:rsid w:val="000E4B76"/>
    <w:rsid w:val="000E72A2"/>
    <w:rsid w:val="000F1574"/>
    <w:rsid w:val="000F160C"/>
    <w:rsid w:val="000F306E"/>
    <w:rsid w:val="000F4AFD"/>
    <w:rsid w:val="000F7920"/>
    <w:rsid w:val="00102098"/>
    <w:rsid w:val="00102458"/>
    <w:rsid w:val="001029F6"/>
    <w:rsid w:val="0010544A"/>
    <w:rsid w:val="00106EEB"/>
    <w:rsid w:val="0010783F"/>
    <w:rsid w:val="00111141"/>
    <w:rsid w:val="00111668"/>
    <w:rsid w:val="001173B9"/>
    <w:rsid w:val="00117B32"/>
    <w:rsid w:val="00120298"/>
    <w:rsid w:val="00121208"/>
    <w:rsid w:val="0012384D"/>
    <w:rsid w:val="00125095"/>
    <w:rsid w:val="001252BE"/>
    <w:rsid w:val="0012543E"/>
    <w:rsid w:val="00125881"/>
    <w:rsid w:val="00125B96"/>
    <w:rsid w:val="00126AEF"/>
    <w:rsid w:val="00130E16"/>
    <w:rsid w:val="00131B1A"/>
    <w:rsid w:val="00132B8F"/>
    <w:rsid w:val="001341BF"/>
    <w:rsid w:val="0013665F"/>
    <w:rsid w:val="00136772"/>
    <w:rsid w:val="00137461"/>
    <w:rsid w:val="00137858"/>
    <w:rsid w:val="001405B6"/>
    <w:rsid w:val="00140EFB"/>
    <w:rsid w:val="00141184"/>
    <w:rsid w:val="001431FE"/>
    <w:rsid w:val="00143AAD"/>
    <w:rsid w:val="00144D54"/>
    <w:rsid w:val="0014662E"/>
    <w:rsid w:val="00151A58"/>
    <w:rsid w:val="001541A7"/>
    <w:rsid w:val="00154DFF"/>
    <w:rsid w:val="00156B97"/>
    <w:rsid w:val="00162EDF"/>
    <w:rsid w:val="001632E0"/>
    <w:rsid w:val="001636AE"/>
    <w:rsid w:val="001656A6"/>
    <w:rsid w:val="001658E4"/>
    <w:rsid w:val="00170A17"/>
    <w:rsid w:val="00174422"/>
    <w:rsid w:val="00175944"/>
    <w:rsid w:val="0017596A"/>
    <w:rsid w:val="00181C2A"/>
    <w:rsid w:val="00184AF1"/>
    <w:rsid w:val="0018539A"/>
    <w:rsid w:val="00185A80"/>
    <w:rsid w:val="00190796"/>
    <w:rsid w:val="001920C8"/>
    <w:rsid w:val="00193D94"/>
    <w:rsid w:val="001941CC"/>
    <w:rsid w:val="00195F47"/>
    <w:rsid w:val="00197A09"/>
    <w:rsid w:val="001A062B"/>
    <w:rsid w:val="001A21D4"/>
    <w:rsid w:val="001A5C89"/>
    <w:rsid w:val="001A688E"/>
    <w:rsid w:val="001A6F7F"/>
    <w:rsid w:val="001A728F"/>
    <w:rsid w:val="001A75C6"/>
    <w:rsid w:val="001A797D"/>
    <w:rsid w:val="001A7E45"/>
    <w:rsid w:val="001B1A5D"/>
    <w:rsid w:val="001B2733"/>
    <w:rsid w:val="001B2EDA"/>
    <w:rsid w:val="001B3392"/>
    <w:rsid w:val="001B62D0"/>
    <w:rsid w:val="001C37F9"/>
    <w:rsid w:val="001C50BE"/>
    <w:rsid w:val="001C6C21"/>
    <w:rsid w:val="001C7D74"/>
    <w:rsid w:val="001D0242"/>
    <w:rsid w:val="001D444B"/>
    <w:rsid w:val="001D4637"/>
    <w:rsid w:val="001E04F1"/>
    <w:rsid w:val="001E0B0B"/>
    <w:rsid w:val="001E1D87"/>
    <w:rsid w:val="001E5718"/>
    <w:rsid w:val="001E7311"/>
    <w:rsid w:val="001E75D1"/>
    <w:rsid w:val="001E7F0C"/>
    <w:rsid w:val="001F0985"/>
    <w:rsid w:val="001F47D2"/>
    <w:rsid w:val="001F47D3"/>
    <w:rsid w:val="00200494"/>
    <w:rsid w:val="002025BD"/>
    <w:rsid w:val="00204404"/>
    <w:rsid w:val="0020536D"/>
    <w:rsid w:val="002105B6"/>
    <w:rsid w:val="00211444"/>
    <w:rsid w:val="00214DE6"/>
    <w:rsid w:val="00214E33"/>
    <w:rsid w:val="00214E76"/>
    <w:rsid w:val="00216646"/>
    <w:rsid w:val="00217239"/>
    <w:rsid w:val="002201A1"/>
    <w:rsid w:val="002207D9"/>
    <w:rsid w:val="002221AD"/>
    <w:rsid w:val="0022363C"/>
    <w:rsid w:val="002265CF"/>
    <w:rsid w:val="00226D8D"/>
    <w:rsid w:val="002303D1"/>
    <w:rsid w:val="0023138E"/>
    <w:rsid w:val="00232919"/>
    <w:rsid w:val="00233041"/>
    <w:rsid w:val="00234E09"/>
    <w:rsid w:val="002364DF"/>
    <w:rsid w:val="0023681C"/>
    <w:rsid w:val="00240DB9"/>
    <w:rsid w:val="00240DD5"/>
    <w:rsid w:val="00240E21"/>
    <w:rsid w:val="002425D3"/>
    <w:rsid w:val="00242CD5"/>
    <w:rsid w:val="0024346B"/>
    <w:rsid w:val="00247188"/>
    <w:rsid w:val="002472E3"/>
    <w:rsid w:val="00250442"/>
    <w:rsid w:val="00250BAC"/>
    <w:rsid w:val="00253A62"/>
    <w:rsid w:val="00255169"/>
    <w:rsid w:val="00257150"/>
    <w:rsid w:val="002575A2"/>
    <w:rsid w:val="002610F5"/>
    <w:rsid w:val="002613DA"/>
    <w:rsid w:val="00261799"/>
    <w:rsid w:val="00265104"/>
    <w:rsid w:val="002664A2"/>
    <w:rsid w:val="00267A40"/>
    <w:rsid w:val="00267AEE"/>
    <w:rsid w:val="00272F62"/>
    <w:rsid w:val="00273C23"/>
    <w:rsid w:val="00274077"/>
    <w:rsid w:val="002753ED"/>
    <w:rsid w:val="00277F36"/>
    <w:rsid w:val="00284416"/>
    <w:rsid w:val="00285A2C"/>
    <w:rsid w:val="00285BE7"/>
    <w:rsid w:val="00291439"/>
    <w:rsid w:val="00295DFD"/>
    <w:rsid w:val="002978C5"/>
    <w:rsid w:val="002A0274"/>
    <w:rsid w:val="002A0741"/>
    <w:rsid w:val="002A216B"/>
    <w:rsid w:val="002A21C5"/>
    <w:rsid w:val="002A402D"/>
    <w:rsid w:val="002A6256"/>
    <w:rsid w:val="002A6A40"/>
    <w:rsid w:val="002A78AA"/>
    <w:rsid w:val="002B2BFD"/>
    <w:rsid w:val="002B322A"/>
    <w:rsid w:val="002B42BD"/>
    <w:rsid w:val="002B4D03"/>
    <w:rsid w:val="002B63D7"/>
    <w:rsid w:val="002C07C4"/>
    <w:rsid w:val="002C17CD"/>
    <w:rsid w:val="002C1BD5"/>
    <w:rsid w:val="002C258F"/>
    <w:rsid w:val="002C365B"/>
    <w:rsid w:val="002C3BAE"/>
    <w:rsid w:val="002C7E04"/>
    <w:rsid w:val="002D1DA0"/>
    <w:rsid w:val="002D2B21"/>
    <w:rsid w:val="002D42CD"/>
    <w:rsid w:val="002D4A64"/>
    <w:rsid w:val="002D4DC4"/>
    <w:rsid w:val="002D625A"/>
    <w:rsid w:val="002D7861"/>
    <w:rsid w:val="002E2496"/>
    <w:rsid w:val="002E33DD"/>
    <w:rsid w:val="002E4FEC"/>
    <w:rsid w:val="002E5569"/>
    <w:rsid w:val="002E7936"/>
    <w:rsid w:val="002F013C"/>
    <w:rsid w:val="002F043D"/>
    <w:rsid w:val="002F0F58"/>
    <w:rsid w:val="002F161D"/>
    <w:rsid w:val="002F20A4"/>
    <w:rsid w:val="002F2423"/>
    <w:rsid w:val="002F2484"/>
    <w:rsid w:val="002F406E"/>
    <w:rsid w:val="002F6667"/>
    <w:rsid w:val="00300012"/>
    <w:rsid w:val="003004A5"/>
    <w:rsid w:val="003039C4"/>
    <w:rsid w:val="00304158"/>
    <w:rsid w:val="00305FC1"/>
    <w:rsid w:val="00306E06"/>
    <w:rsid w:val="0030780D"/>
    <w:rsid w:val="0031079C"/>
    <w:rsid w:val="00312650"/>
    <w:rsid w:val="00312773"/>
    <w:rsid w:val="00312A26"/>
    <w:rsid w:val="00312AEF"/>
    <w:rsid w:val="00312E06"/>
    <w:rsid w:val="00313E7A"/>
    <w:rsid w:val="00315B0C"/>
    <w:rsid w:val="0031624C"/>
    <w:rsid w:val="00316EA4"/>
    <w:rsid w:val="00317AC4"/>
    <w:rsid w:val="00320D11"/>
    <w:rsid w:val="00320E64"/>
    <w:rsid w:val="00322045"/>
    <w:rsid w:val="00322420"/>
    <w:rsid w:val="00322695"/>
    <w:rsid w:val="003240B5"/>
    <w:rsid w:val="00325EF9"/>
    <w:rsid w:val="00326A73"/>
    <w:rsid w:val="00327329"/>
    <w:rsid w:val="003274FF"/>
    <w:rsid w:val="00327624"/>
    <w:rsid w:val="0033026D"/>
    <w:rsid w:val="003321E4"/>
    <w:rsid w:val="00337E4C"/>
    <w:rsid w:val="003416E1"/>
    <w:rsid w:val="0034316C"/>
    <w:rsid w:val="003439BF"/>
    <w:rsid w:val="00345B88"/>
    <w:rsid w:val="00347D5A"/>
    <w:rsid w:val="00351AB5"/>
    <w:rsid w:val="00351FAE"/>
    <w:rsid w:val="00353AB9"/>
    <w:rsid w:val="0035486B"/>
    <w:rsid w:val="00354A1E"/>
    <w:rsid w:val="003629CD"/>
    <w:rsid w:val="00363C1A"/>
    <w:rsid w:val="00364E58"/>
    <w:rsid w:val="0036520E"/>
    <w:rsid w:val="003660DC"/>
    <w:rsid w:val="0036696C"/>
    <w:rsid w:val="003708E3"/>
    <w:rsid w:val="00373C95"/>
    <w:rsid w:val="003751BC"/>
    <w:rsid w:val="00375F2A"/>
    <w:rsid w:val="00377615"/>
    <w:rsid w:val="0038021B"/>
    <w:rsid w:val="003812A8"/>
    <w:rsid w:val="003821AC"/>
    <w:rsid w:val="0038249D"/>
    <w:rsid w:val="00383BCF"/>
    <w:rsid w:val="003841C1"/>
    <w:rsid w:val="00384BA7"/>
    <w:rsid w:val="00384E14"/>
    <w:rsid w:val="00385962"/>
    <w:rsid w:val="0039205A"/>
    <w:rsid w:val="00394E63"/>
    <w:rsid w:val="00397172"/>
    <w:rsid w:val="00397295"/>
    <w:rsid w:val="003A1D28"/>
    <w:rsid w:val="003A2918"/>
    <w:rsid w:val="003A33F3"/>
    <w:rsid w:val="003A4265"/>
    <w:rsid w:val="003A5051"/>
    <w:rsid w:val="003A74F5"/>
    <w:rsid w:val="003A75B2"/>
    <w:rsid w:val="003A7FA4"/>
    <w:rsid w:val="003B4161"/>
    <w:rsid w:val="003B4183"/>
    <w:rsid w:val="003B6DC1"/>
    <w:rsid w:val="003B70FF"/>
    <w:rsid w:val="003B769B"/>
    <w:rsid w:val="003C0648"/>
    <w:rsid w:val="003C0D63"/>
    <w:rsid w:val="003C1057"/>
    <w:rsid w:val="003C1232"/>
    <w:rsid w:val="003C1D2A"/>
    <w:rsid w:val="003C63C4"/>
    <w:rsid w:val="003C6B18"/>
    <w:rsid w:val="003D0E9E"/>
    <w:rsid w:val="003D3937"/>
    <w:rsid w:val="003D4D91"/>
    <w:rsid w:val="003D4DB9"/>
    <w:rsid w:val="003D4DD7"/>
    <w:rsid w:val="003D4E73"/>
    <w:rsid w:val="003D4ED8"/>
    <w:rsid w:val="003D755D"/>
    <w:rsid w:val="003E022E"/>
    <w:rsid w:val="003E058C"/>
    <w:rsid w:val="003E2D78"/>
    <w:rsid w:val="003E4EB3"/>
    <w:rsid w:val="003E55AA"/>
    <w:rsid w:val="003E5D93"/>
    <w:rsid w:val="003E7D14"/>
    <w:rsid w:val="003F1308"/>
    <w:rsid w:val="003F228C"/>
    <w:rsid w:val="003F27D6"/>
    <w:rsid w:val="003F2ED2"/>
    <w:rsid w:val="003F2F0E"/>
    <w:rsid w:val="003F76B7"/>
    <w:rsid w:val="004008B2"/>
    <w:rsid w:val="00402074"/>
    <w:rsid w:val="00404E88"/>
    <w:rsid w:val="00407245"/>
    <w:rsid w:val="00407293"/>
    <w:rsid w:val="00407878"/>
    <w:rsid w:val="004079B8"/>
    <w:rsid w:val="00410EFD"/>
    <w:rsid w:val="00411383"/>
    <w:rsid w:val="00412711"/>
    <w:rsid w:val="004177BE"/>
    <w:rsid w:val="00417F43"/>
    <w:rsid w:val="004225DF"/>
    <w:rsid w:val="0042535C"/>
    <w:rsid w:val="004325F9"/>
    <w:rsid w:val="00432D57"/>
    <w:rsid w:val="00433466"/>
    <w:rsid w:val="00433EC0"/>
    <w:rsid w:val="00434212"/>
    <w:rsid w:val="004379F8"/>
    <w:rsid w:val="004402C2"/>
    <w:rsid w:val="00440578"/>
    <w:rsid w:val="004464A9"/>
    <w:rsid w:val="00450305"/>
    <w:rsid w:val="0045072D"/>
    <w:rsid w:val="00450CF5"/>
    <w:rsid w:val="00452681"/>
    <w:rsid w:val="00453437"/>
    <w:rsid w:val="00453E01"/>
    <w:rsid w:val="00455557"/>
    <w:rsid w:val="00460853"/>
    <w:rsid w:val="00460F7B"/>
    <w:rsid w:val="00461AF7"/>
    <w:rsid w:val="00462C6C"/>
    <w:rsid w:val="00463B60"/>
    <w:rsid w:val="00472537"/>
    <w:rsid w:val="00472EAC"/>
    <w:rsid w:val="00474400"/>
    <w:rsid w:val="0047486C"/>
    <w:rsid w:val="00474B6B"/>
    <w:rsid w:val="00474C83"/>
    <w:rsid w:val="00477B55"/>
    <w:rsid w:val="00480CD5"/>
    <w:rsid w:val="004819DA"/>
    <w:rsid w:val="00482486"/>
    <w:rsid w:val="0048376A"/>
    <w:rsid w:val="00483F1F"/>
    <w:rsid w:val="00484FF2"/>
    <w:rsid w:val="00485ECC"/>
    <w:rsid w:val="00486F32"/>
    <w:rsid w:val="00491475"/>
    <w:rsid w:val="004936AA"/>
    <w:rsid w:val="00495DA2"/>
    <w:rsid w:val="004964D1"/>
    <w:rsid w:val="004A0F6A"/>
    <w:rsid w:val="004A57C3"/>
    <w:rsid w:val="004A6E96"/>
    <w:rsid w:val="004B1487"/>
    <w:rsid w:val="004B2519"/>
    <w:rsid w:val="004B4435"/>
    <w:rsid w:val="004B4B70"/>
    <w:rsid w:val="004B5904"/>
    <w:rsid w:val="004C2018"/>
    <w:rsid w:val="004C3057"/>
    <w:rsid w:val="004C343A"/>
    <w:rsid w:val="004C4925"/>
    <w:rsid w:val="004D1124"/>
    <w:rsid w:val="004D1C8A"/>
    <w:rsid w:val="004D1D00"/>
    <w:rsid w:val="004D3D85"/>
    <w:rsid w:val="004D5A4E"/>
    <w:rsid w:val="004D64B9"/>
    <w:rsid w:val="004D6F70"/>
    <w:rsid w:val="004E0B64"/>
    <w:rsid w:val="004E10A0"/>
    <w:rsid w:val="004E5511"/>
    <w:rsid w:val="004F0B8A"/>
    <w:rsid w:val="004F42E8"/>
    <w:rsid w:val="004F56E4"/>
    <w:rsid w:val="004F5992"/>
    <w:rsid w:val="004F632C"/>
    <w:rsid w:val="004F6836"/>
    <w:rsid w:val="004F6D38"/>
    <w:rsid w:val="004F7429"/>
    <w:rsid w:val="00501648"/>
    <w:rsid w:val="00501A28"/>
    <w:rsid w:val="005033B5"/>
    <w:rsid w:val="005034F2"/>
    <w:rsid w:val="0050438F"/>
    <w:rsid w:val="00504FAD"/>
    <w:rsid w:val="00505418"/>
    <w:rsid w:val="005123DC"/>
    <w:rsid w:val="0051302A"/>
    <w:rsid w:val="00515A43"/>
    <w:rsid w:val="0051653A"/>
    <w:rsid w:val="00517127"/>
    <w:rsid w:val="0052418F"/>
    <w:rsid w:val="005258DB"/>
    <w:rsid w:val="0052671A"/>
    <w:rsid w:val="00530B9E"/>
    <w:rsid w:val="0053117A"/>
    <w:rsid w:val="00532EB5"/>
    <w:rsid w:val="00533149"/>
    <w:rsid w:val="00533B54"/>
    <w:rsid w:val="00533E85"/>
    <w:rsid w:val="005346B8"/>
    <w:rsid w:val="005360B1"/>
    <w:rsid w:val="00536753"/>
    <w:rsid w:val="00537328"/>
    <w:rsid w:val="005415EC"/>
    <w:rsid w:val="00542147"/>
    <w:rsid w:val="005428C0"/>
    <w:rsid w:val="00542E40"/>
    <w:rsid w:val="0054305F"/>
    <w:rsid w:val="0054347E"/>
    <w:rsid w:val="00543B72"/>
    <w:rsid w:val="00545112"/>
    <w:rsid w:val="005473AC"/>
    <w:rsid w:val="005476B0"/>
    <w:rsid w:val="00547C31"/>
    <w:rsid w:val="00550288"/>
    <w:rsid w:val="00550AF5"/>
    <w:rsid w:val="0055183D"/>
    <w:rsid w:val="00553AA7"/>
    <w:rsid w:val="00553F1C"/>
    <w:rsid w:val="00554FF4"/>
    <w:rsid w:val="00557773"/>
    <w:rsid w:val="005577E9"/>
    <w:rsid w:val="00561EF5"/>
    <w:rsid w:val="0056762F"/>
    <w:rsid w:val="005706AC"/>
    <w:rsid w:val="00571C99"/>
    <w:rsid w:val="00573217"/>
    <w:rsid w:val="0057463D"/>
    <w:rsid w:val="005746C3"/>
    <w:rsid w:val="00580639"/>
    <w:rsid w:val="005815AF"/>
    <w:rsid w:val="0058288B"/>
    <w:rsid w:val="00582D9B"/>
    <w:rsid w:val="005847D3"/>
    <w:rsid w:val="00585F45"/>
    <w:rsid w:val="00586557"/>
    <w:rsid w:val="00587352"/>
    <w:rsid w:val="005922F2"/>
    <w:rsid w:val="005944D6"/>
    <w:rsid w:val="00595A47"/>
    <w:rsid w:val="005971F4"/>
    <w:rsid w:val="005A08CC"/>
    <w:rsid w:val="005A14DF"/>
    <w:rsid w:val="005A1E68"/>
    <w:rsid w:val="005A2DD0"/>
    <w:rsid w:val="005A3390"/>
    <w:rsid w:val="005B0107"/>
    <w:rsid w:val="005B054C"/>
    <w:rsid w:val="005B31AC"/>
    <w:rsid w:val="005B7E92"/>
    <w:rsid w:val="005C063F"/>
    <w:rsid w:val="005C0FC3"/>
    <w:rsid w:val="005C1860"/>
    <w:rsid w:val="005C1EF0"/>
    <w:rsid w:val="005C2508"/>
    <w:rsid w:val="005C3250"/>
    <w:rsid w:val="005C4AB7"/>
    <w:rsid w:val="005C54F2"/>
    <w:rsid w:val="005C5563"/>
    <w:rsid w:val="005D08FA"/>
    <w:rsid w:val="005D0D9E"/>
    <w:rsid w:val="005D2868"/>
    <w:rsid w:val="005D2A25"/>
    <w:rsid w:val="005D43F9"/>
    <w:rsid w:val="005D5DAD"/>
    <w:rsid w:val="005D5DD1"/>
    <w:rsid w:val="005D5E7F"/>
    <w:rsid w:val="005D5FAF"/>
    <w:rsid w:val="005D7D8F"/>
    <w:rsid w:val="005E093E"/>
    <w:rsid w:val="005E193D"/>
    <w:rsid w:val="005E2E34"/>
    <w:rsid w:val="005F0764"/>
    <w:rsid w:val="005F287D"/>
    <w:rsid w:val="005F5568"/>
    <w:rsid w:val="00601FA8"/>
    <w:rsid w:val="00603CC0"/>
    <w:rsid w:val="00611569"/>
    <w:rsid w:val="00611E76"/>
    <w:rsid w:val="00613852"/>
    <w:rsid w:val="0061442C"/>
    <w:rsid w:val="006144C6"/>
    <w:rsid w:val="00614E70"/>
    <w:rsid w:val="00615B74"/>
    <w:rsid w:val="00615DA7"/>
    <w:rsid w:val="00617335"/>
    <w:rsid w:val="0061782D"/>
    <w:rsid w:val="0062259C"/>
    <w:rsid w:val="00623172"/>
    <w:rsid w:val="006247AB"/>
    <w:rsid w:val="00625A98"/>
    <w:rsid w:val="0062796B"/>
    <w:rsid w:val="00630084"/>
    <w:rsid w:val="006303B8"/>
    <w:rsid w:val="0063083B"/>
    <w:rsid w:val="006309DB"/>
    <w:rsid w:val="00630CC4"/>
    <w:rsid w:val="00631582"/>
    <w:rsid w:val="00633B64"/>
    <w:rsid w:val="00634267"/>
    <w:rsid w:val="0064008A"/>
    <w:rsid w:val="0064062A"/>
    <w:rsid w:val="00641BFA"/>
    <w:rsid w:val="006438CB"/>
    <w:rsid w:val="00644FF2"/>
    <w:rsid w:val="00645E35"/>
    <w:rsid w:val="00647AD2"/>
    <w:rsid w:val="00651080"/>
    <w:rsid w:val="00651CF7"/>
    <w:rsid w:val="0065269B"/>
    <w:rsid w:val="00654B24"/>
    <w:rsid w:val="00655D88"/>
    <w:rsid w:val="0065670E"/>
    <w:rsid w:val="00660A94"/>
    <w:rsid w:val="00660B2B"/>
    <w:rsid w:val="00662F5A"/>
    <w:rsid w:val="00664DBD"/>
    <w:rsid w:val="0066512B"/>
    <w:rsid w:val="0066775B"/>
    <w:rsid w:val="006728CD"/>
    <w:rsid w:val="00672AE5"/>
    <w:rsid w:val="00673F89"/>
    <w:rsid w:val="00674E62"/>
    <w:rsid w:val="00674F7F"/>
    <w:rsid w:val="0067643E"/>
    <w:rsid w:val="006775DD"/>
    <w:rsid w:val="006777B2"/>
    <w:rsid w:val="0068026D"/>
    <w:rsid w:val="0068552E"/>
    <w:rsid w:val="006860F4"/>
    <w:rsid w:val="006865EA"/>
    <w:rsid w:val="00686A9E"/>
    <w:rsid w:val="006876DF"/>
    <w:rsid w:val="00687C2E"/>
    <w:rsid w:val="0069008C"/>
    <w:rsid w:val="0069014A"/>
    <w:rsid w:val="00691228"/>
    <w:rsid w:val="00692311"/>
    <w:rsid w:val="00693558"/>
    <w:rsid w:val="006943DD"/>
    <w:rsid w:val="00696565"/>
    <w:rsid w:val="006973AD"/>
    <w:rsid w:val="006A25F9"/>
    <w:rsid w:val="006A4057"/>
    <w:rsid w:val="006A4E99"/>
    <w:rsid w:val="006A5313"/>
    <w:rsid w:val="006A5B26"/>
    <w:rsid w:val="006A6811"/>
    <w:rsid w:val="006B52EA"/>
    <w:rsid w:val="006B58FE"/>
    <w:rsid w:val="006B7102"/>
    <w:rsid w:val="006B73E1"/>
    <w:rsid w:val="006C0E5F"/>
    <w:rsid w:val="006C1C14"/>
    <w:rsid w:val="006C48A0"/>
    <w:rsid w:val="006C6EB1"/>
    <w:rsid w:val="006C6F6A"/>
    <w:rsid w:val="006D0264"/>
    <w:rsid w:val="006D3E65"/>
    <w:rsid w:val="006D4BC5"/>
    <w:rsid w:val="006D5A00"/>
    <w:rsid w:val="006E6D00"/>
    <w:rsid w:val="006E6D15"/>
    <w:rsid w:val="006E7127"/>
    <w:rsid w:val="006E71F8"/>
    <w:rsid w:val="006F0204"/>
    <w:rsid w:val="006F370B"/>
    <w:rsid w:val="006F4040"/>
    <w:rsid w:val="006F4A14"/>
    <w:rsid w:val="006F5B71"/>
    <w:rsid w:val="00703EC3"/>
    <w:rsid w:val="00705CBB"/>
    <w:rsid w:val="00705E5A"/>
    <w:rsid w:val="007063EE"/>
    <w:rsid w:val="00706445"/>
    <w:rsid w:val="00706CCB"/>
    <w:rsid w:val="0071028E"/>
    <w:rsid w:val="0071233B"/>
    <w:rsid w:val="007133D5"/>
    <w:rsid w:val="00714691"/>
    <w:rsid w:val="0071473A"/>
    <w:rsid w:val="00715E01"/>
    <w:rsid w:val="00716C19"/>
    <w:rsid w:val="00717504"/>
    <w:rsid w:val="00717C8C"/>
    <w:rsid w:val="007216B9"/>
    <w:rsid w:val="00722841"/>
    <w:rsid w:val="007233A4"/>
    <w:rsid w:val="00723CCF"/>
    <w:rsid w:val="00724C5A"/>
    <w:rsid w:val="00725404"/>
    <w:rsid w:val="00725B4E"/>
    <w:rsid w:val="007310E3"/>
    <w:rsid w:val="0073292F"/>
    <w:rsid w:val="007329D6"/>
    <w:rsid w:val="00732A54"/>
    <w:rsid w:val="007340B4"/>
    <w:rsid w:val="00735941"/>
    <w:rsid w:val="00737DD9"/>
    <w:rsid w:val="00741637"/>
    <w:rsid w:val="00744524"/>
    <w:rsid w:val="00745EA6"/>
    <w:rsid w:val="00746480"/>
    <w:rsid w:val="007475EC"/>
    <w:rsid w:val="00747C61"/>
    <w:rsid w:val="00750E3B"/>
    <w:rsid w:val="00751D3F"/>
    <w:rsid w:val="00752428"/>
    <w:rsid w:val="00752790"/>
    <w:rsid w:val="007556F9"/>
    <w:rsid w:val="00756534"/>
    <w:rsid w:val="007619C5"/>
    <w:rsid w:val="007624A4"/>
    <w:rsid w:val="00764D68"/>
    <w:rsid w:val="0076505D"/>
    <w:rsid w:val="00766333"/>
    <w:rsid w:val="00770F30"/>
    <w:rsid w:val="00776219"/>
    <w:rsid w:val="00777BD6"/>
    <w:rsid w:val="007800C3"/>
    <w:rsid w:val="007808FC"/>
    <w:rsid w:val="00780E3C"/>
    <w:rsid w:val="00782618"/>
    <w:rsid w:val="00783D83"/>
    <w:rsid w:val="00786EE2"/>
    <w:rsid w:val="00787D59"/>
    <w:rsid w:val="00787DBC"/>
    <w:rsid w:val="0079321D"/>
    <w:rsid w:val="007935AD"/>
    <w:rsid w:val="007968A2"/>
    <w:rsid w:val="007A024C"/>
    <w:rsid w:val="007A0286"/>
    <w:rsid w:val="007A06F1"/>
    <w:rsid w:val="007A0D1E"/>
    <w:rsid w:val="007A195C"/>
    <w:rsid w:val="007A4433"/>
    <w:rsid w:val="007A6587"/>
    <w:rsid w:val="007A66F5"/>
    <w:rsid w:val="007A7BC1"/>
    <w:rsid w:val="007A7D5C"/>
    <w:rsid w:val="007B30A4"/>
    <w:rsid w:val="007B40DD"/>
    <w:rsid w:val="007B6B1D"/>
    <w:rsid w:val="007B753C"/>
    <w:rsid w:val="007B76B2"/>
    <w:rsid w:val="007B7EFB"/>
    <w:rsid w:val="007B7F6B"/>
    <w:rsid w:val="007C1971"/>
    <w:rsid w:val="007C2920"/>
    <w:rsid w:val="007C2AD7"/>
    <w:rsid w:val="007C3F55"/>
    <w:rsid w:val="007C55D8"/>
    <w:rsid w:val="007C7A4D"/>
    <w:rsid w:val="007D0312"/>
    <w:rsid w:val="007D05C1"/>
    <w:rsid w:val="007D1AB5"/>
    <w:rsid w:val="007D2A11"/>
    <w:rsid w:val="007D38AF"/>
    <w:rsid w:val="007D550F"/>
    <w:rsid w:val="007D6738"/>
    <w:rsid w:val="007D6E85"/>
    <w:rsid w:val="007E0534"/>
    <w:rsid w:val="007E12EB"/>
    <w:rsid w:val="007E1662"/>
    <w:rsid w:val="007E1D4D"/>
    <w:rsid w:val="007E23B8"/>
    <w:rsid w:val="007E2456"/>
    <w:rsid w:val="007E26F5"/>
    <w:rsid w:val="007E302A"/>
    <w:rsid w:val="007E4D11"/>
    <w:rsid w:val="007E67E4"/>
    <w:rsid w:val="007E67FE"/>
    <w:rsid w:val="007E6E37"/>
    <w:rsid w:val="007E7A14"/>
    <w:rsid w:val="007F00A6"/>
    <w:rsid w:val="007F07F5"/>
    <w:rsid w:val="007F1B4E"/>
    <w:rsid w:val="007F5571"/>
    <w:rsid w:val="007F6430"/>
    <w:rsid w:val="007F6594"/>
    <w:rsid w:val="00805A5D"/>
    <w:rsid w:val="008077E6"/>
    <w:rsid w:val="008102D0"/>
    <w:rsid w:val="00810A41"/>
    <w:rsid w:val="00810CE0"/>
    <w:rsid w:val="0081338E"/>
    <w:rsid w:val="00813988"/>
    <w:rsid w:val="00813B5D"/>
    <w:rsid w:val="00814DE0"/>
    <w:rsid w:val="0081660F"/>
    <w:rsid w:val="008168E9"/>
    <w:rsid w:val="008200E6"/>
    <w:rsid w:val="00822924"/>
    <w:rsid w:val="00823586"/>
    <w:rsid w:val="00823BE2"/>
    <w:rsid w:val="00826D07"/>
    <w:rsid w:val="00826ED9"/>
    <w:rsid w:val="00830574"/>
    <w:rsid w:val="00831976"/>
    <w:rsid w:val="008359A3"/>
    <w:rsid w:val="00835CD1"/>
    <w:rsid w:val="00836978"/>
    <w:rsid w:val="00837581"/>
    <w:rsid w:val="008450BC"/>
    <w:rsid w:val="00845749"/>
    <w:rsid w:val="00846FB8"/>
    <w:rsid w:val="00850598"/>
    <w:rsid w:val="008538AD"/>
    <w:rsid w:val="00855598"/>
    <w:rsid w:val="008563C2"/>
    <w:rsid w:val="00856B2C"/>
    <w:rsid w:val="00860124"/>
    <w:rsid w:val="00861321"/>
    <w:rsid w:val="008621B4"/>
    <w:rsid w:val="00864EA5"/>
    <w:rsid w:val="00864F52"/>
    <w:rsid w:val="008654B3"/>
    <w:rsid w:val="00867AB1"/>
    <w:rsid w:val="00870A42"/>
    <w:rsid w:val="00871C79"/>
    <w:rsid w:val="0087228C"/>
    <w:rsid w:val="0087452E"/>
    <w:rsid w:val="00874604"/>
    <w:rsid w:val="00874A8B"/>
    <w:rsid w:val="00874B73"/>
    <w:rsid w:val="00875CFF"/>
    <w:rsid w:val="008831B7"/>
    <w:rsid w:val="008835F8"/>
    <w:rsid w:val="00885058"/>
    <w:rsid w:val="008865A4"/>
    <w:rsid w:val="00886A4E"/>
    <w:rsid w:val="00887C8F"/>
    <w:rsid w:val="00892E45"/>
    <w:rsid w:val="008939B1"/>
    <w:rsid w:val="008941C4"/>
    <w:rsid w:val="008951B4"/>
    <w:rsid w:val="00895DEE"/>
    <w:rsid w:val="008A251E"/>
    <w:rsid w:val="008A2CAC"/>
    <w:rsid w:val="008A5079"/>
    <w:rsid w:val="008A52FF"/>
    <w:rsid w:val="008A6CD6"/>
    <w:rsid w:val="008B003C"/>
    <w:rsid w:val="008B0237"/>
    <w:rsid w:val="008B2CC9"/>
    <w:rsid w:val="008B3366"/>
    <w:rsid w:val="008B338A"/>
    <w:rsid w:val="008B3CDA"/>
    <w:rsid w:val="008B4481"/>
    <w:rsid w:val="008B487E"/>
    <w:rsid w:val="008C298C"/>
    <w:rsid w:val="008C3A88"/>
    <w:rsid w:val="008C4513"/>
    <w:rsid w:val="008D23E8"/>
    <w:rsid w:val="008D2563"/>
    <w:rsid w:val="008D2964"/>
    <w:rsid w:val="008D3D43"/>
    <w:rsid w:val="008D5257"/>
    <w:rsid w:val="008D55BE"/>
    <w:rsid w:val="008D60FA"/>
    <w:rsid w:val="008D6161"/>
    <w:rsid w:val="008E42FC"/>
    <w:rsid w:val="008E5637"/>
    <w:rsid w:val="008E692A"/>
    <w:rsid w:val="008E6E23"/>
    <w:rsid w:val="008F0D8E"/>
    <w:rsid w:val="008F30E1"/>
    <w:rsid w:val="008F3F3A"/>
    <w:rsid w:val="008F6720"/>
    <w:rsid w:val="00900AD0"/>
    <w:rsid w:val="00900B63"/>
    <w:rsid w:val="00902958"/>
    <w:rsid w:val="00903191"/>
    <w:rsid w:val="00903713"/>
    <w:rsid w:val="00905AFD"/>
    <w:rsid w:val="0091032A"/>
    <w:rsid w:val="00910A4A"/>
    <w:rsid w:val="00912F51"/>
    <w:rsid w:val="009156B8"/>
    <w:rsid w:val="009206DB"/>
    <w:rsid w:val="009239D7"/>
    <w:rsid w:val="00923C81"/>
    <w:rsid w:val="009241CB"/>
    <w:rsid w:val="00924E9D"/>
    <w:rsid w:val="00925436"/>
    <w:rsid w:val="00925680"/>
    <w:rsid w:val="0092690A"/>
    <w:rsid w:val="0093036C"/>
    <w:rsid w:val="009312E2"/>
    <w:rsid w:val="009346FC"/>
    <w:rsid w:val="00934853"/>
    <w:rsid w:val="009363C9"/>
    <w:rsid w:val="00937D6E"/>
    <w:rsid w:val="0095073B"/>
    <w:rsid w:val="00950DC7"/>
    <w:rsid w:val="0095186F"/>
    <w:rsid w:val="00952672"/>
    <w:rsid w:val="009530E9"/>
    <w:rsid w:val="00953A87"/>
    <w:rsid w:val="009605CD"/>
    <w:rsid w:val="0096259F"/>
    <w:rsid w:val="009638F1"/>
    <w:rsid w:val="0096493A"/>
    <w:rsid w:val="009657F3"/>
    <w:rsid w:val="00966193"/>
    <w:rsid w:val="00970CF0"/>
    <w:rsid w:val="009737CF"/>
    <w:rsid w:val="00973BD3"/>
    <w:rsid w:val="00974E24"/>
    <w:rsid w:val="00976942"/>
    <w:rsid w:val="0098262A"/>
    <w:rsid w:val="0098784E"/>
    <w:rsid w:val="009901F0"/>
    <w:rsid w:val="0099294A"/>
    <w:rsid w:val="009936AC"/>
    <w:rsid w:val="00994202"/>
    <w:rsid w:val="00994AAC"/>
    <w:rsid w:val="00995289"/>
    <w:rsid w:val="00997F93"/>
    <w:rsid w:val="009A1C64"/>
    <w:rsid w:val="009A235E"/>
    <w:rsid w:val="009A2C42"/>
    <w:rsid w:val="009A46F5"/>
    <w:rsid w:val="009A6907"/>
    <w:rsid w:val="009A6C26"/>
    <w:rsid w:val="009A7F97"/>
    <w:rsid w:val="009B22FF"/>
    <w:rsid w:val="009B2C6D"/>
    <w:rsid w:val="009B307E"/>
    <w:rsid w:val="009B5939"/>
    <w:rsid w:val="009B63EB"/>
    <w:rsid w:val="009C05F0"/>
    <w:rsid w:val="009C2231"/>
    <w:rsid w:val="009C2A06"/>
    <w:rsid w:val="009C5772"/>
    <w:rsid w:val="009C704C"/>
    <w:rsid w:val="009D4497"/>
    <w:rsid w:val="009D6DB5"/>
    <w:rsid w:val="009E264D"/>
    <w:rsid w:val="009E3A85"/>
    <w:rsid w:val="009E4050"/>
    <w:rsid w:val="009E5575"/>
    <w:rsid w:val="009F03B9"/>
    <w:rsid w:val="009F05BC"/>
    <w:rsid w:val="009F3241"/>
    <w:rsid w:val="009F48BB"/>
    <w:rsid w:val="009F55F7"/>
    <w:rsid w:val="00A024F7"/>
    <w:rsid w:val="00A036F5"/>
    <w:rsid w:val="00A07EBB"/>
    <w:rsid w:val="00A104DC"/>
    <w:rsid w:val="00A11E29"/>
    <w:rsid w:val="00A16BF5"/>
    <w:rsid w:val="00A17377"/>
    <w:rsid w:val="00A17D02"/>
    <w:rsid w:val="00A2137B"/>
    <w:rsid w:val="00A21EED"/>
    <w:rsid w:val="00A257AC"/>
    <w:rsid w:val="00A26CDF"/>
    <w:rsid w:val="00A27B5C"/>
    <w:rsid w:val="00A309A9"/>
    <w:rsid w:val="00A30B93"/>
    <w:rsid w:val="00A30CE1"/>
    <w:rsid w:val="00A34291"/>
    <w:rsid w:val="00A356BF"/>
    <w:rsid w:val="00A35ED3"/>
    <w:rsid w:val="00A374AF"/>
    <w:rsid w:val="00A4010B"/>
    <w:rsid w:val="00A416E3"/>
    <w:rsid w:val="00A424E5"/>
    <w:rsid w:val="00A42CA7"/>
    <w:rsid w:val="00A44B6A"/>
    <w:rsid w:val="00A45784"/>
    <w:rsid w:val="00A4618C"/>
    <w:rsid w:val="00A47889"/>
    <w:rsid w:val="00A47B22"/>
    <w:rsid w:val="00A47C93"/>
    <w:rsid w:val="00A50DB5"/>
    <w:rsid w:val="00A51484"/>
    <w:rsid w:val="00A515A4"/>
    <w:rsid w:val="00A52C86"/>
    <w:rsid w:val="00A52D41"/>
    <w:rsid w:val="00A54360"/>
    <w:rsid w:val="00A5590C"/>
    <w:rsid w:val="00A55E6C"/>
    <w:rsid w:val="00A56BF2"/>
    <w:rsid w:val="00A57C92"/>
    <w:rsid w:val="00A619F8"/>
    <w:rsid w:val="00A656B0"/>
    <w:rsid w:val="00A66738"/>
    <w:rsid w:val="00A66994"/>
    <w:rsid w:val="00A67BE6"/>
    <w:rsid w:val="00A67CB9"/>
    <w:rsid w:val="00A70523"/>
    <w:rsid w:val="00A731CF"/>
    <w:rsid w:val="00A73C4D"/>
    <w:rsid w:val="00A76160"/>
    <w:rsid w:val="00A76DF1"/>
    <w:rsid w:val="00A773A0"/>
    <w:rsid w:val="00A81B31"/>
    <w:rsid w:val="00A81F69"/>
    <w:rsid w:val="00A86164"/>
    <w:rsid w:val="00A9273B"/>
    <w:rsid w:val="00A92F89"/>
    <w:rsid w:val="00A9753C"/>
    <w:rsid w:val="00A9767E"/>
    <w:rsid w:val="00AA0C24"/>
    <w:rsid w:val="00AA1BE2"/>
    <w:rsid w:val="00AA45D5"/>
    <w:rsid w:val="00AA7A63"/>
    <w:rsid w:val="00AB2265"/>
    <w:rsid w:val="00AB25E7"/>
    <w:rsid w:val="00AB3609"/>
    <w:rsid w:val="00AB6C5E"/>
    <w:rsid w:val="00AC1BF6"/>
    <w:rsid w:val="00AC3182"/>
    <w:rsid w:val="00AC3B38"/>
    <w:rsid w:val="00AC48DF"/>
    <w:rsid w:val="00AC5BD0"/>
    <w:rsid w:val="00AC70A9"/>
    <w:rsid w:val="00AC74B3"/>
    <w:rsid w:val="00AD2D80"/>
    <w:rsid w:val="00AD2E58"/>
    <w:rsid w:val="00AD370E"/>
    <w:rsid w:val="00AD43A1"/>
    <w:rsid w:val="00AD5955"/>
    <w:rsid w:val="00AD5A68"/>
    <w:rsid w:val="00AD5C60"/>
    <w:rsid w:val="00AD62EE"/>
    <w:rsid w:val="00AE10ED"/>
    <w:rsid w:val="00AE127F"/>
    <w:rsid w:val="00AE2133"/>
    <w:rsid w:val="00AE21B8"/>
    <w:rsid w:val="00AE2831"/>
    <w:rsid w:val="00AE3135"/>
    <w:rsid w:val="00AF0954"/>
    <w:rsid w:val="00AF1068"/>
    <w:rsid w:val="00AF435F"/>
    <w:rsid w:val="00AF46AD"/>
    <w:rsid w:val="00AF6333"/>
    <w:rsid w:val="00AF648D"/>
    <w:rsid w:val="00AF6546"/>
    <w:rsid w:val="00B0163D"/>
    <w:rsid w:val="00B020EB"/>
    <w:rsid w:val="00B02D9E"/>
    <w:rsid w:val="00B02FEE"/>
    <w:rsid w:val="00B03AB7"/>
    <w:rsid w:val="00B04FAA"/>
    <w:rsid w:val="00B0747B"/>
    <w:rsid w:val="00B10A7C"/>
    <w:rsid w:val="00B1190B"/>
    <w:rsid w:val="00B12F3F"/>
    <w:rsid w:val="00B14262"/>
    <w:rsid w:val="00B147D4"/>
    <w:rsid w:val="00B148FF"/>
    <w:rsid w:val="00B15075"/>
    <w:rsid w:val="00B15215"/>
    <w:rsid w:val="00B15B46"/>
    <w:rsid w:val="00B169D2"/>
    <w:rsid w:val="00B16F01"/>
    <w:rsid w:val="00B23F5C"/>
    <w:rsid w:val="00B268FC"/>
    <w:rsid w:val="00B27885"/>
    <w:rsid w:val="00B27B36"/>
    <w:rsid w:val="00B27C9E"/>
    <w:rsid w:val="00B27D19"/>
    <w:rsid w:val="00B27D63"/>
    <w:rsid w:val="00B306F6"/>
    <w:rsid w:val="00B31418"/>
    <w:rsid w:val="00B315F2"/>
    <w:rsid w:val="00B31FF2"/>
    <w:rsid w:val="00B34770"/>
    <w:rsid w:val="00B34BB0"/>
    <w:rsid w:val="00B34C3F"/>
    <w:rsid w:val="00B3503E"/>
    <w:rsid w:val="00B3603D"/>
    <w:rsid w:val="00B36B8C"/>
    <w:rsid w:val="00B37AA3"/>
    <w:rsid w:val="00B40C20"/>
    <w:rsid w:val="00B41B41"/>
    <w:rsid w:val="00B41C8D"/>
    <w:rsid w:val="00B42FDE"/>
    <w:rsid w:val="00B4419C"/>
    <w:rsid w:val="00B448A3"/>
    <w:rsid w:val="00B45671"/>
    <w:rsid w:val="00B45B8E"/>
    <w:rsid w:val="00B45C2E"/>
    <w:rsid w:val="00B472F3"/>
    <w:rsid w:val="00B501D0"/>
    <w:rsid w:val="00B506D1"/>
    <w:rsid w:val="00B52CBD"/>
    <w:rsid w:val="00B5326E"/>
    <w:rsid w:val="00B53FF0"/>
    <w:rsid w:val="00B54AC0"/>
    <w:rsid w:val="00B54BE4"/>
    <w:rsid w:val="00B55193"/>
    <w:rsid w:val="00B60D2A"/>
    <w:rsid w:val="00B62AC3"/>
    <w:rsid w:val="00B6332C"/>
    <w:rsid w:val="00B64A9B"/>
    <w:rsid w:val="00B654AD"/>
    <w:rsid w:val="00B6723C"/>
    <w:rsid w:val="00B67467"/>
    <w:rsid w:val="00B67493"/>
    <w:rsid w:val="00B71E8C"/>
    <w:rsid w:val="00B73AE8"/>
    <w:rsid w:val="00B758C0"/>
    <w:rsid w:val="00B762BA"/>
    <w:rsid w:val="00B7641B"/>
    <w:rsid w:val="00B76AC3"/>
    <w:rsid w:val="00B76C8A"/>
    <w:rsid w:val="00B77C76"/>
    <w:rsid w:val="00B80B09"/>
    <w:rsid w:val="00B81867"/>
    <w:rsid w:val="00B822CF"/>
    <w:rsid w:val="00B83BA4"/>
    <w:rsid w:val="00B844B5"/>
    <w:rsid w:val="00B85A9D"/>
    <w:rsid w:val="00B86AEB"/>
    <w:rsid w:val="00B879F4"/>
    <w:rsid w:val="00B9038E"/>
    <w:rsid w:val="00B90397"/>
    <w:rsid w:val="00B90EF2"/>
    <w:rsid w:val="00B947B0"/>
    <w:rsid w:val="00B95866"/>
    <w:rsid w:val="00B96449"/>
    <w:rsid w:val="00B970B5"/>
    <w:rsid w:val="00B97356"/>
    <w:rsid w:val="00B974F2"/>
    <w:rsid w:val="00B97DF6"/>
    <w:rsid w:val="00BA1CDD"/>
    <w:rsid w:val="00BA364C"/>
    <w:rsid w:val="00BA37C6"/>
    <w:rsid w:val="00BA43D2"/>
    <w:rsid w:val="00BA4DDA"/>
    <w:rsid w:val="00BA649C"/>
    <w:rsid w:val="00BA7906"/>
    <w:rsid w:val="00BB179D"/>
    <w:rsid w:val="00BB38F1"/>
    <w:rsid w:val="00BB507C"/>
    <w:rsid w:val="00BB6E3B"/>
    <w:rsid w:val="00BC06B7"/>
    <w:rsid w:val="00BC0AAE"/>
    <w:rsid w:val="00BC1AC5"/>
    <w:rsid w:val="00BC369F"/>
    <w:rsid w:val="00BC481B"/>
    <w:rsid w:val="00BC6B41"/>
    <w:rsid w:val="00BC6B91"/>
    <w:rsid w:val="00BC7903"/>
    <w:rsid w:val="00BD1D3E"/>
    <w:rsid w:val="00BD4AB5"/>
    <w:rsid w:val="00BD4C67"/>
    <w:rsid w:val="00BD5322"/>
    <w:rsid w:val="00BD5BCF"/>
    <w:rsid w:val="00BD7950"/>
    <w:rsid w:val="00BE3428"/>
    <w:rsid w:val="00BE350F"/>
    <w:rsid w:val="00BE429C"/>
    <w:rsid w:val="00BE46DF"/>
    <w:rsid w:val="00BE66D8"/>
    <w:rsid w:val="00BE6F75"/>
    <w:rsid w:val="00BE7840"/>
    <w:rsid w:val="00BF0541"/>
    <w:rsid w:val="00BF109B"/>
    <w:rsid w:val="00BF170B"/>
    <w:rsid w:val="00C04586"/>
    <w:rsid w:val="00C056F7"/>
    <w:rsid w:val="00C0679F"/>
    <w:rsid w:val="00C1078F"/>
    <w:rsid w:val="00C1104F"/>
    <w:rsid w:val="00C122FB"/>
    <w:rsid w:val="00C15317"/>
    <w:rsid w:val="00C15AF2"/>
    <w:rsid w:val="00C1645F"/>
    <w:rsid w:val="00C1729F"/>
    <w:rsid w:val="00C201C7"/>
    <w:rsid w:val="00C211DC"/>
    <w:rsid w:val="00C213D8"/>
    <w:rsid w:val="00C21EBC"/>
    <w:rsid w:val="00C225BE"/>
    <w:rsid w:val="00C230C5"/>
    <w:rsid w:val="00C23E3F"/>
    <w:rsid w:val="00C240A1"/>
    <w:rsid w:val="00C241B8"/>
    <w:rsid w:val="00C26585"/>
    <w:rsid w:val="00C266EA"/>
    <w:rsid w:val="00C26CC9"/>
    <w:rsid w:val="00C2776E"/>
    <w:rsid w:val="00C277F5"/>
    <w:rsid w:val="00C31F40"/>
    <w:rsid w:val="00C3274F"/>
    <w:rsid w:val="00C345A8"/>
    <w:rsid w:val="00C34A0C"/>
    <w:rsid w:val="00C34B9D"/>
    <w:rsid w:val="00C3717D"/>
    <w:rsid w:val="00C40AF4"/>
    <w:rsid w:val="00C42DF2"/>
    <w:rsid w:val="00C43B5B"/>
    <w:rsid w:val="00C4555C"/>
    <w:rsid w:val="00C465F8"/>
    <w:rsid w:val="00C46AB4"/>
    <w:rsid w:val="00C4724C"/>
    <w:rsid w:val="00C501FC"/>
    <w:rsid w:val="00C507ED"/>
    <w:rsid w:val="00C53F15"/>
    <w:rsid w:val="00C53FB4"/>
    <w:rsid w:val="00C62015"/>
    <w:rsid w:val="00C62E24"/>
    <w:rsid w:val="00C636D1"/>
    <w:rsid w:val="00C6422D"/>
    <w:rsid w:val="00C64CA6"/>
    <w:rsid w:val="00C650D3"/>
    <w:rsid w:val="00C65D67"/>
    <w:rsid w:val="00C70766"/>
    <w:rsid w:val="00C7543D"/>
    <w:rsid w:val="00C75CFB"/>
    <w:rsid w:val="00C75D43"/>
    <w:rsid w:val="00C767EB"/>
    <w:rsid w:val="00C81466"/>
    <w:rsid w:val="00C81679"/>
    <w:rsid w:val="00C81720"/>
    <w:rsid w:val="00C818CD"/>
    <w:rsid w:val="00C82E46"/>
    <w:rsid w:val="00C83275"/>
    <w:rsid w:val="00C8504D"/>
    <w:rsid w:val="00C85DA8"/>
    <w:rsid w:val="00C900CC"/>
    <w:rsid w:val="00C90C16"/>
    <w:rsid w:val="00C91ECF"/>
    <w:rsid w:val="00C924F4"/>
    <w:rsid w:val="00C937A9"/>
    <w:rsid w:val="00C97562"/>
    <w:rsid w:val="00C978DB"/>
    <w:rsid w:val="00CA11E4"/>
    <w:rsid w:val="00CA1288"/>
    <w:rsid w:val="00CA55F4"/>
    <w:rsid w:val="00CA5D46"/>
    <w:rsid w:val="00CA60F9"/>
    <w:rsid w:val="00CB01C2"/>
    <w:rsid w:val="00CB326E"/>
    <w:rsid w:val="00CB5CA9"/>
    <w:rsid w:val="00CB5F31"/>
    <w:rsid w:val="00CC0981"/>
    <w:rsid w:val="00CC1062"/>
    <w:rsid w:val="00CC3D28"/>
    <w:rsid w:val="00CC5C03"/>
    <w:rsid w:val="00CC6E21"/>
    <w:rsid w:val="00CC738A"/>
    <w:rsid w:val="00CD0BDF"/>
    <w:rsid w:val="00CD1ADD"/>
    <w:rsid w:val="00CD1F77"/>
    <w:rsid w:val="00CD298A"/>
    <w:rsid w:val="00CD3E5C"/>
    <w:rsid w:val="00CD7419"/>
    <w:rsid w:val="00CD7496"/>
    <w:rsid w:val="00CE0A35"/>
    <w:rsid w:val="00CE2ABE"/>
    <w:rsid w:val="00CE358B"/>
    <w:rsid w:val="00CE38CF"/>
    <w:rsid w:val="00CE5824"/>
    <w:rsid w:val="00CF0AE7"/>
    <w:rsid w:val="00CF17CD"/>
    <w:rsid w:val="00CF1B0B"/>
    <w:rsid w:val="00CF28C3"/>
    <w:rsid w:val="00CF36E8"/>
    <w:rsid w:val="00CF4693"/>
    <w:rsid w:val="00CF46C7"/>
    <w:rsid w:val="00CF548F"/>
    <w:rsid w:val="00CF576D"/>
    <w:rsid w:val="00CF5957"/>
    <w:rsid w:val="00CF6651"/>
    <w:rsid w:val="00CF767E"/>
    <w:rsid w:val="00D00981"/>
    <w:rsid w:val="00D0353E"/>
    <w:rsid w:val="00D036DC"/>
    <w:rsid w:val="00D04504"/>
    <w:rsid w:val="00D04FED"/>
    <w:rsid w:val="00D06B29"/>
    <w:rsid w:val="00D06E3A"/>
    <w:rsid w:val="00D07353"/>
    <w:rsid w:val="00D11C14"/>
    <w:rsid w:val="00D13DF1"/>
    <w:rsid w:val="00D160EC"/>
    <w:rsid w:val="00D1798D"/>
    <w:rsid w:val="00D20280"/>
    <w:rsid w:val="00D20450"/>
    <w:rsid w:val="00D20D96"/>
    <w:rsid w:val="00D21B38"/>
    <w:rsid w:val="00D243E5"/>
    <w:rsid w:val="00D2495C"/>
    <w:rsid w:val="00D2774C"/>
    <w:rsid w:val="00D31604"/>
    <w:rsid w:val="00D3230D"/>
    <w:rsid w:val="00D3399D"/>
    <w:rsid w:val="00D34520"/>
    <w:rsid w:val="00D35691"/>
    <w:rsid w:val="00D378C0"/>
    <w:rsid w:val="00D37D4E"/>
    <w:rsid w:val="00D4059F"/>
    <w:rsid w:val="00D4185B"/>
    <w:rsid w:val="00D4229F"/>
    <w:rsid w:val="00D435F1"/>
    <w:rsid w:val="00D45134"/>
    <w:rsid w:val="00D45744"/>
    <w:rsid w:val="00D4646A"/>
    <w:rsid w:val="00D468D9"/>
    <w:rsid w:val="00D46FFD"/>
    <w:rsid w:val="00D50BDD"/>
    <w:rsid w:val="00D543A4"/>
    <w:rsid w:val="00D56C3D"/>
    <w:rsid w:val="00D57D45"/>
    <w:rsid w:val="00D60A3C"/>
    <w:rsid w:val="00D612A0"/>
    <w:rsid w:val="00D62ACB"/>
    <w:rsid w:val="00D63687"/>
    <w:rsid w:val="00D64802"/>
    <w:rsid w:val="00D665F2"/>
    <w:rsid w:val="00D66DE0"/>
    <w:rsid w:val="00D67090"/>
    <w:rsid w:val="00D6710E"/>
    <w:rsid w:val="00D67B45"/>
    <w:rsid w:val="00D73215"/>
    <w:rsid w:val="00D73A4E"/>
    <w:rsid w:val="00D74C5C"/>
    <w:rsid w:val="00D76DD9"/>
    <w:rsid w:val="00D77E25"/>
    <w:rsid w:val="00D81144"/>
    <w:rsid w:val="00D830B9"/>
    <w:rsid w:val="00D857B9"/>
    <w:rsid w:val="00D93142"/>
    <w:rsid w:val="00D93782"/>
    <w:rsid w:val="00D94419"/>
    <w:rsid w:val="00D94DFC"/>
    <w:rsid w:val="00D97571"/>
    <w:rsid w:val="00DA0107"/>
    <w:rsid w:val="00DA1C80"/>
    <w:rsid w:val="00DA27F9"/>
    <w:rsid w:val="00DA2877"/>
    <w:rsid w:val="00DA3267"/>
    <w:rsid w:val="00DA3C53"/>
    <w:rsid w:val="00DA3F04"/>
    <w:rsid w:val="00DA4496"/>
    <w:rsid w:val="00DA50D6"/>
    <w:rsid w:val="00DB04DD"/>
    <w:rsid w:val="00DB085A"/>
    <w:rsid w:val="00DB291C"/>
    <w:rsid w:val="00DB304F"/>
    <w:rsid w:val="00DB387F"/>
    <w:rsid w:val="00DB450D"/>
    <w:rsid w:val="00DB5043"/>
    <w:rsid w:val="00DB5E32"/>
    <w:rsid w:val="00DB7461"/>
    <w:rsid w:val="00DC20E7"/>
    <w:rsid w:val="00DC329D"/>
    <w:rsid w:val="00DC34FE"/>
    <w:rsid w:val="00DC3703"/>
    <w:rsid w:val="00DC4FC4"/>
    <w:rsid w:val="00DC56D1"/>
    <w:rsid w:val="00DD009F"/>
    <w:rsid w:val="00DD5694"/>
    <w:rsid w:val="00DE163B"/>
    <w:rsid w:val="00DE20BC"/>
    <w:rsid w:val="00DE2D1F"/>
    <w:rsid w:val="00DE35D2"/>
    <w:rsid w:val="00DE62FA"/>
    <w:rsid w:val="00DE6FF5"/>
    <w:rsid w:val="00DF1E5E"/>
    <w:rsid w:val="00DF2747"/>
    <w:rsid w:val="00DF7F93"/>
    <w:rsid w:val="00E03F92"/>
    <w:rsid w:val="00E03FCD"/>
    <w:rsid w:val="00E05DA9"/>
    <w:rsid w:val="00E06CCD"/>
    <w:rsid w:val="00E1105D"/>
    <w:rsid w:val="00E11114"/>
    <w:rsid w:val="00E116ED"/>
    <w:rsid w:val="00E11ACB"/>
    <w:rsid w:val="00E12361"/>
    <w:rsid w:val="00E13877"/>
    <w:rsid w:val="00E1389A"/>
    <w:rsid w:val="00E1421F"/>
    <w:rsid w:val="00E14697"/>
    <w:rsid w:val="00E16295"/>
    <w:rsid w:val="00E162E2"/>
    <w:rsid w:val="00E17A00"/>
    <w:rsid w:val="00E20C1E"/>
    <w:rsid w:val="00E22C6A"/>
    <w:rsid w:val="00E232E1"/>
    <w:rsid w:val="00E25BE2"/>
    <w:rsid w:val="00E25D65"/>
    <w:rsid w:val="00E260D7"/>
    <w:rsid w:val="00E276F4"/>
    <w:rsid w:val="00E30559"/>
    <w:rsid w:val="00E3093B"/>
    <w:rsid w:val="00E30B75"/>
    <w:rsid w:val="00E31A13"/>
    <w:rsid w:val="00E351B1"/>
    <w:rsid w:val="00E35ED1"/>
    <w:rsid w:val="00E363D0"/>
    <w:rsid w:val="00E36A3A"/>
    <w:rsid w:val="00E36E4B"/>
    <w:rsid w:val="00E42151"/>
    <w:rsid w:val="00E42191"/>
    <w:rsid w:val="00E4309D"/>
    <w:rsid w:val="00E43A24"/>
    <w:rsid w:val="00E446C5"/>
    <w:rsid w:val="00E45947"/>
    <w:rsid w:val="00E502A6"/>
    <w:rsid w:val="00E522A3"/>
    <w:rsid w:val="00E5425B"/>
    <w:rsid w:val="00E547BC"/>
    <w:rsid w:val="00E55E8F"/>
    <w:rsid w:val="00E56AD6"/>
    <w:rsid w:val="00E57B3B"/>
    <w:rsid w:val="00E6058C"/>
    <w:rsid w:val="00E63A8D"/>
    <w:rsid w:val="00E667E8"/>
    <w:rsid w:val="00E6717F"/>
    <w:rsid w:val="00E7362D"/>
    <w:rsid w:val="00E765A0"/>
    <w:rsid w:val="00E76673"/>
    <w:rsid w:val="00E766E0"/>
    <w:rsid w:val="00E8137A"/>
    <w:rsid w:val="00E83585"/>
    <w:rsid w:val="00E8668A"/>
    <w:rsid w:val="00E874BE"/>
    <w:rsid w:val="00E87B77"/>
    <w:rsid w:val="00E914EC"/>
    <w:rsid w:val="00E943DF"/>
    <w:rsid w:val="00E95B2C"/>
    <w:rsid w:val="00E95D11"/>
    <w:rsid w:val="00E95D23"/>
    <w:rsid w:val="00E96C6D"/>
    <w:rsid w:val="00E9719C"/>
    <w:rsid w:val="00EA0567"/>
    <w:rsid w:val="00EA0C87"/>
    <w:rsid w:val="00EA0D41"/>
    <w:rsid w:val="00EA14AE"/>
    <w:rsid w:val="00EA32BE"/>
    <w:rsid w:val="00EA3C12"/>
    <w:rsid w:val="00EA3C3B"/>
    <w:rsid w:val="00EA4B61"/>
    <w:rsid w:val="00EA7516"/>
    <w:rsid w:val="00EB0FB2"/>
    <w:rsid w:val="00EB373B"/>
    <w:rsid w:val="00EB6129"/>
    <w:rsid w:val="00EC1074"/>
    <w:rsid w:val="00EC1E32"/>
    <w:rsid w:val="00EC2405"/>
    <w:rsid w:val="00EC5164"/>
    <w:rsid w:val="00EC7C1C"/>
    <w:rsid w:val="00ED0461"/>
    <w:rsid w:val="00ED0848"/>
    <w:rsid w:val="00ED2254"/>
    <w:rsid w:val="00ED4461"/>
    <w:rsid w:val="00ED46B5"/>
    <w:rsid w:val="00ED46B9"/>
    <w:rsid w:val="00ED6848"/>
    <w:rsid w:val="00ED6B32"/>
    <w:rsid w:val="00EE052F"/>
    <w:rsid w:val="00EE0855"/>
    <w:rsid w:val="00EE3AA7"/>
    <w:rsid w:val="00EE64A3"/>
    <w:rsid w:val="00EE6A9A"/>
    <w:rsid w:val="00EE745F"/>
    <w:rsid w:val="00EF1394"/>
    <w:rsid w:val="00EF203B"/>
    <w:rsid w:val="00EF23D8"/>
    <w:rsid w:val="00EF25B9"/>
    <w:rsid w:val="00EF4EDD"/>
    <w:rsid w:val="00F0039D"/>
    <w:rsid w:val="00F006F2"/>
    <w:rsid w:val="00F02E33"/>
    <w:rsid w:val="00F03539"/>
    <w:rsid w:val="00F052B2"/>
    <w:rsid w:val="00F06B96"/>
    <w:rsid w:val="00F07EE9"/>
    <w:rsid w:val="00F1062B"/>
    <w:rsid w:val="00F125B5"/>
    <w:rsid w:val="00F127D3"/>
    <w:rsid w:val="00F12C8E"/>
    <w:rsid w:val="00F1575D"/>
    <w:rsid w:val="00F16A62"/>
    <w:rsid w:val="00F17DDE"/>
    <w:rsid w:val="00F2082C"/>
    <w:rsid w:val="00F22068"/>
    <w:rsid w:val="00F220B5"/>
    <w:rsid w:val="00F22416"/>
    <w:rsid w:val="00F22648"/>
    <w:rsid w:val="00F23993"/>
    <w:rsid w:val="00F24A6D"/>
    <w:rsid w:val="00F255BE"/>
    <w:rsid w:val="00F25CEA"/>
    <w:rsid w:val="00F30F94"/>
    <w:rsid w:val="00F31FD2"/>
    <w:rsid w:val="00F3373E"/>
    <w:rsid w:val="00F34B8F"/>
    <w:rsid w:val="00F35C57"/>
    <w:rsid w:val="00F406F7"/>
    <w:rsid w:val="00F43515"/>
    <w:rsid w:val="00F43F7F"/>
    <w:rsid w:val="00F47F3C"/>
    <w:rsid w:val="00F52B20"/>
    <w:rsid w:val="00F54ACF"/>
    <w:rsid w:val="00F57777"/>
    <w:rsid w:val="00F625B0"/>
    <w:rsid w:val="00F6510C"/>
    <w:rsid w:val="00F67A97"/>
    <w:rsid w:val="00F700FC"/>
    <w:rsid w:val="00F7327F"/>
    <w:rsid w:val="00F743A3"/>
    <w:rsid w:val="00F75A29"/>
    <w:rsid w:val="00F77458"/>
    <w:rsid w:val="00F77B46"/>
    <w:rsid w:val="00F77E69"/>
    <w:rsid w:val="00F80982"/>
    <w:rsid w:val="00F818F6"/>
    <w:rsid w:val="00F819D6"/>
    <w:rsid w:val="00F847B7"/>
    <w:rsid w:val="00F85372"/>
    <w:rsid w:val="00F8548A"/>
    <w:rsid w:val="00F8626F"/>
    <w:rsid w:val="00F93688"/>
    <w:rsid w:val="00F9456D"/>
    <w:rsid w:val="00F97641"/>
    <w:rsid w:val="00FA2797"/>
    <w:rsid w:val="00FA4407"/>
    <w:rsid w:val="00FA4FBC"/>
    <w:rsid w:val="00FA5958"/>
    <w:rsid w:val="00FA7AB2"/>
    <w:rsid w:val="00FB0136"/>
    <w:rsid w:val="00FB0609"/>
    <w:rsid w:val="00FB1CA7"/>
    <w:rsid w:val="00FB5DD2"/>
    <w:rsid w:val="00FB67F9"/>
    <w:rsid w:val="00FC26D5"/>
    <w:rsid w:val="00FD0FCE"/>
    <w:rsid w:val="00FD1583"/>
    <w:rsid w:val="00FD1C37"/>
    <w:rsid w:val="00FD287A"/>
    <w:rsid w:val="00FD5FD8"/>
    <w:rsid w:val="00FD7484"/>
    <w:rsid w:val="00FE02A2"/>
    <w:rsid w:val="00FE1E12"/>
    <w:rsid w:val="00FE6C7F"/>
    <w:rsid w:val="00FE777E"/>
    <w:rsid w:val="00FF55B8"/>
    <w:rsid w:val="00FF61D7"/>
    <w:rsid w:val="00FF72F0"/>
    <w:rsid w:val="08298C61"/>
    <w:rsid w:val="100622FC"/>
    <w:rsid w:val="15B51505"/>
    <w:rsid w:val="15F7C3E3"/>
    <w:rsid w:val="166B4BEB"/>
    <w:rsid w:val="20F341A1"/>
    <w:rsid w:val="2452802C"/>
    <w:rsid w:val="26949944"/>
    <w:rsid w:val="2A628211"/>
    <w:rsid w:val="2AB3168F"/>
    <w:rsid w:val="333BE064"/>
    <w:rsid w:val="3D7AF483"/>
    <w:rsid w:val="3F852D80"/>
    <w:rsid w:val="44A51D76"/>
    <w:rsid w:val="573C8E1A"/>
    <w:rsid w:val="5AEC01CB"/>
    <w:rsid w:val="5B642891"/>
    <w:rsid w:val="5CFFF8F2"/>
    <w:rsid w:val="69471C83"/>
    <w:rsid w:val="696392AD"/>
    <w:rsid w:val="6C0E5C6B"/>
    <w:rsid w:val="70AA20FA"/>
    <w:rsid w:val="73E1C1BC"/>
    <w:rsid w:val="7F203A4C"/>
    <w:rsid w:val="7F22B919"/>
    <w:rsid w:val="7F34B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B4ABDB"/>
  <w15:docId w15:val="{9B0821F1-2E13-4979-AC35-6E5338CF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C6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A3F04"/>
    <w:pPr>
      <w:keepNext/>
      <w:tabs>
        <w:tab w:val="num" w:pos="438"/>
      </w:tabs>
      <w:ind w:left="438" w:hanging="36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47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5D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95D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474C83"/>
    <w:rPr>
      <w:sz w:val="28"/>
      <w:szCs w:val="20"/>
    </w:rPr>
  </w:style>
  <w:style w:type="paragraph" w:styleId="BodyTextIndent2">
    <w:name w:val="Body Text Indent 2"/>
    <w:basedOn w:val="Normal"/>
    <w:rsid w:val="00474C83"/>
    <w:pPr>
      <w:ind w:left="360" w:hanging="360"/>
      <w:jc w:val="both"/>
    </w:pPr>
    <w:rPr>
      <w:color w:val="000000"/>
      <w:sz w:val="22"/>
      <w:szCs w:val="20"/>
    </w:rPr>
  </w:style>
  <w:style w:type="paragraph" w:styleId="Footer">
    <w:name w:val="footer"/>
    <w:basedOn w:val="Normal"/>
    <w:rsid w:val="00474C8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74C83"/>
  </w:style>
  <w:style w:type="paragraph" w:styleId="DocumentMap">
    <w:name w:val="Document Map"/>
    <w:basedOn w:val="Normal"/>
    <w:semiHidden/>
    <w:rsid w:val="00910A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D81144"/>
    <w:pPr>
      <w:spacing w:after="120"/>
    </w:pPr>
  </w:style>
  <w:style w:type="character" w:customStyle="1" w:styleId="BodyTextChar">
    <w:name w:val="Body Text Char"/>
    <w:link w:val="BodyText"/>
    <w:rsid w:val="00D81144"/>
    <w:rPr>
      <w:sz w:val="24"/>
      <w:szCs w:val="24"/>
      <w:lang w:eastAsia="en-US"/>
    </w:rPr>
  </w:style>
  <w:style w:type="character" w:styleId="Strong">
    <w:name w:val="Strong"/>
    <w:uiPriority w:val="22"/>
    <w:qFormat/>
    <w:rsid w:val="00D81144"/>
    <w:rPr>
      <w:b/>
      <w:bCs/>
    </w:rPr>
  </w:style>
  <w:style w:type="paragraph" w:styleId="Title">
    <w:name w:val="Title"/>
    <w:basedOn w:val="Normal"/>
    <w:link w:val="TitleChar"/>
    <w:qFormat/>
    <w:rsid w:val="00C90C16"/>
    <w:pPr>
      <w:jc w:val="center"/>
    </w:pPr>
    <w:rPr>
      <w:b/>
      <w:sz w:val="28"/>
      <w:szCs w:val="20"/>
    </w:rPr>
  </w:style>
  <w:style w:type="character" w:customStyle="1" w:styleId="TitleChar">
    <w:name w:val="Title Char"/>
    <w:link w:val="Title"/>
    <w:rsid w:val="00C90C16"/>
    <w:rPr>
      <w:b/>
      <w:sz w:val="28"/>
    </w:rPr>
  </w:style>
  <w:style w:type="character" w:customStyle="1" w:styleId="Heading1Char">
    <w:name w:val="Heading 1 Char"/>
    <w:link w:val="Heading1"/>
    <w:rsid w:val="00DA3F04"/>
    <w:rPr>
      <w:b/>
      <w:sz w:val="24"/>
    </w:rPr>
  </w:style>
  <w:style w:type="character" w:customStyle="1" w:styleId="SubtitleChar">
    <w:name w:val="Subtitle Char"/>
    <w:link w:val="Subtitle"/>
    <w:rsid w:val="007A024C"/>
    <w:rPr>
      <w:sz w:val="28"/>
      <w:lang w:eastAsia="en-US"/>
    </w:rPr>
  </w:style>
  <w:style w:type="table" w:styleId="TableGrid">
    <w:name w:val="Table Grid"/>
    <w:basedOn w:val="TableNormal"/>
    <w:uiPriority w:val="39"/>
    <w:rsid w:val="00B0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577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7E9"/>
    <w:rPr>
      <w:sz w:val="20"/>
      <w:szCs w:val="20"/>
    </w:rPr>
  </w:style>
  <w:style w:type="character" w:customStyle="1" w:styleId="CommentTextChar">
    <w:name w:val="Comment Text Char"/>
    <w:link w:val="CommentText"/>
    <w:rsid w:val="005577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577E9"/>
    <w:rPr>
      <w:b/>
      <w:bCs/>
    </w:rPr>
  </w:style>
  <w:style w:type="character" w:customStyle="1" w:styleId="CommentSubjectChar">
    <w:name w:val="Comment Subject Char"/>
    <w:link w:val="CommentSubject"/>
    <w:rsid w:val="005577E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577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577E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BF170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F170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A1BE2"/>
    <w:pPr>
      <w:ind w:left="720"/>
    </w:pPr>
  </w:style>
  <w:style w:type="character" w:styleId="Hyperlink">
    <w:name w:val="Hyperlink"/>
    <w:rsid w:val="006247AB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6247AB"/>
    <w:rPr>
      <w:sz w:val="20"/>
      <w:szCs w:val="20"/>
    </w:rPr>
  </w:style>
  <w:style w:type="character" w:customStyle="1" w:styleId="FootnoteTextChar">
    <w:name w:val="Footnote Text Char"/>
    <w:link w:val="FootnoteText"/>
    <w:rsid w:val="006247AB"/>
    <w:rPr>
      <w:lang w:eastAsia="en-US"/>
    </w:rPr>
  </w:style>
  <w:style w:type="character" w:styleId="FootnoteReference">
    <w:name w:val="footnote reference"/>
    <w:rsid w:val="006247AB"/>
    <w:rPr>
      <w:vertAlign w:val="superscript"/>
    </w:rPr>
  </w:style>
  <w:style w:type="character" w:customStyle="1" w:styleId="highlight">
    <w:name w:val="highlight"/>
    <w:basedOn w:val="DefaultParagraphFont"/>
    <w:rsid w:val="00383BCF"/>
  </w:style>
  <w:style w:type="character" w:styleId="FollowedHyperlink">
    <w:name w:val="FollowedHyperlink"/>
    <w:rsid w:val="00D3230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0F306E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rsid w:val="00295D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295DF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F47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msonormal804d7de8fd46f06a46511c7c60d1535e">
    <w:name w:val="msonormal_804d7de8fd46f06a46511c7c60d1535e"/>
    <w:basedOn w:val="Normal"/>
    <w:rsid w:val="001658E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v-LV"/>
    </w:rPr>
  </w:style>
  <w:style w:type="paragraph" w:customStyle="1" w:styleId="Default">
    <w:name w:val="Default"/>
    <w:rsid w:val="00A67B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63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3F92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2B8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EF23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F23D8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EF23D8"/>
    <w:rPr>
      <w:vertAlign w:val="superscript"/>
    </w:rPr>
  </w:style>
  <w:style w:type="character" w:customStyle="1" w:styleId="normaltextrun">
    <w:name w:val="normaltextrun"/>
    <w:basedOn w:val="DefaultParagraphFont"/>
    <w:rsid w:val="00D56C3D"/>
  </w:style>
  <w:style w:type="character" w:customStyle="1" w:styleId="eop">
    <w:name w:val="eop"/>
    <w:basedOn w:val="DefaultParagraphFont"/>
    <w:rsid w:val="00D56C3D"/>
  </w:style>
  <w:style w:type="paragraph" w:customStyle="1" w:styleId="paragraph">
    <w:name w:val="paragraph"/>
    <w:basedOn w:val="Normal"/>
    <w:rsid w:val="00D56C3D"/>
    <w:pPr>
      <w:spacing w:before="100" w:beforeAutospacing="1" w:after="100" w:afterAutospacing="1"/>
    </w:pPr>
    <w:rPr>
      <w:lang w:eastAsia="lv-LV"/>
    </w:rPr>
  </w:style>
  <w:style w:type="paragraph" w:customStyle="1" w:styleId="xmsonormal">
    <w:name w:val="x_msonormal"/>
    <w:basedOn w:val="Normal"/>
    <w:rsid w:val="00DE20BC"/>
    <w:rPr>
      <w:rFonts w:ascii="Calibri" w:eastAsiaTheme="minorHAnsi" w:hAnsi="Calibri" w:cs="Calibri"/>
      <w:sz w:val="22"/>
      <w:szCs w:val="22"/>
      <w:lang w:eastAsia="lv-LV"/>
    </w:rPr>
  </w:style>
  <w:style w:type="character" w:customStyle="1" w:styleId="contentpasted0">
    <w:name w:val="contentpasted0"/>
    <w:basedOn w:val="DefaultParagraphFont"/>
    <w:rsid w:val="00DE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8BC397DCC98F74D93B57CAFE686A39C" ma:contentTypeVersion="12" ma:contentTypeDescription="Izveidot jaunu dokumentu." ma:contentTypeScope="" ma:versionID="79d8c1b463a52360ae193c90a59161e6">
  <xsd:schema xmlns:xsd="http://www.w3.org/2001/XMLSchema" xmlns:xs="http://www.w3.org/2001/XMLSchema" xmlns:p="http://schemas.microsoft.com/office/2006/metadata/properties" xmlns:ns2="5939c45f-95d8-4aad-9e57-ffa907322302" xmlns:ns3="496c1934-7801-413e-8546-ceeece853879" targetNamespace="http://schemas.microsoft.com/office/2006/metadata/properties" ma:root="true" ma:fieldsID="238b76b1d6f076ce6028f0b68f5b4eff" ns2:_="" ns3:_="">
    <xsd:import namespace="5939c45f-95d8-4aad-9e57-ffa907322302"/>
    <xsd:import namespace="496c1934-7801-413e-8546-ceeece8538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c45f-95d8-4aad-9e57-ffa907322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1934-7801-413e-8546-ceeece85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E7F0-EF7F-4382-8D2B-BCF9A2765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8D0D09-2D1C-40A9-9909-31CF49753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3D23C-C710-43F4-B200-2976CEC31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c45f-95d8-4aad-9e57-ffa907322302"/>
    <ds:schemaRef ds:uri="496c1934-7801-413e-8546-ceeece85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C0B19-347E-499A-BC3E-BFA77066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2797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Līgums Nr</vt:lpstr>
      <vt:lpstr>Līgums Nr</vt:lpstr>
    </vt:vector>
  </TitlesOfParts>
  <Company>Eiropersonals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creator>Undine</dc:creator>
  <cp:lastModifiedBy>Baiba Beāte Šleja</cp:lastModifiedBy>
  <cp:revision>2</cp:revision>
  <cp:lastPrinted>2023-05-16T07:38:00Z</cp:lastPrinted>
  <dcterms:created xsi:type="dcterms:W3CDTF">2023-08-28T13:10:00Z</dcterms:created>
  <dcterms:modified xsi:type="dcterms:W3CDTF">2023-08-28T13:10:00Z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0x010100D8BC397DCC98F74D93B57CAFE686A39C</vt:lpwstr>
  </property>
</Properties>
</file>