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256C4" w14:textId="000F831E" w:rsidR="00C04586" w:rsidRPr="00066CC9" w:rsidRDefault="00C04586" w:rsidP="00F04DC8">
      <w:pPr>
        <w:pStyle w:val="Title"/>
        <w:jc w:val="both"/>
        <w:rPr>
          <w:szCs w:val="28"/>
        </w:rPr>
      </w:pPr>
      <w:r w:rsidRPr="00066CC9">
        <w:rPr>
          <w:szCs w:val="28"/>
        </w:rPr>
        <w:t>Neatkarīga nozares profesionāļa/eksperta recenzija par sabiedriskā pasūtījuma izpildi</w:t>
      </w:r>
    </w:p>
    <w:p w14:paraId="2FA774A5" w14:textId="77777777" w:rsidR="00C04586" w:rsidRPr="00066CC9" w:rsidRDefault="00C04586" w:rsidP="00F04DC8">
      <w:pPr>
        <w:pStyle w:val="Title"/>
        <w:jc w:val="both"/>
        <w:rPr>
          <w:szCs w:val="28"/>
        </w:rPr>
      </w:pPr>
    </w:p>
    <w:p w14:paraId="4632B6CE" w14:textId="77777777" w:rsidR="00C04586" w:rsidRPr="00066CC9" w:rsidRDefault="00C04586" w:rsidP="00F04DC8">
      <w:pPr>
        <w:pStyle w:val="Title"/>
        <w:jc w:val="both"/>
        <w:rPr>
          <w:szCs w:val="28"/>
        </w:rPr>
      </w:pPr>
      <w:r w:rsidRPr="00066CC9">
        <w:rPr>
          <w:szCs w:val="28"/>
        </w:rPr>
        <w:t>NOVĒRTĒJUMA ANKETA</w:t>
      </w:r>
    </w:p>
    <w:p w14:paraId="229BE703" w14:textId="77777777" w:rsidR="00C04586" w:rsidRPr="00066CC9" w:rsidRDefault="00C04586" w:rsidP="00F04DC8">
      <w:pPr>
        <w:spacing w:before="9"/>
        <w:jc w:val="both"/>
        <w:rPr>
          <w:b/>
          <w:sz w:val="28"/>
          <w:szCs w:val="28"/>
        </w:rPr>
      </w:pPr>
    </w:p>
    <w:p w14:paraId="51FA2053" w14:textId="77777777" w:rsidR="00C04586" w:rsidRPr="00066CC9" w:rsidRDefault="00C04586" w:rsidP="00F04DC8">
      <w:pPr>
        <w:spacing w:before="9"/>
        <w:jc w:val="both"/>
        <w:rPr>
          <w:bCs/>
          <w:sz w:val="28"/>
          <w:szCs w:val="28"/>
        </w:rPr>
      </w:pPr>
    </w:p>
    <w:p w14:paraId="03B6FFE0" w14:textId="2D9AACE0" w:rsidR="00C04586" w:rsidRPr="00066CC9" w:rsidRDefault="00C04586" w:rsidP="00F04DC8">
      <w:pPr>
        <w:spacing w:before="9"/>
        <w:jc w:val="both"/>
        <w:rPr>
          <w:bCs/>
          <w:sz w:val="28"/>
          <w:szCs w:val="28"/>
        </w:rPr>
      </w:pPr>
      <w:r w:rsidRPr="00066CC9">
        <w:rPr>
          <w:bCs/>
          <w:sz w:val="28"/>
          <w:szCs w:val="28"/>
        </w:rPr>
        <w:t xml:space="preserve">Recenzents: </w:t>
      </w:r>
      <w:r w:rsidR="00F10C0B" w:rsidRPr="00066CC9">
        <w:rPr>
          <w:bCs/>
          <w:sz w:val="28"/>
          <w:szCs w:val="28"/>
        </w:rPr>
        <w:t>Gunta Sloga</w:t>
      </w:r>
    </w:p>
    <w:p w14:paraId="1E82E12F" w14:textId="4ED514C8" w:rsidR="00C04586" w:rsidRPr="00066CC9" w:rsidRDefault="00C04586" w:rsidP="00F04DC8">
      <w:pPr>
        <w:spacing w:before="9"/>
        <w:jc w:val="both"/>
        <w:rPr>
          <w:bCs/>
          <w:sz w:val="28"/>
          <w:szCs w:val="28"/>
        </w:rPr>
      </w:pPr>
      <w:r w:rsidRPr="00066CC9">
        <w:rPr>
          <w:bCs/>
          <w:sz w:val="28"/>
          <w:szCs w:val="28"/>
        </w:rPr>
        <w:t xml:space="preserve">Recenzētais elektroniskais plašsaziņas līdzeklis: </w:t>
      </w:r>
      <w:r w:rsidR="00F10C0B" w:rsidRPr="00066CC9">
        <w:rPr>
          <w:bCs/>
          <w:sz w:val="28"/>
          <w:szCs w:val="28"/>
        </w:rPr>
        <w:t xml:space="preserve"> LTV</w:t>
      </w:r>
    </w:p>
    <w:p w14:paraId="5CF39D51" w14:textId="77777777" w:rsidR="00235C95" w:rsidRPr="00066CC9" w:rsidRDefault="00235C95" w:rsidP="00F04DC8">
      <w:pPr>
        <w:spacing w:before="9"/>
        <w:jc w:val="both"/>
        <w:rPr>
          <w:bCs/>
          <w:sz w:val="28"/>
          <w:szCs w:val="28"/>
        </w:rPr>
      </w:pPr>
    </w:p>
    <w:p w14:paraId="1E059361" w14:textId="297AB9A0" w:rsidR="00C04586" w:rsidRPr="00066CC9" w:rsidRDefault="00C04586" w:rsidP="00F04DC8">
      <w:pPr>
        <w:spacing w:before="9"/>
        <w:jc w:val="both"/>
        <w:rPr>
          <w:bCs/>
          <w:sz w:val="28"/>
          <w:szCs w:val="28"/>
        </w:rPr>
      </w:pPr>
      <w:r w:rsidRPr="00066CC9">
        <w:rPr>
          <w:bCs/>
          <w:sz w:val="28"/>
          <w:szCs w:val="28"/>
        </w:rPr>
        <w:t>Recenzētā pārraide/sadaļa:</w:t>
      </w:r>
      <w:r w:rsidR="00F10C0B" w:rsidRPr="00066CC9">
        <w:rPr>
          <w:bCs/>
          <w:sz w:val="28"/>
          <w:szCs w:val="28"/>
        </w:rPr>
        <w:t xml:space="preserve"> LTV īstenotā prezidenta priekšvēlēšanu norises atspoguļošana, tai skaitā </w:t>
      </w:r>
      <w:r w:rsidRPr="00066CC9">
        <w:rPr>
          <w:bCs/>
          <w:sz w:val="28"/>
          <w:szCs w:val="28"/>
        </w:rPr>
        <w:t xml:space="preserve"> </w:t>
      </w:r>
      <w:r w:rsidR="00F10C0B" w:rsidRPr="00066CC9">
        <w:rPr>
          <w:bCs/>
          <w:sz w:val="28"/>
          <w:szCs w:val="28"/>
        </w:rPr>
        <w:t xml:space="preserve">raidījumi “Kas notiek Latvijā”, </w:t>
      </w:r>
      <w:r w:rsidR="009B1AAD" w:rsidRPr="00066CC9">
        <w:rPr>
          <w:bCs/>
          <w:sz w:val="28"/>
          <w:szCs w:val="28"/>
        </w:rPr>
        <w:t xml:space="preserve">žurnālista </w:t>
      </w:r>
      <w:r w:rsidR="00F10C0B" w:rsidRPr="00066CC9">
        <w:rPr>
          <w:bCs/>
          <w:sz w:val="28"/>
          <w:szCs w:val="28"/>
        </w:rPr>
        <w:t>J</w:t>
      </w:r>
      <w:r w:rsidR="009B1AAD" w:rsidRPr="00066CC9">
        <w:rPr>
          <w:bCs/>
          <w:sz w:val="28"/>
          <w:szCs w:val="28"/>
        </w:rPr>
        <w:t xml:space="preserve">āņa </w:t>
      </w:r>
      <w:proofErr w:type="spellStart"/>
      <w:r w:rsidR="00F10C0B" w:rsidRPr="00066CC9">
        <w:rPr>
          <w:bCs/>
          <w:sz w:val="28"/>
          <w:szCs w:val="28"/>
        </w:rPr>
        <w:t>Dombura</w:t>
      </w:r>
      <w:proofErr w:type="spellEnd"/>
      <w:r w:rsidR="00F10C0B" w:rsidRPr="00066CC9">
        <w:rPr>
          <w:bCs/>
          <w:sz w:val="28"/>
          <w:szCs w:val="28"/>
        </w:rPr>
        <w:t xml:space="preserve"> intervijas ar </w:t>
      </w:r>
      <w:r w:rsidR="003D0382">
        <w:rPr>
          <w:bCs/>
          <w:sz w:val="28"/>
          <w:szCs w:val="28"/>
        </w:rPr>
        <w:t xml:space="preserve">trim </w:t>
      </w:r>
      <w:r w:rsidR="00F10C0B" w:rsidRPr="00066CC9">
        <w:rPr>
          <w:bCs/>
          <w:sz w:val="28"/>
          <w:szCs w:val="28"/>
        </w:rPr>
        <w:t xml:space="preserve">prezidenta amata kandidātiem, </w:t>
      </w:r>
      <w:r w:rsidR="009B1AAD" w:rsidRPr="00066CC9">
        <w:rPr>
          <w:bCs/>
          <w:sz w:val="28"/>
          <w:szCs w:val="28"/>
        </w:rPr>
        <w:t xml:space="preserve">žurnālistu Jāņa </w:t>
      </w:r>
      <w:proofErr w:type="spellStart"/>
      <w:r w:rsidR="009B1AAD" w:rsidRPr="00066CC9">
        <w:rPr>
          <w:bCs/>
          <w:sz w:val="28"/>
          <w:szCs w:val="28"/>
        </w:rPr>
        <w:t>Gestes</w:t>
      </w:r>
      <w:proofErr w:type="spellEnd"/>
      <w:r w:rsidR="009B1AAD" w:rsidRPr="00066CC9">
        <w:rPr>
          <w:bCs/>
          <w:sz w:val="28"/>
          <w:szCs w:val="28"/>
        </w:rPr>
        <w:t xml:space="preserve"> un Anetes Bērtules vadītās </w:t>
      </w:r>
      <w:r w:rsidR="00F10C0B" w:rsidRPr="00066CC9">
        <w:rPr>
          <w:bCs/>
          <w:sz w:val="28"/>
          <w:szCs w:val="28"/>
        </w:rPr>
        <w:t>priekšvēlēšanu debates un tiešraide no Saeimas vēlēšanu dienā</w:t>
      </w:r>
      <w:r w:rsidR="009E2565" w:rsidRPr="00066CC9">
        <w:rPr>
          <w:bCs/>
          <w:sz w:val="28"/>
          <w:szCs w:val="28"/>
        </w:rPr>
        <w:t xml:space="preserve">, </w:t>
      </w:r>
      <w:r w:rsidR="003D0382">
        <w:rPr>
          <w:bCs/>
          <w:sz w:val="28"/>
          <w:szCs w:val="28"/>
        </w:rPr>
        <w:t xml:space="preserve">raidījums </w:t>
      </w:r>
      <w:r w:rsidR="009E2565" w:rsidRPr="00066CC9">
        <w:rPr>
          <w:bCs/>
          <w:sz w:val="28"/>
          <w:szCs w:val="28"/>
        </w:rPr>
        <w:t>“Šodienas jautājums</w:t>
      </w:r>
      <w:r w:rsidR="000822D7">
        <w:rPr>
          <w:bCs/>
          <w:sz w:val="28"/>
          <w:szCs w:val="28"/>
        </w:rPr>
        <w:t>”.</w:t>
      </w:r>
    </w:p>
    <w:p w14:paraId="25BF4426" w14:textId="77777777" w:rsidR="00235C95" w:rsidRPr="00066CC9" w:rsidRDefault="00235C95" w:rsidP="00F04DC8">
      <w:pPr>
        <w:spacing w:before="9"/>
        <w:jc w:val="both"/>
        <w:rPr>
          <w:bCs/>
          <w:sz w:val="28"/>
          <w:szCs w:val="28"/>
        </w:rPr>
      </w:pPr>
    </w:p>
    <w:p w14:paraId="56F3B8C5" w14:textId="13448C9A" w:rsidR="00C04586" w:rsidRPr="00066CC9" w:rsidRDefault="00C04586" w:rsidP="00F04DC8">
      <w:pPr>
        <w:spacing w:before="9"/>
        <w:jc w:val="both"/>
        <w:rPr>
          <w:bCs/>
          <w:sz w:val="28"/>
          <w:szCs w:val="28"/>
        </w:rPr>
      </w:pPr>
      <w:r w:rsidRPr="00066CC9">
        <w:rPr>
          <w:bCs/>
          <w:sz w:val="28"/>
          <w:szCs w:val="28"/>
        </w:rPr>
        <w:t xml:space="preserve">Recenzēto satura vienību skaits/ilgums: </w:t>
      </w:r>
      <w:r w:rsidR="000822D7">
        <w:rPr>
          <w:bCs/>
          <w:sz w:val="28"/>
          <w:szCs w:val="28"/>
        </w:rPr>
        <w:t>9</w:t>
      </w:r>
    </w:p>
    <w:p w14:paraId="5F0430CF" w14:textId="087B3B91" w:rsidR="00C04586" w:rsidRPr="00066CC9" w:rsidRDefault="00C04586" w:rsidP="00F04DC8">
      <w:pPr>
        <w:spacing w:before="9"/>
        <w:jc w:val="both"/>
        <w:rPr>
          <w:bCs/>
          <w:sz w:val="28"/>
          <w:szCs w:val="28"/>
        </w:rPr>
      </w:pPr>
      <w:r w:rsidRPr="00066CC9">
        <w:rPr>
          <w:bCs/>
          <w:sz w:val="28"/>
          <w:szCs w:val="28"/>
        </w:rPr>
        <w:t xml:space="preserve">Recenzēto satura vienību pārraidīšanas/publicēšanas datums/-i: </w:t>
      </w:r>
      <w:r w:rsidR="009B1AAD" w:rsidRPr="00066CC9">
        <w:rPr>
          <w:bCs/>
          <w:sz w:val="28"/>
          <w:szCs w:val="28"/>
        </w:rPr>
        <w:t xml:space="preserve">2023.gada 17.maijs – </w:t>
      </w:r>
      <w:r w:rsidR="00235C95" w:rsidRPr="00066CC9">
        <w:rPr>
          <w:bCs/>
          <w:sz w:val="28"/>
          <w:szCs w:val="28"/>
        </w:rPr>
        <w:t>31.maijs.</w:t>
      </w:r>
    </w:p>
    <w:p w14:paraId="3ED16DD6" w14:textId="77777777" w:rsidR="00C04586" w:rsidRPr="00066CC9" w:rsidRDefault="00C04586" w:rsidP="00F04DC8">
      <w:pPr>
        <w:spacing w:before="9"/>
        <w:jc w:val="both"/>
        <w:rPr>
          <w:b/>
          <w:sz w:val="28"/>
          <w:szCs w:val="28"/>
        </w:rPr>
      </w:pPr>
    </w:p>
    <w:p w14:paraId="036F6F28" w14:textId="77777777" w:rsidR="00C04586" w:rsidRPr="00066CC9" w:rsidRDefault="00C04586" w:rsidP="00F04DC8">
      <w:pPr>
        <w:pStyle w:val="ListParagraph"/>
        <w:widowControl w:val="0"/>
        <w:numPr>
          <w:ilvl w:val="0"/>
          <w:numId w:val="35"/>
        </w:numPr>
        <w:tabs>
          <w:tab w:val="left" w:pos="3153"/>
        </w:tabs>
        <w:autoSpaceDE w:val="0"/>
        <w:autoSpaceDN w:val="0"/>
        <w:spacing w:before="1"/>
        <w:jc w:val="both"/>
        <w:rPr>
          <w:b/>
          <w:sz w:val="28"/>
          <w:szCs w:val="28"/>
        </w:rPr>
      </w:pPr>
      <w:r w:rsidRPr="00066CC9">
        <w:rPr>
          <w:b/>
          <w:sz w:val="28"/>
          <w:szCs w:val="28"/>
        </w:rPr>
        <w:t>UNIVERSĀLIE</w:t>
      </w:r>
      <w:r w:rsidRPr="00066CC9">
        <w:rPr>
          <w:b/>
          <w:spacing w:val="-8"/>
          <w:sz w:val="28"/>
          <w:szCs w:val="28"/>
        </w:rPr>
        <w:t xml:space="preserve"> </w:t>
      </w:r>
      <w:r w:rsidRPr="00066CC9">
        <w:rPr>
          <w:b/>
          <w:sz w:val="28"/>
          <w:szCs w:val="28"/>
        </w:rPr>
        <w:t>KRITĒRIJI</w:t>
      </w:r>
    </w:p>
    <w:p w14:paraId="6507FEC9" w14:textId="77777777" w:rsidR="00C04586" w:rsidRPr="00066CC9" w:rsidRDefault="00C04586" w:rsidP="00F04DC8">
      <w:pPr>
        <w:jc w:val="both"/>
        <w:rPr>
          <w:b/>
          <w:sz w:val="28"/>
          <w:szCs w:val="28"/>
        </w:rPr>
      </w:pPr>
    </w:p>
    <w:p w14:paraId="7EC65A21" w14:textId="77777777" w:rsidR="00C04586" w:rsidRPr="00066CC9" w:rsidRDefault="00C04586" w:rsidP="00F04DC8">
      <w:pPr>
        <w:jc w:val="both"/>
        <w:rPr>
          <w:b/>
          <w:sz w:val="28"/>
          <w:szCs w:val="28"/>
        </w:rPr>
      </w:pPr>
    </w:p>
    <w:p w14:paraId="1A7CA086" w14:textId="77777777" w:rsidR="00C04586" w:rsidRPr="00066CC9" w:rsidRDefault="00C04586" w:rsidP="00F04DC8">
      <w:pPr>
        <w:pStyle w:val="ListParagraph"/>
        <w:widowControl w:val="0"/>
        <w:numPr>
          <w:ilvl w:val="1"/>
          <w:numId w:val="36"/>
        </w:numPr>
        <w:autoSpaceDE w:val="0"/>
        <w:autoSpaceDN w:val="0"/>
        <w:spacing w:before="89"/>
        <w:jc w:val="both"/>
        <w:rPr>
          <w:b/>
          <w:sz w:val="28"/>
          <w:szCs w:val="28"/>
        </w:rPr>
      </w:pPr>
      <w:r w:rsidRPr="00066CC9">
        <w:rPr>
          <w:b/>
          <w:sz w:val="28"/>
          <w:szCs w:val="28"/>
        </w:rPr>
        <w:t xml:space="preserve"> Satura/projekta atbilstība definētajiem sabiedriskā pasūtījuma uzdevumiem.</w:t>
      </w:r>
    </w:p>
    <w:p w14:paraId="3A26E3F6" w14:textId="77777777" w:rsidR="00C04586" w:rsidRPr="00066CC9" w:rsidRDefault="00C04586" w:rsidP="00F04DC8">
      <w:pPr>
        <w:pStyle w:val="ListParagraph"/>
        <w:ind w:left="360"/>
        <w:jc w:val="both"/>
        <w:rPr>
          <w:bCs/>
          <w:sz w:val="28"/>
          <w:szCs w:val="28"/>
        </w:rPr>
      </w:pPr>
      <w:r w:rsidRPr="00066CC9">
        <w:rPr>
          <w:bCs/>
          <w:sz w:val="28"/>
          <w:szCs w:val="28"/>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066CC9" w14:paraId="16373268" w14:textId="77777777" w:rsidTr="00D847EA">
        <w:trPr>
          <w:trHeight w:val="1290"/>
        </w:trPr>
        <w:tc>
          <w:tcPr>
            <w:tcW w:w="8788" w:type="dxa"/>
          </w:tcPr>
          <w:p w14:paraId="22A24AAA" w14:textId="35CD4588" w:rsidR="00C04586" w:rsidRPr="00066CC9" w:rsidRDefault="009B1AAD" w:rsidP="00F04DC8">
            <w:pPr>
              <w:jc w:val="both"/>
              <w:outlineLvl w:val="0"/>
              <w:rPr>
                <w:sz w:val="28"/>
                <w:szCs w:val="28"/>
              </w:rPr>
            </w:pPr>
            <w:r w:rsidRPr="00066CC9">
              <w:rPr>
                <w:sz w:val="28"/>
                <w:szCs w:val="28"/>
              </w:rPr>
              <w:t xml:space="preserve">Kopumā var secināt, ka LTV veidotie raidījumi un reportāžas par prezidenta </w:t>
            </w:r>
            <w:r w:rsidR="008F5130" w:rsidRPr="00066CC9">
              <w:rPr>
                <w:sz w:val="28"/>
                <w:szCs w:val="28"/>
              </w:rPr>
              <w:t>vēlēšanu gaitu atbilda sabiedriskā pasūtījuma uzdevumiem</w:t>
            </w:r>
            <w:r w:rsidR="003D0382">
              <w:rPr>
                <w:sz w:val="28"/>
                <w:szCs w:val="28"/>
              </w:rPr>
              <w:t xml:space="preserve"> (t.i. nodrošināt Valsts prezidenta vēlēšanu atspoguļošanu un </w:t>
            </w:r>
            <w:r w:rsidR="00360850">
              <w:rPr>
                <w:sz w:val="28"/>
                <w:szCs w:val="28"/>
              </w:rPr>
              <w:t>stiprināt sabiedrības izpratni par demokrātijas procesiem valstī</w:t>
            </w:r>
            <w:r w:rsidR="00494A25">
              <w:rPr>
                <w:sz w:val="28"/>
                <w:szCs w:val="28"/>
              </w:rPr>
              <w:t>).</w:t>
            </w:r>
          </w:p>
          <w:p w14:paraId="5367C5A6" w14:textId="77777777" w:rsidR="008F5130" w:rsidRDefault="008F5130" w:rsidP="00F04DC8">
            <w:pPr>
              <w:jc w:val="both"/>
              <w:outlineLvl w:val="0"/>
              <w:rPr>
                <w:sz w:val="28"/>
                <w:szCs w:val="28"/>
              </w:rPr>
            </w:pPr>
            <w:r w:rsidRPr="00066CC9">
              <w:rPr>
                <w:sz w:val="28"/>
                <w:szCs w:val="28"/>
              </w:rPr>
              <w:t xml:space="preserve">Sabiedrībai tika nodrošināts pietiekami plašs informācijas, viedokļu un analīzes apjoms gan par pašu prezidenta vēlēšanu gaitu, gan </w:t>
            </w:r>
            <w:r w:rsidR="00360850">
              <w:rPr>
                <w:sz w:val="28"/>
                <w:szCs w:val="28"/>
              </w:rPr>
              <w:t>politisko partiju izvirzītajiem</w:t>
            </w:r>
            <w:r w:rsidR="00172DBA" w:rsidRPr="00066CC9">
              <w:rPr>
                <w:sz w:val="28"/>
                <w:szCs w:val="28"/>
              </w:rPr>
              <w:t xml:space="preserve"> kandidātiem, tāpat </w:t>
            </w:r>
            <w:r w:rsidR="00360850">
              <w:rPr>
                <w:sz w:val="28"/>
                <w:szCs w:val="28"/>
              </w:rPr>
              <w:t>bija sniegta</w:t>
            </w:r>
            <w:r w:rsidR="00172DBA" w:rsidRPr="00066CC9">
              <w:rPr>
                <w:sz w:val="28"/>
                <w:szCs w:val="28"/>
              </w:rPr>
              <w:t xml:space="preserve"> iespēja sekot līdzi prezidenta vēlēšanu norisei Saeimā visas dienas garumā, nodrošinot </w:t>
            </w:r>
            <w:r w:rsidR="00360850">
              <w:rPr>
                <w:sz w:val="28"/>
                <w:szCs w:val="28"/>
              </w:rPr>
              <w:t xml:space="preserve">arī </w:t>
            </w:r>
            <w:r w:rsidR="00172DBA" w:rsidRPr="00066CC9">
              <w:rPr>
                <w:sz w:val="28"/>
                <w:szCs w:val="28"/>
              </w:rPr>
              <w:t>interviju ar jaunievēlēto prezidentu</w:t>
            </w:r>
            <w:r w:rsidR="00494A25">
              <w:rPr>
                <w:sz w:val="28"/>
                <w:szCs w:val="28"/>
              </w:rPr>
              <w:t xml:space="preserve"> tās pašas dienas vakarā</w:t>
            </w:r>
            <w:r w:rsidR="00172DBA" w:rsidRPr="00066CC9">
              <w:rPr>
                <w:sz w:val="28"/>
                <w:szCs w:val="28"/>
              </w:rPr>
              <w:t>.</w:t>
            </w:r>
            <w:r w:rsidR="004C4B1D" w:rsidRPr="00066CC9">
              <w:rPr>
                <w:sz w:val="28"/>
                <w:szCs w:val="28"/>
              </w:rPr>
              <w:t xml:space="preserve"> Saturs bija </w:t>
            </w:r>
            <w:r w:rsidR="00360850">
              <w:rPr>
                <w:sz w:val="28"/>
                <w:szCs w:val="28"/>
              </w:rPr>
              <w:t>padarīt</w:t>
            </w:r>
            <w:r w:rsidR="00494A25">
              <w:rPr>
                <w:sz w:val="28"/>
                <w:szCs w:val="28"/>
              </w:rPr>
              <w:t>s</w:t>
            </w:r>
            <w:r w:rsidR="00360850">
              <w:rPr>
                <w:sz w:val="28"/>
                <w:szCs w:val="28"/>
              </w:rPr>
              <w:t xml:space="preserve"> </w:t>
            </w:r>
            <w:r w:rsidR="004C4B1D" w:rsidRPr="00066CC9">
              <w:rPr>
                <w:sz w:val="28"/>
                <w:szCs w:val="28"/>
              </w:rPr>
              <w:t>pieejams dažādas platformās un</w:t>
            </w:r>
            <w:r w:rsidR="00360850">
              <w:rPr>
                <w:sz w:val="28"/>
                <w:szCs w:val="28"/>
              </w:rPr>
              <w:t xml:space="preserve"> sasniedzams</w:t>
            </w:r>
            <w:r w:rsidR="004C4B1D" w:rsidRPr="00066CC9">
              <w:rPr>
                <w:sz w:val="28"/>
                <w:szCs w:val="28"/>
              </w:rPr>
              <w:t xml:space="preserve"> dažādām </w:t>
            </w:r>
            <w:r w:rsidR="00360850">
              <w:rPr>
                <w:sz w:val="28"/>
                <w:szCs w:val="28"/>
              </w:rPr>
              <w:t xml:space="preserve">LTV </w:t>
            </w:r>
            <w:r w:rsidR="004C4B1D" w:rsidRPr="00066CC9">
              <w:rPr>
                <w:sz w:val="28"/>
                <w:szCs w:val="28"/>
              </w:rPr>
              <w:t>auditorijām.</w:t>
            </w:r>
          </w:p>
          <w:p w14:paraId="01041F73" w14:textId="3A76B8DF" w:rsidR="008A614D" w:rsidRPr="008A614D" w:rsidRDefault="008A614D" w:rsidP="00F04DC8">
            <w:pPr>
              <w:jc w:val="both"/>
              <w:outlineLvl w:val="0"/>
              <w:rPr>
                <w:b/>
                <w:bCs/>
                <w:sz w:val="28"/>
                <w:szCs w:val="28"/>
              </w:rPr>
            </w:pPr>
            <w:r>
              <w:rPr>
                <w:b/>
                <w:bCs/>
                <w:sz w:val="28"/>
                <w:szCs w:val="28"/>
              </w:rPr>
              <w:t>Atbilst kritērijam</w:t>
            </w:r>
            <w:r w:rsidR="00E06B33">
              <w:rPr>
                <w:b/>
                <w:bCs/>
                <w:sz w:val="28"/>
                <w:szCs w:val="28"/>
              </w:rPr>
              <w:t>.</w:t>
            </w:r>
          </w:p>
        </w:tc>
      </w:tr>
    </w:tbl>
    <w:p w14:paraId="5E957907" w14:textId="77777777" w:rsidR="00C04586" w:rsidRPr="00066CC9" w:rsidRDefault="00C04586" w:rsidP="00F04DC8">
      <w:pPr>
        <w:jc w:val="both"/>
        <w:rPr>
          <w:b/>
          <w:sz w:val="28"/>
          <w:szCs w:val="28"/>
        </w:rPr>
      </w:pPr>
    </w:p>
    <w:p w14:paraId="2750DE32" w14:textId="77777777" w:rsidR="00C04586" w:rsidRPr="00066CC9" w:rsidRDefault="00C04586" w:rsidP="00F04DC8">
      <w:pPr>
        <w:pStyle w:val="ListParagraph"/>
        <w:widowControl w:val="0"/>
        <w:numPr>
          <w:ilvl w:val="1"/>
          <w:numId w:val="36"/>
        </w:numPr>
        <w:autoSpaceDE w:val="0"/>
        <w:autoSpaceDN w:val="0"/>
        <w:spacing w:before="89"/>
        <w:jc w:val="both"/>
        <w:rPr>
          <w:b/>
          <w:sz w:val="28"/>
          <w:szCs w:val="28"/>
        </w:rPr>
      </w:pPr>
      <w:r w:rsidRPr="00066CC9">
        <w:rPr>
          <w:b/>
          <w:sz w:val="28"/>
          <w:szCs w:val="28"/>
        </w:rPr>
        <w:t xml:space="preserve"> Atbilstība konkrētās pārraides, satura risinājuma definētajam mērķim un uzdevumam.</w:t>
      </w:r>
    </w:p>
    <w:p w14:paraId="6468DB76" w14:textId="77777777" w:rsidR="00C04586" w:rsidRPr="00066CC9" w:rsidRDefault="00C04586" w:rsidP="00F04DC8">
      <w:pPr>
        <w:pStyle w:val="ListParagraph"/>
        <w:ind w:left="360"/>
        <w:jc w:val="both"/>
        <w:rPr>
          <w:bCs/>
          <w:sz w:val="28"/>
          <w:szCs w:val="28"/>
        </w:rPr>
      </w:pPr>
      <w:r w:rsidRPr="00066CC9">
        <w:rPr>
          <w:bCs/>
          <w:sz w:val="28"/>
          <w:szCs w:val="28"/>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066CC9" w14:paraId="22BD0911" w14:textId="77777777" w:rsidTr="00D847EA">
        <w:trPr>
          <w:trHeight w:val="1290"/>
        </w:trPr>
        <w:tc>
          <w:tcPr>
            <w:tcW w:w="8788" w:type="dxa"/>
          </w:tcPr>
          <w:p w14:paraId="5EDDB284" w14:textId="5F5545FE" w:rsidR="004C4B1D" w:rsidRPr="00066CC9" w:rsidRDefault="00172DBA" w:rsidP="00F04DC8">
            <w:pPr>
              <w:jc w:val="both"/>
              <w:outlineLvl w:val="0"/>
              <w:rPr>
                <w:sz w:val="28"/>
                <w:szCs w:val="28"/>
              </w:rPr>
            </w:pPr>
            <w:r w:rsidRPr="00066CC9">
              <w:rPr>
                <w:sz w:val="28"/>
                <w:szCs w:val="28"/>
              </w:rPr>
              <w:lastRenderedPageBreak/>
              <w:t xml:space="preserve">Prezidenta vēlēšanu procesa pārraides uzskatāmas par atbilstošām definētajam mērķim un uzdevumam, jo īpaši tas attiecināms uz priekšvēlēšanu debatēm starp trīs prezidenta amata kandidātiem </w:t>
            </w:r>
            <w:r w:rsidR="004C4B1D" w:rsidRPr="00066CC9">
              <w:rPr>
                <w:sz w:val="28"/>
                <w:szCs w:val="28"/>
              </w:rPr>
              <w:t xml:space="preserve">(30.maijs) </w:t>
            </w:r>
            <w:r w:rsidRPr="00066CC9">
              <w:rPr>
                <w:sz w:val="28"/>
                <w:szCs w:val="28"/>
              </w:rPr>
              <w:t>un tiešraidi no Saeimas vēlēšanu dienā</w:t>
            </w:r>
            <w:r w:rsidR="004C4B1D" w:rsidRPr="00066CC9">
              <w:rPr>
                <w:sz w:val="28"/>
                <w:szCs w:val="28"/>
              </w:rPr>
              <w:t xml:space="preserve"> (31.maijs</w:t>
            </w:r>
            <w:r w:rsidR="00360850">
              <w:rPr>
                <w:sz w:val="28"/>
                <w:szCs w:val="28"/>
              </w:rPr>
              <w:t>)</w:t>
            </w:r>
            <w:r w:rsidRPr="00066CC9">
              <w:rPr>
                <w:sz w:val="28"/>
                <w:szCs w:val="28"/>
              </w:rPr>
              <w:t>. Ņemot vērā to, ka pirmo reizi politisko norišu rezultātā bija iespējams diskutēt par/ap kandidātiem un iespējamajām deputātu izvēlēm krietnu laik</w:t>
            </w:r>
            <w:r w:rsidR="004C4B1D" w:rsidRPr="00066CC9">
              <w:rPr>
                <w:sz w:val="28"/>
                <w:szCs w:val="28"/>
              </w:rPr>
              <w:t>u</w:t>
            </w:r>
            <w:r w:rsidRPr="00066CC9">
              <w:rPr>
                <w:sz w:val="28"/>
                <w:szCs w:val="28"/>
              </w:rPr>
              <w:t xml:space="preserve"> pirms vēlēšanām</w:t>
            </w:r>
            <w:r w:rsidR="00360850">
              <w:rPr>
                <w:sz w:val="28"/>
                <w:szCs w:val="28"/>
              </w:rPr>
              <w:t xml:space="preserve">, </w:t>
            </w:r>
            <w:r w:rsidRPr="00066CC9">
              <w:rPr>
                <w:sz w:val="28"/>
                <w:szCs w:val="28"/>
              </w:rPr>
              <w:t>arī LTV komandai bija radīta iespēja atvēlēt pamatīgu daļu</w:t>
            </w:r>
            <w:r w:rsidR="00E05C05" w:rsidRPr="00066CC9">
              <w:rPr>
                <w:sz w:val="28"/>
                <w:szCs w:val="28"/>
              </w:rPr>
              <w:t xml:space="preserve"> satura</w:t>
            </w:r>
            <w:r w:rsidR="00360850">
              <w:rPr>
                <w:sz w:val="28"/>
                <w:szCs w:val="28"/>
              </w:rPr>
              <w:t xml:space="preserve"> šī visai sabiedrībai nozīmīgā notikuma atspoguļošanā</w:t>
            </w:r>
            <w:r w:rsidR="004C4B1D" w:rsidRPr="00066CC9">
              <w:rPr>
                <w:sz w:val="28"/>
                <w:szCs w:val="28"/>
              </w:rPr>
              <w:t>. Tas bija jauns izaicinājums</w:t>
            </w:r>
            <w:r w:rsidR="00360850">
              <w:rPr>
                <w:sz w:val="28"/>
                <w:szCs w:val="28"/>
              </w:rPr>
              <w:t xml:space="preserve"> LTV</w:t>
            </w:r>
            <w:r w:rsidR="004C4B1D" w:rsidRPr="00066CC9">
              <w:rPr>
                <w:sz w:val="28"/>
                <w:szCs w:val="28"/>
              </w:rPr>
              <w:t xml:space="preserve"> </w:t>
            </w:r>
            <w:r w:rsidR="00AF07D3">
              <w:rPr>
                <w:sz w:val="28"/>
                <w:szCs w:val="28"/>
              </w:rPr>
              <w:t xml:space="preserve">darbiniekiem </w:t>
            </w:r>
            <w:r w:rsidR="004C4B1D" w:rsidRPr="00066CC9">
              <w:rPr>
                <w:sz w:val="28"/>
                <w:szCs w:val="28"/>
              </w:rPr>
              <w:t>un kopumā paveiktais vērtējams atzinīgi – Latvijas televīzijas komanda</w:t>
            </w:r>
            <w:r w:rsidR="00E05C05" w:rsidRPr="00066CC9">
              <w:rPr>
                <w:sz w:val="28"/>
                <w:szCs w:val="28"/>
              </w:rPr>
              <w:t xml:space="preserve"> apliecināja augstu profesionalitātes līmeni. </w:t>
            </w:r>
          </w:p>
          <w:p w14:paraId="6F8A8E91" w14:textId="1D9AF992" w:rsidR="00AD23DC" w:rsidRDefault="00E05C05" w:rsidP="00F04DC8">
            <w:pPr>
              <w:jc w:val="both"/>
              <w:outlineLvl w:val="0"/>
              <w:rPr>
                <w:sz w:val="28"/>
                <w:szCs w:val="28"/>
              </w:rPr>
            </w:pPr>
            <w:r w:rsidRPr="00066CC9">
              <w:rPr>
                <w:sz w:val="28"/>
                <w:szCs w:val="28"/>
              </w:rPr>
              <w:t xml:space="preserve">Tiesa, skatītājs dažbrīd, iespējams, juta pārsātinājumu no piedāvātā satura. Piemēram, </w:t>
            </w:r>
            <w:r w:rsidR="00BD38BD" w:rsidRPr="00066CC9">
              <w:rPr>
                <w:sz w:val="28"/>
                <w:szCs w:val="28"/>
              </w:rPr>
              <w:t>24.maijā un 31.maijā pārraidītie raidījumi “ Kas notiek Latvijā”, kuros tika pulcēti dažādu jomu eksperti, nesniedza būtisku</w:t>
            </w:r>
            <w:r w:rsidR="00AF07D3">
              <w:rPr>
                <w:sz w:val="28"/>
                <w:szCs w:val="28"/>
              </w:rPr>
              <w:t xml:space="preserve"> vai novatorisku</w:t>
            </w:r>
            <w:r w:rsidR="00BD38BD" w:rsidRPr="00066CC9">
              <w:rPr>
                <w:sz w:val="28"/>
                <w:szCs w:val="28"/>
              </w:rPr>
              <w:t xml:space="preserve"> saturisko pienesumu kopējam LTV piedāvājumam, tas ir, bija grūti saprotams raidījumu mērķis un uzdevums, radot priekšstatu, ka tie veidoti, jo </w:t>
            </w:r>
            <w:r w:rsidR="00F04DC8" w:rsidRPr="00066CC9">
              <w:rPr>
                <w:sz w:val="28"/>
                <w:szCs w:val="28"/>
              </w:rPr>
              <w:t>jāatspoguļo tā brīža notikums NR1. pats par sevi</w:t>
            </w:r>
            <w:r w:rsidR="004C4B1D" w:rsidRPr="00066CC9">
              <w:rPr>
                <w:sz w:val="28"/>
                <w:szCs w:val="28"/>
              </w:rPr>
              <w:t>, ne tāpēc, ka raidījuma veidotāji izvēlējušies atspoguļot īpašas šī procesa šķautnes.</w:t>
            </w:r>
          </w:p>
          <w:p w14:paraId="683A91B0" w14:textId="77777777" w:rsidR="00360850" w:rsidRDefault="00360850" w:rsidP="00F04DC8">
            <w:pPr>
              <w:jc w:val="both"/>
              <w:outlineLvl w:val="0"/>
              <w:rPr>
                <w:sz w:val="28"/>
                <w:szCs w:val="28"/>
              </w:rPr>
            </w:pPr>
            <w:r>
              <w:rPr>
                <w:sz w:val="28"/>
                <w:szCs w:val="28"/>
              </w:rPr>
              <w:t>Tomēr kopumā visu recenzēto raidījumu definētie mērķi un uzdevumi uzskatāmi par sasniegtiem.</w:t>
            </w:r>
          </w:p>
          <w:p w14:paraId="25B819A8" w14:textId="356D3AD4" w:rsidR="00CF612A" w:rsidRPr="00CF612A" w:rsidRDefault="00CF612A" w:rsidP="00F04DC8">
            <w:pPr>
              <w:jc w:val="both"/>
              <w:outlineLvl w:val="0"/>
              <w:rPr>
                <w:b/>
                <w:bCs/>
                <w:sz w:val="28"/>
                <w:szCs w:val="28"/>
              </w:rPr>
            </w:pPr>
            <w:r>
              <w:rPr>
                <w:b/>
                <w:bCs/>
                <w:sz w:val="28"/>
                <w:szCs w:val="28"/>
              </w:rPr>
              <w:t>Atbilst kritērijam.</w:t>
            </w:r>
          </w:p>
        </w:tc>
      </w:tr>
    </w:tbl>
    <w:p w14:paraId="49118C25" w14:textId="77777777" w:rsidR="00C04586" w:rsidRPr="00066CC9" w:rsidRDefault="00C04586" w:rsidP="00F04DC8">
      <w:pPr>
        <w:jc w:val="both"/>
        <w:rPr>
          <w:b/>
          <w:sz w:val="28"/>
          <w:szCs w:val="28"/>
        </w:rPr>
      </w:pPr>
    </w:p>
    <w:p w14:paraId="413A3F68" w14:textId="77777777" w:rsidR="00C04586" w:rsidRPr="00066CC9" w:rsidRDefault="00C04586" w:rsidP="00F04DC8">
      <w:pPr>
        <w:pStyle w:val="ListParagraph"/>
        <w:widowControl w:val="0"/>
        <w:numPr>
          <w:ilvl w:val="1"/>
          <w:numId w:val="36"/>
        </w:numPr>
        <w:autoSpaceDE w:val="0"/>
        <w:autoSpaceDN w:val="0"/>
        <w:spacing w:before="89"/>
        <w:jc w:val="both"/>
        <w:rPr>
          <w:b/>
          <w:sz w:val="28"/>
          <w:szCs w:val="28"/>
        </w:rPr>
      </w:pPr>
      <w:r w:rsidRPr="00066CC9">
        <w:rPr>
          <w:b/>
          <w:sz w:val="28"/>
          <w:szCs w:val="28"/>
        </w:rPr>
        <w:t xml:space="preserve"> Vai projektam ir ilgtspējīgs efekts, tostarp žurnālistikas un mediju profesionālās kvalitātes uzlabošanā.</w:t>
      </w:r>
    </w:p>
    <w:p w14:paraId="729F5C0F" w14:textId="77777777" w:rsidR="00C04586" w:rsidRPr="00066CC9" w:rsidRDefault="00C04586" w:rsidP="00F04DC8">
      <w:pPr>
        <w:pStyle w:val="ListParagraph"/>
        <w:ind w:left="360"/>
        <w:jc w:val="both"/>
        <w:rPr>
          <w:bCs/>
          <w:sz w:val="28"/>
          <w:szCs w:val="28"/>
        </w:rPr>
      </w:pPr>
      <w:r w:rsidRPr="00066CC9">
        <w:rPr>
          <w:bCs/>
          <w:sz w:val="28"/>
          <w:szCs w:val="28"/>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066CC9" w14:paraId="7B34ECEF" w14:textId="77777777" w:rsidTr="00D847EA">
        <w:trPr>
          <w:trHeight w:val="1290"/>
        </w:trPr>
        <w:tc>
          <w:tcPr>
            <w:tcW w:w="8788" w:type="dxa"/>
          </w:tcPr>
          <w:p w14:paraId="48F19A5F" w14:textId="40D65A1E" w:rsidR="00AD23DC" w:rsidRDefault="009B1AAD" w:rsidP="00F04DC8">
            <w:pPr>
              <w:jc w:val="both"/>
              <w:outlineLvl w:val="0"/>
              <w:rPr>
                <w:sz w:val="28"/>
                <w:szCs w:val="28"/>
              </w:rPr>
            </w:pPr>
            <w:r w:rsidRPr="00066CC9">
              <w:rPr>
                <w:sz w:val="28"/>
                <w:szCs w:val="28"/>
              </w:rPr>
              <w:t>Vairums pārraižu, kas tapa šajā laikā, uzskatāmas par atbilstošām kvalitatīvas un profesionālas žurnālistikas standartiem. Īpaši ir uzteicamas priekšvēlēšanu debates, kas notika vēlēšanu priekšvakarā</w:t>
            </w:r>
            <w:r w:rsidR="00066CC9">
              <w:rPr>
                <w:sz w:val="28"/>
                <w:szCs w:val="28"/>
              </w:rPr>
              <w:t xml:space="preserve"> (30.maijs)</w:t>
            </w:r>
            <w:r w:rsidRPr="00066CC9">
              <w:rPr>
                <w:sz w:val="28"/>
                <w:szCs w:val="28"/>
              </w:rPr>
              <w:t>. Žurnālistu</w:t>
            </w:r>
            <w:r w:rsidR="00F04DC8" w:rsidRPr="00066CC9">
              <w:rPr>
                <w:sz w:val="28"/>
                <w:szCs w:val="28"/>
              </w:rPr>
              <w:t xml:space="preserve">/redaktoru </w:t>
            </w:r>
            <w:r w:rsidRPr="00066CC9">
              <w:rPr>
                <w:sz w:val="28"/>
                <w:szCs w:val="28"/>
              </w:rPr>
              <w:t xml:space="preserve"> rūpīgi atlasītās tēmas</w:t>
            </w:r>
            <w:r w:rsidR="00312EE4">
              <w:rPr>
                <w:sz w:val="28"/>
                <w:szCs w:val="28"/>
              </w:rPr>
              <w:t xml:space="preserve"> par šobrīd Latvijas sabiedrībai būtiskākajiem jautājumiem</w:t>
            </w:r>
            <w:r w:rsidR="005A38F3" w:rsidRPr="00066CC9">
              <w:rPr>
                <w:sz w:val="28"/>
                <w:szCs w:val="28"/>
              </w:rPr>
              <w:t xml:space="preserve"> </w:t>
            </w:r>
            <w:r w:rsidR="00312EE4">
              <w:rPr>
                <w:sz w:val="28"/>
                <w:szCs w:val="28"/>
              </w:rPr>
              <w:t>palīdzēja</w:t>
            </w:r>
            <w:r w:rsidR="005A38F3" w:rsidRPr="00066CC9">
              <w:rPr>
                <w:sz w:val="28"/>
                <w:szCs w:val="28"/>
              </w:rPr>
              <w:t xml:space="preserve"> skatītājam gūt priekšstatu par kandidātu kompetenci un zināšanām, ļaujot izdarīt </w:t>
            </w:r>
            <w:r w:rsidR="00F04DC8" w:rsidRPr="00066CC9">
              <w:rPr>
                <w:sz w:val="28"/>
                <w:szCs w:val="28"/>
              </w:rPr>
              <w:t>secinājumus par skatītāja ieskatos atbilstošāko kandidātu</w:t>
            </w:r>
            <w:r w:rsidR="00312EE4">
              <w:rPr>
                <w:sz w:val="28"/>
                <w:szCs w:val="28"/>
              </w:rPr>
              <w:t xml:space="preserve">. Nenoliedzami </w:t>
            </w:r>
            <w:r w:rsidR="00066CC9">
              <w:rPr>
                <w:sz w:val="28"/>
                <w:szCs w:val="28"/>
              </w:rPr>
              <w:t>šāds</w:t>
            </w:r>
            <w:r w:rsidR="00AD23DC">
              <w:rPr>
                <w:sz w:val="28"/>
                <w:szCs w:val="28"/>
              </w:rPr>
              <w:t xml:space="preserve"> Valsts prezidenta vēlēšanu</w:t>
            </w:r>
            <w:r w:rsidR="00066CC9">
              <w:rPr>
                <w:sz w:val="28"/>
                <w:szCs w:val="28"/>
              </w:rPr>
              <w:t xml:space="preserve"> formāts saglabājams un attīstāms arī turpmāk.</w:t>
            </w:r>
            <w:r w:rsidR="00AD23DC">
              <w:rPr>
                <w:sz w:val="28"/>
                <w:szCs w:val="28"/>
              </w:rPr>
              <w:t xml:space="preserve"> Tas ļauj secināt, ka projektam būs ilgtspējīgs efekts, tai skaitā LTV satura kvalitātes uzlabošanā.</w:t>
            </w:r>
          </w:p>
          <w:p w14:paraId="50E962CD" w14:textId="3A3CB549" w:rsidR="00AD23DC" w:rsidRDefault="00AD23DC" w:rsidP="00F04DC8">
            <w:pPr>
              <w:jc w:val="both"/>
              <w:outlineLvl w:val="0"/>
              <w:rPr>
                <w:sz w:val="28"/>
                <w:szCs w:val="28"/>
              </w:rPr>
            </w:pPr>
            <w:r>
              <w:rPr>
                <w:sz w:val="28"/>
                <w:szCs w:val="28"/>
              </w:rPr>
              <w:t>Kopumā atzinīgi vērtējama jauna Valsts prezidenta vēlēšanu formāta – 1:1 tipa interviju ieviešana ar amata kandidātiem, taču turpmāk recenzijā minētās nepilnības šo raidījumu tapšanā neļauj apgalvot, ka tiem būs ilgtspējīgs efekts uz žurnālistikas kvalitātes stiprināšanu.</w:t>
            </w:r>
          </w:p>
          <w:p w14:paraId="2F6A5A20" w14:textId="77777777" w:rsidR="00C04586" w:rsidRDefault="00066CC9" w:rsidP="00F04DC8">
            <w:pPr>
              <w:jc w:val="both"/>
              <w:outlineLvl w:val="0"/>
              <w:rPr>
                <w:sz w:val="28"/>
                <w:szCs w:val="28"/>
              </w:rPr>
            </w:pPr>
            <w:r>
              <w:rPr>
                <w:sz w:val="28"/>
                <w:szCs w:val="28"/>
              </w:rPr>
              <w:t>Runājot par citiem profesionālās kvalitātes ziņā mazāk viendabīgiem raidījumiem, nav konstatējams ilgtspējīgs efekts</w:t>
            </w:r>
            <w:r w:rsidR="003C2255">
              <w:rPr>
                <w:sz w:val="28"/>
                <w:szCs w:val="28"/>
              </w:rPr>
              <w:t xml:space="preserve"> žurnālistikas kvalitātes nodrošināšanā.</w:t>
            </w:r>
          </w:p>
          <w:p w14:paraId="669B9F23" w14:textId="670589B5" w:rsidR="00E06B33" w:rsidRPr="00E06B33" w:rsidRDefault="00E06B33" w:rsidP="00F04DC8">
            <w:pPr>
              <w:jc w:val="both"/>
              <w:outlineLvl w:val="0"/>
              <w:rPr>
                <w:b/>
                <w:bCs/>
                <w:sz w:val="28"/>
                <w:szCs w:val="28"/>
              </w:rPr>
            </w:pPr>
            <w:r>
              <w:rPr>
                <w:b/>
                <w:bCs/>
                <w:sz w:val="28"/>
                <w:szCs w:val="28"/>
              </w:rPr>
              <w:t>Atbilst kritērijam.</w:t>
            </w:r>
          </w:p>
        </w:tc>
      </w:tr>
    </w:tbl>
    <w:p w14:paraId="38728A41" w14:textId="77777777" w:rsidR="00C04586" w:rsidRPr="00066CC9" w:rsidRDefault="00C04586" w:rsidP="00F04DC8">
      <w:pPr>
        <w:jc w:val="both"/>
        <w:rPr>
          <w:b/>
          <w:sz w:val="28"/>
          <w:szCs w:val="28"/>
        </w:rPr>
      </w:pPr>
    </w:p>
    <w:p w14:paraId="1D2EBC27" w14:textId="77777777" w:rsidR="00C04586" w:rsidRPr="00066CC9" w:rsidRDefault="00C04586" w:rsidP="00F04DC8">
      <w:pPr>
        <w:pStyle w:val="ListParagraph"/>
        <w:widowControl w:val="0"/>
        <w:numPr>
          <w:ilvl w:val="1"/>
          <w:numId w:val="36"/>
        </w:numPr>
        <w:autoSpaceDE w:val="0"/>
        <w:autoSpaceDN w:val="0"/>
        <w:spacing w:before="89"/>
        <w:jc w:val="both"/>
        <w:rPr>
          <w:b/>
          <w:sz w:val="28"/>
          <w:szCs w:val="28"/>
        </w:rPr>
      </w:pPr>
      <w:r w:rsidRPr="00066CC9">
        <w:rPr>
          <w:b/>
          <w:sz w:val="28"/>
          <w:szCs w:val="28"/>
        </w:rPr>
        <w:t xml:space="preserve"> Satura pieejamības nodrošināšana daudzveidīgās satura izplatīšanas platformās un potenciālā sasniedzamā auditorija (atbilstoši definētajam, pieejamajiem datiem utt.).</w:t>
      </w:r>
    </w:p>
    <w:p w14:paraId="24F4E429" w14:textId="77777777" w:rsidR="00C04586" w:rsidRPr="00066CC9" w:rsidRDefault="00C04586" w:rsidP="00F04DC8">
      <w:pPr>
        <w:pStyle w:val="ListParagraph"/>
        <w:ind w:left="360"/>
        <w:jc w:val="both"/>
        <w:rPr>
          <w:bCs/>
          <w:sz w:val="28"/>
          <w:szCs w:val="28"/>
        </w:rPr>
      </w:pPr>
      <w:r w:rsidRPr="00066CC9">
        <w:rPr>
          <w:bCs/>
          <w:sz w:val="28"/>
          <w:szCs w:val="28"/>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066CC9" w14:paraId="2A50C22B" w14:textId="77777777" w:rsidTr="00D847EA">
        <w:trPr>
          <w:trHeight w:val="1290"/>
        </w:trPr>
        <w:tc>
          <w:tcPr>
            <w:tcW w:w="8788" w:type="dxa"/>
          </w:tcPr>
          <w:p w14:paraId="58C69720" w14:textId="77777777" w:rsidR="00C04586" w:rsidRDefault="00F04DC8" w:rsidP="00F04DC8">
            <w:pPr>
              <w:jc w:val="both"/>
              <w:outlineLvl w:val="0"/>
              <w:rPr>
                <w:sz w:val="28"/>
                <w:szCs w:val="28"/>
              </w:rPr>
            </w:pPr>
            <w:r w:rsidRPr="00066CC9">
              <w:rPr>
                <w:sz w:val="28"/>
                <w:szCs w:val="28"/>
              </w:rPr>
              <w:t xml:space="preserve">Recenzentam nav pieejami dati </w:t>
            </w:r>
            <w:r w:rsidR="00BF2AE9">
              <w:rPr>
                <w:sz w:val="28"/>
                <w:szCs w:val="28"/>
              </w:rPr>
              <w:t>ne par definēto/prognozēto mērķa auditoriju</w:t>
            </w:r>
            <w:r w:rsidR="00682575">
              <w:rPr>
                <w:sz w:val="28"/>
                <w:szCs w:val="28"/>
              </w:rPr>
              <w:t xml:space="preserve">, ne par recenzēto pārraižu reitingiem. </w:t>
            </w:r>
          </w:p>
          <w:p w14:paraId="358D6A61" w14:textId="6C9C0A35" w:rsidR="00682575" w:rsidRDefault="00682575" w:rsidP="00F04DC8">
            <w:pPr>
              <w:jc w:val="both"/>
              <w:outlineLvl w:val="0"/>
              <w:rPr>
                <w:sz w:val="28"/>
                <w:szCs w:val="28"/>
              </w:rPr>
            </w:pPr>
            <w:r>
              <w:rPr>
                <w:sz w:val="28"/>
                <w:szCs w:val="28"/>
              </w:rPr>
              <w:t xml:space="preserve">Satura pieejamība dažādās platformās kopumā ir vērtējama pozitīvi, tai skaitā nodrošinot daļai no pārraižu </w:t>
            </w:r>
            <w:r w:rsidR="0075764E">
              <w:rPr>
                <w:sz w:val="28"/>
                <w:szCs w:val="28"/>
              </w:rPr>
              <w:t>zīmju valod</w:t>
            </w:r>
            <w:r w:rsidR="00F06736">
              <w:rPr>
                <w:sz w:val="28"/>
                <w:szCs w:val="28"/>
              </w:rPr>
              <w:t>ā.</w:t>
            </w:r>
          </w:p>
          <w:p w14:paraId="5749159A" w14:textId="77777777" w:rsidR="0075764E" w:rsidRDefault="0075764E" w:rsidP="00F04DC8">
            <w:pPr>
              <w:jc w:val="both"/>
              <w:outlineLvl w:val="0"/>
              <w:rPr>
                <w:sz w:val="28"/>
                <w:szCs w:val="28"/>
              </w:rPr>
            </w:pPr>
            <w:r>
              <w:rPr>
                <w:sz w:val="28"/>
                <w:szCs w:val="28"/>
              </w:rPr>
              <w:t>Kā trūkums uzskatāms fakts, ka nebija nodrošināta īpaša satura pieejamība jauniešiem.</w:t>
            </w:r>
          </w:p>
          <w:p w14:paraId="61E1B104" w14:textId="09FDC374" w:rsidR="00BC7BBC" w:rsidRPr="00BC7BBC" w:rsidRDefault="00BC7BBC" w:rsidP="00F04DC8">
            <w:pPr>
              <w:jc w:val="both"/>
              <w:outlineLvl w:val="0"/>
              <w:rPr>
                <w:b/>
                <w:bCs/>
                <w:sz w:val="28"/>
                <w:szCs w:val="28"/>
              </w:rPr>
            </w:pPr>
            <w:r>
              <w:rPr>
                <w:b/>
                <w:bCs/>
                <w:sz w:val="28"/>
                <w:szCs w:val="28"/>
              </w:rPr>
              <w:t>Atbilst kritērijam.</w:t>
            </w:r>
          </w:p>
        </w:tc>
      </w:tr>
    </w:tbl>
    <w:p w14:paraId="7735ABAF" w14:textId="77777777" w:rsidR="00C04586" w:rsidRPr="00066CC9" w:rsidRDefault="00C04586" w:rsidP="00F04DC8">
      <w:pPr>
        <w:jc w:val="both"/>
        <w:rPr>
          <w:b/>
          <w:sz w:val="28"/>
          <w:szCs w:val="28"/>
        </w:rPr>
      </w:pPr>
    </w:p>
    <w:p w14:paraId="61083E07" w14:textId="77777777" w:rsidR="00C04586" w:rsidRPr="00066CC9" w:rsidRDefault="00C04586" w:rsidP="00F04DC8">
      <w:pPr>
        <w:pStyle w:val="ListParagraph"/>
        <w:widowControl w:val="0"/>
        <w:numPr>
          <w:ilvl w:val="1"/>
          <w:numId w:val="36"/>
        </w:numPr>
        <w:autoSpaceDE w:val="0"/>
        <w:autoSpaceDN w:val="0"/>
        <w:spacing w:before="89"/>
        <w:jc w:val="both"/>
        <w:rPr>
          <w:b/>
          <w:sz w:val="28"/>
          <w:szCs w:val="28"/>
        </w:rPr>
      </w:pPr>
      <w:r w:rsidRPr="00066CC9">
        <w:rPr>
          <w:b/>
          <w:sz w:val="28"/>
          <w:szCs w:val="28"/>
        </w:rPr>
        <w:t xml:space="preserve"> Satura atbilstība žurnālistikas ētikas un profesionālajiem standartiem, viedokļu daudzveidības nodrošināšana (atbilstoši žanra specifikai).</w:t>
      </w:r>
    </w:p>
    <w:p w14:paraId="14406A49" w14:textId="77777777" w:rsidR="00C04586" w:rsidRPr="00066CC9" w:rsidRDefault="00C04586" w:rsidP="00F04DC8">
      <w:pPr>
        <w:pStyle w:val="ListParagraph"/>
        <w:ind w:left="360"/>
        <w:jc w:val="both"/>
        <w:rPr>
          <w:bCs/>
          <w:sz w:val="28"/>
          <w:szCs w:val="28"/>
        </w:rPr>
      </w:pPr>
      <w:r w:rsidRPr="00066CC9">
        <w:rPr>
          <w:bCs/>
          <w:sz w:val="28"/>
          <w:szCs w:val="28"/>
        </w:rPr>
        <w:t>Recenzenta vērtējums (atbilst/ daļēji atbilst/ neatbilst):</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066CC9" w14:paraId="03D86AE2" w14:textId="77777777" w:rsidTr="00D847EA">
        <w:trPr>
          <w:trHeight w:val="1290"/>
        </w:trPr>
        <w:tc>
          <w:tcPr>
            <w:tcW w:w="8788" w:type="dxa"/>
          </w:tcPr>
          <w:p w14:paraId="7B9F7346" w14:textId="77777777" w:rsidR="00C04586" w:rsidRDefault="00DA37FC" w:rsidP="00F04DC8">
            <w:pPr>
              <w:jc w:val="both"/>
              <w:outlineLvl w:val="0"/>
              <w:rPr>
                <w:sz w:val="28"/>
                <w:szCs w:val="28"/>
              </w:rPr>
            </w:pPr>
            <w:r>
              <w:rPr>
                <w:sz w:val="28"/>
                <w:szCs w:val="28"/>
              </w:rPr>
              <w:t>Kopumā</w:t>
            </w:r>
            <w:r w:rsidR="00F06736">
              <w:rPr>
                <w:sz w:val="28"/>
                <w:szCs w:val="28"/>
              </w:rPr>
              <w:t xml:space="preserve"> visas</w:t>
            </w:r>
            <w:r>
              <w:rPr>
                <w:sz w:val="28"/>
                <w:szCs w:val="28"/>
              </w:rPr>
              <w:t xml:space="preserve"> LTV nodrošinātās pārraides</w:t>
            </w:r>
            <w:r w:rsidR="00F06736">
              <w:rPr>
                <w:sz w:val="28"/>
                <w:szCs w:val="28"/>
              </w:rPr>
              <w:t>, kas tika vērtētas šīs recenzijas ietvaros,</w:t>
            </w:r>
            <w:r>
              <w:rPr>
                <w:sz w:val="28"/>
                <w:szCs w:val="28"/>
              </w:rPr>
              <w:t xml:space="preserve"> atbilda žurnālistikas ētikas un profesionālajiem standartiem (rekomendācijas par atsevišķu trūkumu uzlabošanu skatīt 3.3.punktā). Kopumā raidījumos bija nodrošināta plaša viedokļu daudzveidība gan attiecībā uz pašiem prezidenta amata kandidātiem, gan politikas procesā iesaistītajiem un arī dažādu jomu</w:t>
            </w:r>
            <w:r w:rsidR="00F06736">
              <w:rPr>
                <w:sz w:val="28"/>
                <w:szCs w:val="28"/>
              </w:rPr>
              <w:t>, sabiedrības grupu pārstāvjiem un</w:t>
            </w:r>
            <w:r>
              <w:rPr>
                <w:sz w:val="28"/>
                <w:szCs w:val="28"/>
              </w:rPr>
              <w:t xml:space="preserve"> ekspertiem.</w:t>
            </w:r>
          </w:p>
          <w:p w14:paraId="063A40E6" w14:textId="65749ECE" w:rsidR="00D8616D" w:rsidRPr="00D8616D" w:rsidRDefault="00D8616D" w:rsidP="00F04DC8">
            <w:pPr>
              <w:jc w:val="both"/>
              <w:outlineLvl w:val="0"/>
              <w:rPr>
                <w:b/>
                <w:bCs/>
                <w:sz w:val="28"/>
                <w:szCs w:val="28"/>
              </w:rPr>
            </w:pPr>
            <w:r>
              <w:rPr>
                <w:b/>
                <w:bCs/>
                <w:sz w:val="28"/>
                <w:szCs w:val="28"/>
              </w:rPr>
              <w:t>Atbilst kritērijam.</w:t>
            </w:r>
          </w:p>
        </w:tc>
      </w:tr>
    </w:tbl>
    <w:p w14:paraId="208923D7" w14:textId="77777777" w:rsidR="00C04586" w:rsidRPr="00066CC9" w:rsidRDefault="00C04586" w:rsidP="00F04DC8">
      <w:pPr>
        <w:jc w:val="both"/>
        <w:rPr>
          <w:b/>
          <w:sz w:val="28"/>
          <w:szCs w:val="28"/>
        </w:rPr>
      </w:pPr>
    </w:p>
    <w:p w14:paraId="4830AA60" w14:textId="77777777" w:rsidR="00C04586" w:rsidRPr="00066CC9" w:rsidRDefault="00C04586" w:rsidP="00F04DC8">
      <w:pPr>
        <w:pStyle w:val="ListParagraph"/>
        <w:tabs>
          <w:tab w:val="left" w:pos="270"/>
          <w:tab w:val="left" w:pos="360"/>
        </w:tabs>
        <w:ind w:left="360"/>
        <w:jc w:val="both"/>
        <w:outlineLvl w:val="0"/>
        <w:rPr>
          <w:bCs/>
          <w:i/>
          <w:sz w:val="28"/>
          <w:szCs w:val="28"/>
        </w:rPr>
      </w:pPr>
      <w:r w:rsidRPr="00066CC9">
        <w:rPr>
          <w:i/>
          <w:iCs/>
          <w:sz w:val="28"/>
          <w:szCs w:val="28"/>
        </w:rPr>
        <w:t xml:space="preserve"> </w:t>
      </w:r>
    </w:p>
    <w:p w14:paraId="0E04F25B" w14:textId="77777777" w:rsidR="00C04586" w:rsidRPr="00066CC9" w:rsidRDefault="00C04586" w:rsidP="00F04DC8">
      <w:pPr>
        <w:pStyle w:val="ListParagraph"/>
        <w:tabs>
          <w:tab w:val="left" w:pos="0"/>
        </w:tabs>
        <w:spacing w:line="259" w:lineRule="auto"/>
        <w:ind w:left="0" w:right="757"/>
        <w:jc w:val="both"/>
        <w:rPr>
          <w:b/>
          <w:sz w:val="28"/>
          <w:szCs w:val="28"/>
        </w:rPr>
      </w:pPr>
      <w:r w:rsidRPr="00066CC9">
        <w:rPr>
          <w:b/>
          <w:sz w:val="28"/>
          <w:szCs w:val="28"/>
        </w:rPr>
        <w:t>2. SPECIĀLIE</w:t>
      </w:r>
      <w:r w:rsidRPr="00066CC9">
        <w:rPr>
          <w:b/>
          <w:spacing w:val="-4"/>
          <w:sz w:val="28"/>
          <w:szCs w:val="28"/>
        </w:rPr>
        <w:t xml:space="preserve"> </w:t>
      </w:r>
      <w:r w:rsidRPr="00066CC9">
        <w:rPr>
          <w:b/>
          <w:sz w:val="28"/>
          <w:szCs w:val="28"/>
        </w:rPr>
        <w:t>KRITĒRIJI</w:t>
      </w:r>
      <w:r w:rsidRPr="00066CC9">
        <w:rPr>
          <w:b/>
          <w:spacing w:val="55"/>
          <w:sz w:val="28"/>
          <w:szCs w:val="28"/>
        </w:rPr>
        <w:t xml:space="preserve"> </w:t>
      </w:r>
      <w:r w:rsidRPr="00066CC9">
        <w:rPr>
          <w:b/>
          <w:sz w:val="28"/>
          <w:szCs w:val="28"/>
        </w:rPr>
        <w:t>FORMĀTA</w:t>
      </w:r>
      <w:r w:rsidRPr="00066CC9">
        <w:rPr>
          <w:b/>
          <w:spacing w:val="-2"/>
          <w:sz w:val="28"/>
          <w:szCs w:val="28"/>
        </w:rPr>
        <w:t xml:space="preserve"> </w:t>
      </w:r>
      <w:r w:rsidRPr="00066CC9">
        <w:rPr>
          <w:b/>
          <w:sz w:val="28"/>
          <w:szCs w:val="28"/>
        </w:rPr>
        <w:t>NOVĒRTĒŠANAI</w:t>
      </w:r>
    </w:p>
    <w:p w14:paraId="6ED2397D" w14:textId="77777777" w:rsidR="00C04586" w:rsidRPr="00066CC9" w:rsidRDefault="00C04586" w:rsidP="00F04DC8">
      <w:pPr>
        <w:jc w:val="both"/>
        <w:rPr>
          <w:b/>
          <w:sz w:val="28"/>
          <w:szCs w:val="28"/>
        </w:rPr>
      </w:pPr>
    </w:p>
    <w:p w14:paraId="11F4659A" w14:textId="446CDF5E" w:rsidR="00C04586" w:rsidRPr="00066CC9" w:rsidRDefault="00C04586" w:rsidP="00F04DC8">
      <w:pPr>
        <w:jc w:val="both"/>
        <w:rPr>
          <w:b/>
          <w:sz w:val="28"/>
          <w:szCs w:val="28"/>
        </w:rPr>
      </w:pPr>
      <w:r w:rsidRPr="00066CC9">
        <w:rPr>
          <w:b/>
          <w:sz w:val="28"/>
          <w:szCs w:val="28"/>
        </w:rPr>
        <w:t>2.1. Formas kritēriji (atbilstība formātam, scenārija dramaturģijas kvalitāte,</w:t>
      </w:r>
      <w:r w:rsidRPr="00066CC9">
        <w:rPr>
          <w:b/>
          <w:sz w:val="28"/>
          <w:szCs w:val="28"/>
        </w:rPr>
        <w:tab/>
        <w:t>vēstījuma</w:t>
      </w:r>
      <w:r w:rsidRPr="00066CC9">
        <w:rPr>
          <w:b/>
          <w:sz w:val="28"/>
          <w:szCs w:val="28"/>
        </w:rPr>
        <w:tab/>
        <w:t>dinamika, režijas kvalitāte, mūzikas izmantošanas prasmes, subtitru kvalitāte).</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066CC9" w14:paraId="29991338" w14:textId="77777777" w:rsidTr="00D847EA">
        <w:trPr>
          <w:trHeight w:val="1290"/>
        </w:trPr>
        <w:tc>
          <w:tcPr>
            <w:tcW w:w="8788" w:type="dxa"/>
          </w:tcPr>
          <w:p w14:paraId="20DEBEA6" w14:textId="77777777" w:rsidR="008F5130" w:rsidRPr="00066CC9" w:rsidRDefault="008F5130" w:rsidP="00F04DC8">
            <w:pPr>
              <w:jc w:val="both"/>
              <w:outlineLvl w:val="0"/>
              <w:rPr>
                <w:i/>
                <w:iCs/>
                <w:sz w:val="28"/>
                <w:szCs w:val="28"/>
              </w:rPr>
            </w:pPr>
          </w:p>
          <w:p w14:paraId="01C468F5" w14:textId="5D35F594" w:rsidR="00965D8D" w:rsidRDefault="00965D8D" w:rsidP="00F04DC8">
            <w:pPr>
              <w:jc w:val="both"/>
              <w:outlineLvl w:val="0"/>
              <w:rPr>
                <w:sz w:val="28"/>
                <w:szCs w:val="28"/>
              </w:rPr>
            </w:pPr>
            <w:r>
              <w:rPr>
                <w:sz w:val="28"/>
                <w:szCs w:val="28"/>
              </w:rPr>
              <w:t>LTV</w:t>
            </w:r>
            <w:r w:rsidR="00DE4191">
              <w:rPr>
                <w:sz w:val="28"/>
                <w:szCs w:val="28"/>
              </w:rPr>
              <w:t xml:space="preserve"> pielietotie</w:t>
            </w:r>
            <w:r>
              <w:rPr>
                <w:sz w:val="28"/>
                <w:szCs w:val="28"/>
              </w:rPr>
              <w:t xml:space="preserve"> raidījumu formāti </w:t>
            </w:r>
            <w:r w:rsidR="00DE4191">
              <w:rPr>
                <w:sz w:val="28"/>
                <w:szCs w:val="28"/>
              </w:rPr>
              <w:t xml:space="preserve">Valsts prezidenta vēlēšanu atspoguļošanai </w:t>
            </w:r>
            <w:r>
              <w:rPr>
                <w:sz w:val="28"/>
                <w:szCs w:val="28"/>
              </w:rPr>
              <w:t>kopumā izmantoti veiksmīgi. Jāpiebilst, ka daļa no tiem bija jau televīzijas regulārajā satura plānojuma esošas programmas, kuru formāti – scenārijs,</w:t>
            </w:r>
            <w:r w:rsidR="0002485C">
              <w:rPr>
                <w:sz w:val="28"/>
                <w:szCs w:val="28"/>
              </w:rPr>
              <w:t xml:space="preserve"> režija, </w:t>
            </w:r>
            <w:r>
              <w:rPr>
                <w:sz w:val="28"/>
                <w:szCs w:val="28"/>
              </w:rPr>
              <w:t xml:space="preserve"> </w:t>
            </w:r>
            <w:r w:rsidR="004A76AF">
              <w:rPr>
                <w:sz w:val="28"/>
                <w:szCs w:val="28"/>
              </w:rPr>
              <w:t>vizualitāte</w:t>
            </w:r>
            <w:r w:rsidR="00D10CC4">
              <w:rPr>
                <w:sz w:val="28"/>
                <w:szCs w:val="28"/>
              </w:rPr>
              <w:t>, mūzika</w:t>
            </w:r>
            <w:r w:rsidR="004A76AF">
              <w:rPr>
                <w:sz w:val="28"/>
                <w:szCs w:val="28"/>
              </w:rPr>
              <w:t xml:space="preserve"> </w:t>
            </w:r>
            <w:r>
              <w:rPr>
                <w:sz w:val="28"/>
                <w:szCs w:val="28"/>
              </w:rPr>
              <w:t xml:space="preserve"> un citas tehniskās lietas ir veidotas gadu gaitā un ir sasniegušas augstu </w:t>
            </w:r>
            <w:r w:rsidR="004A76AF">
              <w:rPr>
                <w:sz w:val="28"/>
                <w:szCs w:val="28"/>
              </w:rPr>
              <w:t>profesionālo</w:t>
            </w:r>
            <w:r>
              <w:rPr>
                <w:sz w:val="28"/>
                <w:szCs w:val="28"/>
              </w:rPr>
              <w:t xml:space="preserve"> raudzi.</w:t>
            </w:r>
          </w:p>
          <w:p w14:paraId="78A355EE" w14:textId="4D89465F" w:rsidR="0002485C" w:rsidRDefault="00965D8D" w:rsidP="00F04DC8">
            <w:pPr>
              <w:jc w:val="both"/>
              <w:outlineLvl w:val="0"/>
              <w:rPr>
                <w:sz w:val="28"/>
                <w:szCs w:val="28"/>
              </w:rPr>
            </w:pPr>
            <w:r>
              <w:rPr>
                <w:sz w:val="28"/>
                <w:szCs w:val="28"/>
              </w:rPr>
              <w:t xml:space="preserve">Īpaši uzteicama vairākas stundas ilgusī tiešraide no </w:t>
            </w:r>
            <w:r w:rsidR="008F5130" w:rsidRPr="00066CC9">
              <w:rPr>
                <w:sz w:val="28"/>
                <w:szCs w:val="28"/>
              </w:rPr>
              <w:t xml:space="preserve"> Saeimas prezidenta velēšanu dienā, </w:t>
            </w:r>
            <w:r>
              <w:rPr>
                <w:sz w:val="28"/>
                <w:szCs w:val="28"/>
              </w:rPr>
              <w:t xml:space="preserve">komandai </w:t>
            </w:r>
            <w:r w:rsidR="008F5130" w:rsidRPr="00066CC9">
              <w:rPr>
                <w:sz w:val="28"/>
                <w:szCs w:val="28"/>
              </w:rPr>
              <w:t xml:space="preserve">izvēloties trīs tiešraides punktus – pašu Saeimas sēžu zāli, A.Bērtules sarunas ar ekspertiem </w:t>
            </w:r>
            <w:r>
              <w:rPr>
                <w:sz w:val="28"/>
                <w:szCs w:val="28"/>
              </w:rPr>
              <w:t xml:space="preserve">parlamenta </w:t>
            </w:r>
            <w:r w:rsidR="008F5130" w:rsidRPr="00066CC9">
              <w:rPr>
                <w:sz w:val="28"/>
                <w:szCs w:val="28"/>
              </w:rPr>
              <w:t xml:space="preserve">foajē un žurnālistes Madaras Līcītes intervijas ar politiķiem Sarkanajā zālē. </w:t>
            </w:r>
            <w:r w:rsidRPr="00066CC9">
              <w:rPr>
                <w:sz w:val="28"/>
                <w:szCs w:val="28"/>
              </w:rPr>
              <w:t>Kopum</w:t>
            </w:r>
            <w:r>
              <w:rPr>
                <w:sz w:val="28"/>
                <w:szCs w:val="28"/>
              </w:rPr>
              <w:t xml:space="preserve">ā </w:t>
            </w:r>
            <w:r w:rsidR="008F5130" w:rsidRPr="00066CC9">
              <w:rPr>
                <w:sz w:val="28"/>
                <w:szCs w:val="28"/>
              </w:rPr>
              <w:t>šis darbs, kas lielākoties noritēja bez aizķeršanās</w:t>
            </w:r>
            <w:r>
              <w:rPr>
                <w:sz w:val="28"/>
                <w:szCs w:val="28"/>
              </w:rPr>
              <w:t xml:space="preserve"> vai būtiskām kļūmēm</w:t>
            </w:r>
            <w:r w:rsidR="00433FF8">
              <w:rPr>
                <w:sz w:val="28"/>
                <w:szCs w:val="28"/>
              </w:rPr>
              <w:t>,</w:t>
            </w:r>
            <w:r>
              <w:rPr>
                <w:sz w:val="28"/>
                <w:szCs w:val="28"/>
              </w:rPr>
              <w:t xml:space="preserve"> vērtējams atzinīgi. </w:t>
            </w:r>
            <w:r w:rsidR="0002485C">
              <w:rPr>
                <w:sz w:val="28"/>
                <w:szCs w:val="28"/>
              </w:rPr>
              <w:t xml:space="preserve"> LTV komanda bija veikusi pamatīgu darbu, nodrošinot nepārtrauktu ekspertu un politiķu iesaisti tiešraides diskusijās, kurās tika pārstāvēti dažāda politiskā spektra un sabiedrības pārstāvju klātbūtni.</w:t>
            </w:r>
          </w:p>
          <w:p w14:paraId="5B1EDFB2" w14:textId="209B15E2" w:rsidR="008F5130" w:rsidRDefault="00965D8D" w:rsidP="00F04DC8">
            <w:pPr>
              <w:jc w:val="both"/>
              <w:outlineLvl w:val="0"/>
              <w:rPr>
                <w:sz w:val="28"/>
                <w:szCs w:val="28"/>
              </w:rPr>
            </w:pPr>
            <w:r>
              <w:rPr>
                <w:sz w:val="28"/>
                <w:szCs w:val="28"/>
              </w:rPr>
              <w:t xml:space="preserve">Tomēr bija jaušamas arī tehniskas nepilnības, piemēram, intervējamie Sarkanajā zālē viens otram nodeva mikrofonus, kas dažkārt radīja nevēlamas pauzes. Citi runātāji nolika mikrofonus uz priekšā esošā galdiņa, radot nevēlamus skaņas efektus (nebija īpašā mikrofona spilventiņa). </w:t>
            </w:r>
          </w:p>
          <w:p w14:paraId="75A4DBE7" w14:textId="77777777" w:rsidR="00965D8D" w:rsidRDefault="00965D8D" w:rsidP="00F04DC8">
            <w:pPr>
              <w:jc w:val="both"/>
              <w:outlineLvl w:val="0"/>
              <w:rPr>
                <w:sz w:val="28"/>
                <w:szCs w:val="28"/>
              </w:rPr>
            </w:pPr>
            <w:r>
              <w:rPr>
                <w:sz w:val="28"/>
                <w:szCs w:val="28"/>
              </w:rPr>
              <w:t xml:space="preserve">Par vienu no tiešraides trūkumiem uzskatāms tas, ka tās vadītājas nesniedza </w:t>
            </w:r>
            <w:r w:rsidR="00AB5F7E">
              <w:rPr>
                <w:sz w:val="28"/>
                <w:szCs w:val="28"/>
              </w:rPr>
              <w:t>kopsavilkumu</w:t>
            </w:r>
            <w:r>
              <w:rPr>
                <w:sz w:val="28"/>
                <w:szCs w:val="28"/>
              </w:rPr>
              <w:t xml:space="preserve"> par </w:t>
            </w:r>
            <w:r w:rsidR="00AB5F7E">
              <w:rPr>
                <w:sz w:val="28"/>
                <w:szCs w:val="28"/>
              </w:rPr>
              <w:t>Saeimas</w:t>
            </w:r>
            <w:r>
              <w:rPr>
                <w:sz w:val="28"/>
                <w:szCs w:val="28"/>
              </w:rPr>
              <w:t xml:space="preserve"> namā notiekošo balsošanas procesu un gaitu, iespējams, pieņemot, ka visi skatītāji pieslēgušies </w:t>
            </w:r>
            <w:r w:rsidR="00D10CC4">
              <w:rPr>
                <w:sz w:val="28"/>
                <w:szCs w:val="28"/>
              </w:rPr>
              <w:t xml:space="preserve">tiešraidei </w:t>
            </w:r>
            <w:r>
              <w:rPr>
                <w:sz w:val="28"/>
                <w:szCs w:val="28"/>
              </w:rPr>
              <w:t xml:space="preserve">no pirmās minūtes un saprot </w:t>
            </w:r>
            <w:r w:rsidR="00D10CC4">
              <w:rPr>
                <w:sz w:val="28"/>
                <w:szCs w:val="28"/>
              </w:rPr>
              <w:t>ekrānā redzamās norises</w:t>
            </w:r>
            <w:r>
              <w:rPr>
                <w:sz w:val="28"/>
                <w:szCs w:val="28"/>
              </w:rPr>
              <w:t xml:space="preserve">. Taču, ja pieņem, ka </w:t>
            </w:r>
            <w:r w:rsidR="00453035">
              <w:rPr>
                <w:sz w:val="28"/>
                <w:szCs w:val="28"/>
              </w:rPr>
              <w:t>daļa auditorijas</w:t>
            </w:r>
            <w:r>
              <w:rPr>
                <w:sz w:val="28"/>
                <w:szCs w:val="28"/>
              </w:rPr>
              <w:t xml:space="preserve"> ieslēdza tiešraidi vēlāk, </w:t>
            </w:r>
            <w:r w:rsidR="00B7014A">
              <w:rPr>
                <w:sz w:val="28"/>
                <w:szCs w:val="28"/>
              </w:rPr>
              <w:t>tai</w:t>
            </w:r>
            <w:r>
              <w:rPr>
                <w:sz w:val="28"/>
                <w:szCs w:val="28"/>
              </w:rPr>
              <w:t xml:space="preserve"> nebija pieejams žurnālistu kopsavilkums/paskaidrojums par vēlēšanu procesa gaitu</w:t>
            </w:r>
            <w:r w:rsidR="00D10CC4">
              <w:rPr>
                <w:sz w:val="28"/>
                <w:szCs w:val="28"/>
              </w:rPr>
              <w:t xml:space="preserve"> un to, kas notiek konkrētajā brīdī.</w:t>
            </w:r>
          </w:p>
          <w:p w14:paraId="67EA7BB7" w14:textId="23D3972A" w:rsidR="00FC4359" w:rsidRPr="00FC4359" w:rsidRDefault="00FC4359" w:rsidP="00F04DC8">
            <w:pPr>
              <w:jc w:val="both"/>
              <w:outlineLvl w:val="0"/>
              <w:rPr>
                <w:b/>
                <w:bCs/>
                <w:sz w:val="28"/>
                <w:szCs w:val="28"/>
              </w:rPr>
            </w:pPr>
            <w:r>
              <w:rPr>
                <w:b/>
                <w:bCs/>
                <w:sz w:val="28"/>
                <w:szCs w:val="28"/>
              </w:rPr>
              <w:t>Atbilst kritērijam.</w:t>
            </w:r>
          </w:p>
        </w:tc>
      </w:tr>
    </w:tbl>
    <w:p w14:paraId="708308DB" w14:textId="77777777" w:rsidR="00C04586" w:rsidRPr="00066CC9" w:rsidRDefault="00C04586" w:rsidP="00F04DC8">
      <w:pPr>
        <w:jc w:val="both"/>
        <w:rPr>
          <w:b/>
          <w:sz w:val="28"/>
          <w:szCs w:val="28"/>
        </w:rPr>
      </w:pPr>
    </w:p>
    <w:p w14:paraId="343FC8BB" w14:textId="77777777" w:rsidR="00AF0F0D" w:rsidRPr="00066CC9" w:rsidRDefault="00AF0F0D" w:rsidP="00F04DC8">
      <w:pPr>
        <w:jc w:val="both"/>
        <w:rPr>
          <w:b/>
          <w:sz w:val="28"/>
          <w:szCs w:val="28"/>
        </w:rPr>
      </w:pPr>
    </w:p>
    <w:p w14:paraId="6DF7BEA1" w14:textId="0F0E5782" w:rsidR="00C04586" w:rsidRPr="00066CC9" w:rsidRDefault="00C04586" w:rsidP="00F04DC8">
      <w:pPr>
        <w:jc w:val="both"/>
        <w:rPr>
          <w:b/>
          <w:sz w:val="28"/>
          <w:szCs w:val="28"/>
        </w:rPr>
      </w:pPr>
      <w:r w:rsidRPr="00066CC9">
        <w:rPr>
          <w:b/>
          <w:sz w:val="28"/>
          <w:szCs w:val="28"/>
        </w:rPr>
        <w:t>2.2. Satura kritēriji (satura veidošanā iesaistītā personāla darba kvalitāte, satura vērtība un oriģinalitāte, satura neitralitāte un sabalansētība virsrakstos, līdos, vizuālajos risinājumos, valodas lietojums, informācijas avotu atlase un izmantojums, vēstījuma uztveramības kvalitāte, konteksta saprotamība).</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066CC9" w14:paraId="78D840F2" w14:textId="77777777" w:rsidTr="00D847EA">
        <w:trPr>
          <w:trHeight w:val="1290"/>
        </w:trPr>
        <w:tc>
          <w:tcPr>
            <w:tcW w:w="8788" w:type="dxa"/>
          </w:tcPr>
          <w:p w14:paraId="33266A2D" w14:textId="792CF778" w:rsidR="009E2565" w:rsidRPr="00066CC9" w:rsidRDefault="009E2565" w:rsidP="00F04DC8">
            <w:pPr>
              <w:jc w:val="both"/>
              <w:outlineLvl w:val="0"/>
              <w:rPr>
                <w:sz w:val="28"/>
                <w:szCs w:val="28"/>
              </w:rPr>
            </w:pPr>
            <w:r w:rsidRPr="00066CC9">
              <w:rPr>
                <w:sz w:val="28"/>
                <w:szCs w:val="28"/>
              </w:rPr>
              <w:t xml:space="preserve">Vērtējot žurnālistu darbu, jo īpaši uzteicama Anete Bērtule, kura uzrāda profesionalitātes briedumu un spēju </w:t>
            </w:r>
            <w:r w:rsidR="00D10CC4" w:rsidRPr="00066CC9">
              <w:rPr>
                <w:sz w:val="28"/>
                <w:szCs w:val="28"/>
              </w:rPr>
              <w:t>attīstīties</w:t>
            </w:r>
            <w:r w:rsidR="003960DE">
              <w:rPr>
                <w:sz w:val="28"/>
                <w:szCs w:val="28"/>
              </w:rPr>
              <w:t xml:space="preserve"> dažādos raidījumu formātos ne tikai ik vakara “Šodienas jautājuma” </w:t>
            </w:r>
            <w:r w:rsidR="00D10CC4">
              <w:rPr>
                <w:sz w:val="28"/>
                <w:szCs w:val="28"/>
              </w:rPr>
              <w:t>veidošanā.</w:t>
            </w:r>
            <w:r w:rsidR="003960DE">
              <w:rPr>
                <w:sz w:val="28"/>
                <w:szCs w:val="28"/>
              </w:rPr>
              <w:t xml:space="preserve"> </w:t>
            </w:r>
            <w:r w:rsidRPr="00066CC9">
              <w:rPr>
                <w:sz w:val="28"/>
                <w:szCs w:val="28"/>
              </w:rPr>
              <w:t xml:space="preserve">Tas jo īpaši bija </w:t>
            </w:r>
            <w:r w:rsidR="003960DE" w:rsidRPr="00066CC9">
              <w:rPr>
                <w:sz w:val="28"/>
                <w:szCs w:val="28"/>
              </w:rPr>
              <w:t>redzams</w:t>
            </w:r>
            <w:r w:rsidRPr="00066CC9">
              <w:rPr>
                <w:sz w:val="28"/>
                <w:szCs w:val="28"/>
              </w:rPr>
              <w:t xml:space="preserve"> </w:t>
            </w:r>
            <w:r w:rsidR="003960DE">
              <w:rPr>
                <w:sz w:val="28"/>
                <w:szCs w:val="28"/>
              </w:rPr>
              <w:t>30.maijā atspoguļotajās debatēs</w:t>
            </w:r>
            <w:r w:rsidR="00D10CC4">
              <w:rPr>
                <w:sz w:val="28"/>
                <w:szCs w:val="28"/>
              </w:rPr>
              <w:t xml:space="preserve">, kuras viņa vadīja kopā ar moderatoru Jāni Gesti </w:t>
            </w:r>
            <w:r w:rsidRPr="00066CC9">
              <w:rPr>
                <w:sz w:val="28"/>
                <w:szCs w:val="28"/>
              </w:rPr>
              <w:t xml:space="preserve">un </w:t>
            </w:r>
            <w:r w:rsidR="00D10CC4">
              <w:rPr>
                <w:sz w:val="28"/>
                <w:szCs w:val="28"/>
              </w:rPr>
              <w:t xml:space="preserve">jau iepriekš minētajā </w:t>
            </w:r>
            <w:r w:rsidRPr="00066CC9">
              <w:rPr>
                <w:sz w:val="28"/>
                <w:szCs w:val="28"/>
              </w:rPr>
              <w:t>tiešraid</w:t>
            </w:r>
            <w:r w:rsidR="003960DE">
              <w:rPr>
                <w:sz w:val="28"/>
                <w:szCs w:val="28"/>
              </w:rPr>
              <w:t>ē</w:t>
            </w:r>
            <w:r w:rsidRPr="00066CC9">
              <w:rPr>
                <w:sz w:val="28"/>
                <w:szCs w:val="28"/>
              </w:rPr>
              <w:t xml:space="preserve"> no Saeimas </w:t>
            </w:r>
            <w:r w:rsidR="003960DE">
              <w:rPr>
                <w:sz w:val="28"/>
                <w:szCs w:val="28"/>
              </w:rPr>
              <w:t>nama.</w:t>
            </w:r>
          </w:p>
          <w:p w14:paraId="3B86BAB5" w14:textId="29D42BB9" w:rsidR="009E2565" w:rsidRDefault="009E2565" w:rsidP="00F04DC8">
            <w:pPr>
              <w:jc w:val="both"/>
              <w:outlineLvl w:val="0"/>
              <w:rPr>
                <w:sz w:val="28"/>
                <w:szCs w:val="28"/>
              </w:rPr>
            </w:pPr>
            <w:r w:rsidRPr="00066CC9">
              <w:rPr>
                <w:sz w:val="28"/>
                <w:szCs w:val="28"/>
              </w:rPr>
              <w:t xml:space="preserve">Jautājumus par profesionalitātes pamatprincipa – neitralitātes -  ievērošanu rada Jāņa Dombura veiktā intervija ar vienu no prezidenta amata kandidātēm Elīnu Pinto (pārraide </w:t>
            </w:r>
            <w:r w:rsidR="00AF0F0D" w:rsidRPr="00066CC9">
              <w:rPr>
                <w:sz w:val="28"/>
                <w:szCs w:val="28"/>
              </w:rPr>
              <w:t>23.maijā). Žurnālists vairākkārt asi pārtrauca intervējamo, vairākkārt centās norādīt uz viņas līdzšinējās karjeras neatbilstību prezidenta amatam (piemēram, norādot, ka E.Pinto 6 gadus pavadījusi tulces amatā). Salīdzinājumā intervijas ar diviem pārējiem prezidenta amata kandidātiem – Uldi Pīlēnu</w:t>
            </w:r>
            <w:r w:rsidR="005E38B2" w:rsidRPr="00066CC9">
              <w:rPr>
                <w:sz w:val="28"/>
                <w:szCs w:val="28"/>
              </w:rPr>
              <w:t xml:space="preserve"> (23.maijs)</w:t>
            </w:r>
            <w:r w:rsidR="00AF0F0D" w:rsidRPr="00066CC9">
              <w:rPr>
                <w:sz w:val="28"/>
                <w:szCs w:val="28"/>
              </w:rPr>
              <w:t xml:space="preserve"> un Edgaru Rinkēviču </w:t>
            </w:r>
            <w:r w:rsidR="005E38B2" w:rsidRPr="00066CC9">
              <w:rPr>
                <w:sz w:val="28"/>
                <w:szCs w:val="28"/>
              </w:rPr>
              <w:t>(25.maijs) noritēja stilistiski neitrālākā tonī, bez klaji uzbrūkošiem jautājumiem</w:t>
            </w:r>
            <w:r w:rsidR="00D10CC4">
              <w:rPr>
                <w:sz w:val="28"/>
                <w:szCs w:val="28"/>
              </w:rPr>
              <w:t>, jo īpaši E.Rinkēviča gadījumā</w:t>
            </w:r>
            <w:r w:rsidR="005E38B2" w:rsidRPr="00066CC9">
              <w:rPr>
                <w:sz w:val="28"/>
                <w:szCs w:val="28"/>
              </w:rPr>
              <w:t xml:space="preserve">. Tiesa, </w:t>
            </w:r>
            <w:r w:rsidR="00D10CC4" w:rsidRPr="00066CC9">
              <w:rPr>
                <w:sz w:val="28"/>
                <w:szCs w:val="28"/>
              </w:rPr>
              <w:t>jāuzsver</w:t>
            </w:r>
            <w:r w:rsidR="005E38B2" w:rsidRPr="00066CC9">
              <w:rPr>
                <w:sz w:val="28"/>
                <w:szCs w:val="28"/>
              </w:rPr>
              <w:t>, ka kopumā visos raidījumos J.Domburs bija izvēlējies “uzbrūkošu” stilu, acīmredzot, vēloties skatītājam</w:t>
            </w:r>
            <w:r w:rsidR="00C51A20">
              <w:rPr>
                <w:sz w:val="28"/>
                <w:szCs w:val="28"/>
              </w:rPr>
              <w:t xml:space="preserve"> uzrādīt visu kandidātu vājās vietas. Jautājums, vai šis mērķis attaisnoja līdzekļus, paliek līdz galam neatbildēts.</w:t>
            </w:r>
          </w:p>
          <w:p w14:paraId="3F067827" w14:textId="77777777" w:rsidR="00C51A20" w:rsidRDefault="00C51A20" w:rsidP="00F04DC8">
            <w:pPr>
              <w:jc w:val="both"/>
              <w:outlineLvl w:val="0"/>
              <w:rPr>
                <w:sz w:val="28"/>
                <w:szCs w:val="28"/>
              </w:rPr>
            </w:pPr>
            <w:r>
              <w:rPr>
                <w:sz w:val="28"/>
                <w:szCs w:val="28"/>
              </w:rPr>
              <w:t>Jāuzsver, ka jautājumus rada arī J.Dombura vadītie raidījumi “Kas notiek Latvijā”. Vienā no raidījumiem (24.maijā) ekspertu vidū bija 4 vīrieši un 2 sievietes, bet otrā (31.maijā) – 1 sieviete un 5 vīrieši. Gan intervija ar E.Pinto, gan sieviešu pārstāvniecības proporcijas abos raidījumos rada jautājumus, vai “Kas notiek Latvijā?” raidījuma komanda pievērš pietiekami uzmanību vienlīdzību veicinoša, iekļaujoša satura radīšanai (diskusijas nerada raidījums ar parlamenta frakciju vadītājiem, jo visas vada vīrieši)</w:t>
            </w:r>
            <w:r w:rsidR="00D10CC4">
              <w:rPr>
                <w:sz w:val="28"/>
                <w:szCs w:val="28"/>
              </w:rPr>
              <w:t>.</w:t>
            </w:r>
          </w:p>
          <w:p w14:paraId="5459171B" w14:textId="07B3571E" w:rsidR="00E37124" w:rsidRPr="00E37124" w:rsidRDefault="00E37124" w:rsidP="00F04DC8">
            <w:pPr>
              <w:jc w:val="both"/>
              <w:outlineLvl w:val="0"/>
              <w:rPr>
                <w:b/>
                <w:bCs/>
                <w:sz w:val="28"/>
                <w:szCs w:val="28"/>
              </w:rPr>
            </w:pPr>
            <w:r>
              <w:rPr>
                <w:b/>
                <w:bCs/>
                <w:sz w:val="28"/>
                <w:szCs w:val="28"/>
              </w:rPr>
              <w:t>Daļēji atbilst kritērijam.</w:t>
            </w:r>
          </w:p>
        </w:tc>
      </w:tr>
    </w:tbl>
    <w:p w14:paraId="1B407176" w14:textId="77777777" w:rsidR="00C04586" w:rsidRPr="00066CC9" w:rsidRDefault="00C04586" w:rsidP="00F04DC8">
      <w:pPr>
        <w:jc w:val="both"/>
        <w:rPr>
          <w:b/>
          <w:sz w:val="28"/>
          <w:szCs w:val="28"/>
        </w:rPr>
      </w:pPr>
    </w:p>
    <w:p w14:paraId="5B8C6E9F" w14:textId="77777777" w:rsidR="00AF0F0D" w:rsidRPr="00066CC9" w:rsidRDefault="00AF0F0D" w:rsidP="00F04DC8">
      <w:pPr>
        <w:jc w:val="both"/>
        <w:rPr>
          <w:b/>
          <w:sz w:val="28"/>
          <w:szCs w:val="28"/>
        </w:rPr>
      </w:pPr>
    </w:p>
    <w:p w14:paraId="124D84ED" w14:textId="0E0471BF" w:rsidR="00C04586" w:rsidRPr="00066CC9" w:rsidRDefault="00C04586" w:rsidP="00F04DC8">
      <w:pPr>
        <w:jc w:val="both"/>
        <w:rPr>
          <w:b/>
          <w:sz w:val="28"/>
          <w:szCs w:val="28"/>
        </w:rPr>
      </w:pPr>
      <w:r w:rsidRPr="00066CC9">
        <w:rPr>
          <w:b/>
          <w:sz w:val="28"/>
          <w:szCs w:val="28"/>
        </w:rPr>
        <w:t>2.3. Satura sagatavošanā iesaistītā personāla (žurnālisti, operatori, programmu vadītāji, moderatori, ilustrāciju autori utt.), kā arī sociālo mediju platformu redaktoru un autoru kompetence un profesionalitāte, atbilstība profesionālajiem standartiem.</w:t>
      </w:r>
    </w:p>
    <w:tbl>
      <w:tblPr>
        <w:tblpPr w:leftFromText="180" w:rightFromText="180" w:vertAnchor="text" w:horzAnchor="margin" w:tblpX="421" w:tblpY="67"/>
        <w:tblW w:w="8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C04586" w:rsidRPr="00066CC9" w14:paraId="39B4117B" w14:textId="77777777" w:rsidTr="00D847EA">
        <w:trPr>
          <w:trHeight w:val="1290"/>
        </w:trPr>
        <w:tc>
          <w:tcPr>
            <w:tcW w:w="8788" w:type="dxa"/>
          </w:tcPr>
          <w:p w14:paraId="1AD79163" w14:textId="18939B69" w:rsidR="005F3B80" w:rsidRDefault="005F3B80" w:rsidP="00F04DC8">
            <w:pPr>
              <w:jc w:val="both"/>
              <w:outlineLvl w:val="0"/>
              <w:rPr>
                <w:sz w:val="28"/>
                <w:szCs w:val="28"/>
              </w:rPr>
            </w:pPr>
            <w:r>
              <w:rPr>
                <w:sz w:val="28"/>
                <w:szCs w:val="28"/>
              </w:rPr>
              <w:t xml:space="preserve">LTV komandas spēja augsti profesionālā līmenī radīt kvalitatīvi un </w:t>
            </w:r>
            <w:r w:rsidR="00D10CC4">
              <w:rPr>
                <w:sz w:val="28"/>
                <w:szCs w:val="28"/>
              </w:rPr>
              <w:t>kvantitatīvi</w:t>
            </w:r>
            <w:r>
              <w:rPr>
                <w:sz w:val="28"/>
                <w:szCs w:val="28"/>
              </w:rPr>
              <w:t xml:space="preserve"> bagātas satura vienības </w:t>
            </w:r>
            <w:r w:rsidR="00D10CC4">
              <w:rPr>
                <w:sz w:val="28"/>
                <w:szCs w:val="28"/>
              </w:rPr>
              <w:t>īsā laika periodā, strādājot ļoti intensīvā režīmā, ir īpaši uzteicama.</w:t>
            </w:r>
          </w:p>
          <w:p w14:paraId="74888A49" w14:textId="343BEB02" w:rsidR="005F3B80" w:rsidRPr="00E4251F" w:rsidRDefault="00D10CC4" w:rsidP="00F04DC8">
            <w:pPr>
              <w:jc w:val="both"/>
              <w:outlineLvl w:val="0"/>
              <w:rPr>
                <w:sz w:val="28"/>
                <w:szCs w:val="28"/>
              </w:rPr>
            </w:pPr>
            <w:r>
              <w:rPr>
                <w:sz w:val="28"/>
                <w:szCs w:val="28"/>
              </w:rPr>
              <w:t xml:space="preserve">Studijas iekārtojums raidījumiem, kas neieiekļāvās tradicionālajos ikdienas formātos, bija atbilstošs kopējiem LTV ziņu un analītisko raidījumu </w:t>
            </w:r>
            <w:r w:rsidR="00E4251F">
              <w:rPr>
                <w:sz w:val="28"/>
                <w:szCs w:val="28"/>
              </w:rPr>
              <w:t xml:space="preserve">scenogrāfijas </w:t>
            </w:r>
            <w:r>
              <w:rPr>
                <w:sz w:val="28"/>
                <w:szCs w:val="28"/>
              </w:rPr>
              <w:t>principiem. Studiju gaismu un krāsu izvēle apliecināja komandas spēju veidot vienotu korporatīvo identitāti. Uzsverot notikuma īpašo lomu un nozīmi, bija radīts ar kopējo LTV vizualitāti saskaņots tēls.</w:t>
            </w:r>
          </w:p>
          <w:p w14:paraId="55DBDF57" w14:textId="1513FBD3" w:rsidR="005A38F3" w:rsidRDefault="005A38F3" w:rsidP="00F04DC8">
            <w:pPr>
              <w:jc w:val="both"/>
              <w:outlineLvl w:val="0"/>
              <w:rPr>
                <w:sz w:val="28"/>
                <w:szCs w:val="28"/>
              </w:rPr>
            </w:pPr>
            <w:r w:rsidRPr="00066CC9">
              <w:rPr>
                <w:sz w:val="28"/>
                <w:szCs w:val="28"/>
              </w:rPr>
              <w:t xml:space="preserve">Atzinīgi vērtējams sociālo tīklu redaktoru darbs. Nodrošinot </w:t>
            </w:r>
            <w:r w:rsidR="00D10CC4" w:rsidRPr="00066CC9">
              <w:rPr>
                <w:sz w:val="28"/>
                <w:szCs w:val="28"/>
              </w:rPr>
              <w:t>nekavējošu</w:t>
            </w:r>
            <w:r w:rsidRPr="00066CC9">
              <w:rPr>
                <w:sz w:val="28"/>
                <w:szCs w:val="28"/>
              </w:rPr>
              <w:t xml:space="preserve"> un </w:t>
            </w:r>
            <w:r w:rsidR="00A67B9C" w:rsidRPr="00066CC9">
              <w:rPr>
                <w:sz w:val="28"/>
                <w:szCs w:val="28"/>
              </w:rPr>
              <w:t>koncentrētu</w:t>
            </w:r>
            <w:r w:rsidRPr="00066CC9">
              <w:rPr>
                <w:sz w:val="28"/>
                <w:szCs w:val="28"/>
              </w:rPr>
              <w:t xml:space="preserve"> saturu </w:t>
            </w:r>
            <w:r w:rsidR="00A67B9C" w:rsidRPr="00066CC9">
              <w:rPr>
                <w:sz w:val="28"/>
                <w:szCs w:val="28"/>
              </w:rPr>
              <w:t>par</w:t>
            </w:r>
            <w:r w:rsidRPr="00066CC9">
              <w:rPr>
                <w:sz w:val="28"/>
                <w:szCs w:val="28"/>
              </w:rPr>
              <w:t xml:space="preserve"> n</w:t>
            </w:r>
            <w:r w:rsidR="00A67B9C">
              <w:rPr>
                <w:sz w:val="28"/>
                <w:szCs w:val="28"/>
              </w:rPr>
              <w:t>ozīmīgākajiem</w:t>
            </w:r>
            <w:r w:rsidRPr="00066CC9">
              <w:rPr>
                <w:sz w:val="28"/>
                <w:szCs w:val="28"/>
              </w:rPr>
              <w:t xml:space="preserve"> </w:t>
            </w:r>
            <w:r w:rsidR="00A67B9C" w:rsidRPr="00066CC9">
              <w:rPr>
                <w:sz w:val="28"/>
                <w:szCs w:val="28"/>
              </w:rPr>
              <w:t>debašu</w:t>
            </w:r>
            <w:r w:rsidRPr="00066CC9">
              <w:rPr>
                <w:sz w:val="28"/>
                <w:szCs w:val="28"/>
              </w:rPr>
              <w:t xml:space="preserve"> punktiem Twitter un citās platformās</w:t>
            </w:r>
            <w:r w:rsidR="00E4251F">
              <w:rPr>
                <w:sz w:val="28"/>
                <w:szCs w:val="28"/>
              </w:rPr>
              <w:t>.</w:t>
            </w:r>
          </w:p>
          <w:p w14:paraId="5E991CF1" w14:textId="77777777" w:rsidR="005A38F3" w:rsidRDefault="002C274E" w:rsidP="00F04DC8">
            <w:pPr>
              <w:jc w:val="both"/>
              <w:outlineLvl w:val="0"/>
              <w:rPr>
                <w:sz w:val="28"/>
                <w:szCs w:val="28"/>
              </w:rPr>
            </w:pPr>
            <w:r>
              <w:rPr>
                <w:sz w:val="28"/>
                <w:szCs w:val="28"/>
              </w:rPr>
              <w:t>Neatbildēts paliek jautājums, vai tika izdarīts viss iespējamais atgriezeniskās saites nodrošināšanai ar auditoriju. J</w:t>
            </w:r>
            <w:r w:rsidR="00E4251F">
              <w:rPr>
                <w:sz w:val="28"/>
                <w:szCs w:val="28"/>
              </w:rPr>
              <w:t xml:space="preserve">autājumus radīja tas, </w:t>
            </w:r>
            <w:r>
              <w:rPr>
                <w:sz w:val="28"/>
                <w:szCs w:val="28"/>
              </w:rPr>
              <w:t>vai divu nedēļu ietvaros bija atkārtoti nepieciešams balsojums, kurā skatītājiem tiek uzdots viens un tas pats jautājums – par atbalstu kād</w:t>
            </w:r>
            <w:r w:rsidR="006F17C2">
              <w:rPr>
                <w:sz w:val="28"/>
                <w:szCs w:val="28"/>
              </w:rPr>
              <w:t>a</w:t>
            </w:r>
            <w:r>
              <w:rPr>
                <w:sz w:val="28"/>
                <w:szCs w:val="28"/>
              </w:rPr>
              <w:t>m no trīs prezidenta amata kandidātiem.</w:t>
            </w:r>
          </w:p>
          <w:p w14:paraId="42F12F65" w14:textId="114A88A4" w:rsidR="009C420C" w:rsidRPr="009C420C" w:rsidRDefault="009C420C" w:rsidP="00F04DC8">
            <w:pPr>
              <w:jc w:val="both"/>
              <w:outlineLvl w:val="0"/>
              <w:rPr>
                <w:b/>
                <w:bCs/>
                <w:sz w:val="28"/>
                <w:szCs w:val="28"/>
              </w:rPr>
            </w:pPr>
            <w:r>
              <w:rPr>
                <w:b/>
                <w:bCs/>
                <w:sz w:val="28"/>
                <w:szCs w:val="28"/>
              </w:rPr>
              <w:t>Atbilst kritērijam.</w:t>
            </w:r>
          </w:p>
        </w:tc>
      </w:tr>
    </w:tbl>
    <w:p w14:paraId="4C0F62B7" w14:textId="77777777" w:rsidR="00C04586" w:rsidRPr="00066CC9" w:rsidRDefault="00C04586" w:rsidP="00F04DC8">
      <w:pPr>
        <w:jc w:val="both"/>
        <w:rPr>
          <w:b/>
          <w:sz w:val="28"/>
          <w:szCs w:val="28"/>
        </w:rPr>
      </w:pPr>
    </w:p>
    <w:p w14:paraId="054AE7D1" w14:textId="77777777" w:rsidR="00C04586" w:rsidRPr="00066CC9" w:rsidRDefault="00C04586" w:rsidP="00F04DC8">
      <w:pPr>
        <w:pStyle w:val="Heading3"/>
        <w:jc w:val="both"/>
        <w:rPr>
          <w:rFonts w:ascii="Times New Roman" w:hAnsi="Times New Roman" w:cs="Times New Roman"/>
          <w:b/>
          <w:bCs/>
          <w:sz w:val="28"/>
          <w:szCs w:val="28"/>
        </w:rPr>
      </w:pPr>
      <w:r w:rsidRPr="00066CC9">
        <w:rPr>
          <w:rFonts w:ascii="Times New Roman" w:hAnsi="Times New Roman" w:cs="Times New Roman"/>
          <w:b/>
          <w:bCs/>
          <w:color w:val="auto"/>
          <w:sz w:val="28"/>
          <w:szCs w:val="28"/>
        </w:rPr>
        <w:t>REKOMENDĀCIJAS</w:t>
      </w:r>
    </w:p>
    <w:p w14:paraId="25ABEE88" w14:textId="77777777" w:rsidR="00C04586" w:rsidRPr="00066CC9" w:rsidRDefault="00C04586" w:rsidP="00F04DC8">
      <w:pPr>
        <w:jc w:val="both"/>
        <w:rPr>
          <w:sz w:val="28"/>
          <w:szCs w:val="28"/>
        </w:rPr>
      </w:pPr>
    </w:p>
    <w:p w14:paraId="4FEA9453" w14:textId="77777777" w:rsidR="00C04586" w:rsidRPr="00066CC9" w:rsidRDefault="00C04586" w:rsidP="00F04DC8">
      <w:pPr>
        <w:tabs>
          <w:tab w:val="left" w:pos="270"/>
          <w:tab w:val="left" w:pos="360"/>
        </w:tabs>
        <w:jc w:val="both"/>
        <w:outlineLvl w:val="0"/>
        <w:rPr>
          <w:b/>
          <w:bCs/>
          <w:sz w:val="28"/>
          <w:szCs w:val="28"/>
        </w:rPr>
      </w:pPr>
      <w:r w:rsidRPr="00066CC9">
        <w:rPr>
          <w:b/>
          <w:bCs/>
          <w:sz w:val="28"/>
          <w:szCs w:val="28"/>
        </w:rPr>
        <w:t>3.1. Vai sabiedriskā pasūtījuma ietvaros būtu jāturpina šāda satura nodrošināšana arī nākotnē?</w:t>
      </w:r>
    </w:p>
    <w:p w14:paraId="7549017A" w14:textId="77777777" w:rsidR="00C04586" w:rsidRPr="00066CC9" w:rsidRDefault="00C04586" w:rsidP="00F04DC8">
      <w:pPr>
        <w:tabs>
          <w:tab w:val="left" w:pos="270"/>
          <w:tab w:val="left" w:pos="360"/>
        </w:tabs>
        <w:jc w:val="both"/>
        <w:outlineLvl w:val="0"/>
        <w:rPr>
          <w:b/>
          <w:bCs/>
          <w:sz w:val="28"/>
          <w:szCs w:val="28"/>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C04586" w:rsidRPr="00066CC9" w14:paraId="5217FBA3" w14:textId="77777777" w:rsidTr="00D847EA">
        <w:trPr>
          <w:trHeight w:val="1290"/>
        </w:trPr>
        <w:tc>
          <w:tcPr>
            <w:tcW w:w="9356" w:type="dxa"/>
          </w:tcPr>
          <w:p w14:paraId="0CCA908C" w14:textId="6463EC6D" w:rsidR="00C04586" w:rsidRPr="00066CC9" w:rsidRDefault="00F04DC8" w:rsidP="00F04DC8">
            <w:pPr>
              <w:jc w:val="both"/>
              <w:outlineLvl w:val="0"/>
              <w:rPr>
                <w:sz w:val="28"/>
                <w:szCs w:val="28"/>
              </w:rPr>
            </w:pPr>
            <w:r w:rsidRPr="00066CC9">
              <w:rPr>
                <w:sz w:val="28"/>
                <w:szCs w:val="28"/>
              </w:rPr>
              <w:t>Pateicoties LTV ieguldītajam darba</w:t>
            </w:r>
            <w:r w:rsidR="00B069B0">
              <w:rPr>
                <w:sz w:val="28"/>
                <w:szCs w:val="28"/>
              </w:rPr>
              <w:t>,</w:t>
            </w:r>
            <w:r w:rsidRPr="00066CC9">
              <w:rPr>
                <w:sz w:val="28"/>
                <w:szCs w:val="28"/>
              </w:rPr>
              <w:t xml:space="preserve"> divu nedēļu garumā tika sniegts būtisks ieskats </w:t>
            </w:r>
            <w:r w:rsidR="00B069B0" w:rsidRPr="00066CC9">
              <w:rPr>
                <w:sz w:val="28"/>
                <w:szCs w:val="28"/>
              </w:rPr>
              <w:t>prezidenta</w:t>
            </w:r>
            <w:r w:rsidRPr="00066CC9">
              <w:rPr>
                <w:sz w:val="28"/>
                <w:szCs w:val="28"/>
              </w:rPr>
              <w:t xml:space="preserve"> vēlēšanu aizkulisēs, nori</w:t>
            </w:r>
            <w:r w:rsidR="00B069B0">
              <w:rPr>
                <w:sz w:val="28"/>
                <w:szCs w:val="28"/>
              </w:rPr>
              <w:t>sēs</w:t>
            </w:r>
            <w:r w:rsidRPr="00066CC9">
              <w:rPr>
                <w:sz w:val="28"/>
                <w:szCs w:val="28"/>
              </w:rPr>
              <w:t xml:space="preserve"> un detaļās, </w:t>
            </w:r>
            <w:r w:rsidR="00B069B0" w:rsidRPr="00066CC9">
              <w:rPr>
                <w:sz w:val="28"/>
                <w:szCs w:val="28"/>
              </w:rPr>
              <w:t>kopumā</w:t>
            </w:r>
            <w:r w:rsidRPr="00066CC9">
              <w:rPr>
                <w:sz w:val="28"/>
                <w:szCs w:val="28"/>
              </w:rPr>
              <w:t xml:space="preserve"> būtiski “paceļot latiņu” gan pašam</w:t>
            </w:r>
            <w:r w:rsidR="00B069B0">
              <w:rPr>
                <w:sz w:val="28"/>
                <w:szCs w:val="28"/>
              </w:rPr>
              <w:t xml:space="preserve"> sabiedriskajam</w:t>
            </w:r>
            <w:r w:rsidRPr="00066CC9">
              <w:rPr>
                <w:sz w:val="28"/>
                <w:szCs w:val="28"/>
              </w:rPr>
              <w:t xml:space="preserve"> medijam, gan visai mediju videi kopumā.</w:t>
            </w:r>
            <w:r w:rsidR="00CF383D">
              <w:rPr>
                <w:sz w:val="28"/>
                <w:szCs w:val="28"/>
              </w:rPr>
              <w:t xml:space="preserve"> Tāpat tas ir radījis “pieprasījumu” pašiem politiķiem turpmāk nodrošināt tikpat savlaicīgas un atklātas debates starp prezidenta amata kandidātiem.</w:t>
            </w:r>
            <w:r w:rsidR="00B069B0">
              <w:rPr>
                <w:sz w:val="28"/>
                <w:szCs w:val="28"/>
              </w:rPr>
              <w:t xml:space="preserve"> Viennozīmīgi atbalstāma šāda satura iekļaušana sabiedriskajā pasūtījumā arī turpmāk.</w:t>
            </w:r>
          </w:p>
        </w:tc>
      </w:tr>
    </w:tbl>
    <w:p w14:paraId="7D1D7F91" w14:textId="77777777" w:rsidR="00C04586" w:rsidRPr="00066CC9" w:rsidRDefault="00C04586" w:rsidP="00F04DC8">
      <w:pPr>
        <w:tabs>
          <w:tab w:val="left" w:pos="270"/>
          <w:tab w:val="left" w:pos="360"/>
        </w:tabs>
        <w:jc w:val="both"/>
        <w:outlineLvl w:val="0"/>
        <w:rPr>
          <w:b/>
          <w:bCs/>
          <w:sz w:val="28"/>
          <w:szCs w:val="28"/>
        </w:rPr>
      </w:pPr>
    </w:p>
    <w:p w14:paraId="6FB3D855" w14:textId="77777777" w:rsidR="00C04586" w:rsidRPr="00066CC9" w:rsidRDefault="00C04586" w:rsidP="00F04DC8">
      <w:pPr>
        <w:tabs>
          <w:tab w:val="left" w:pos="270"/>
          <w:tab w:val="left" w:pos="360"/>
        </w:tabs>
        <w:jc w:val="both"/>
        <w:outlineLvl w:val="0"/>
        <w:rPr>
          <w:b/>
          <w:bCs/>
          <w:sz w:val="28"/>
          <w:szCs w:val="28"/>
        </w:rPr>
      </w:pPr>
      <w:r w:rsidRPr="00066CC9">
        <w:rPr>
          <w:b/>
          <w:bCs/>
          <w:sz w:val="28"/>
          <w:szCs w:val="28"/>
        </w:rPr>
        <w:t>3.2. Vai projekta realizēšanai būtu nepieciešami kādi profesionālie redakcionālās prakses un satura uzlabojumi? Ja jā, kādi?</w:t>
      </w:r>
    </w:p>
    <w:p w14:paraId="617F1C0E" w14:textId="77777777" w:rsidR="00C04586" w:rsidRPr="00066CC9" w:rsidRDefault="00C04586" w:rsidP="00F04DC8">
      <w:pPr>
        <w:jc w:val="both"/>
        <w:outlineLvl w:val="0"/>
        <w:rPr>
          <w:i/>
          <w:sz w:val="28"/>
          <w:szCs w:val="28"/>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C04586" w:rsidRPr="00066CC9" w14:paraId="70B573C0" w14:textId="77777777" w:rsidTr="00D847EA">
        <w:trPr>
          <w:trHeight w:val="1403"/>
        </w:trPr>
        <w:tc>
          <w:tcPr>
            <w:tcW w:w="9356" w:type="dxa"/>
          </w:tcPr>
          <w:p w14:paraId="7746F32B" w14:textId="5CBDB5CB" w:rsidR="00C04586" w:rsidRPr="00066CC9" w:rsidRDefault="00FB1984" w:rsidP="00F04DC8">
            <w:pPr>
              <w:jc w:val="both"/>
              <w:outlineLvl w:val="0"/>
              <w:rPr>
                <w:sz w:val="28"/>
                <w:szCs w:val="28"/>
              </w:rPr>
            </w:pPr>
            <w:r w:rsidRPr="00066CC9">
              <w:rPr>
                <w:sz w:val="28"/>
                <w:szCs w:val="28"/>
              </w:rPr>
              <w:t>Daudz rūpīgāka pieaicināmo ekspertu aicināšana</w:t>
            </w:r>
            <w:r w:rsidR="000822D7">
              <w:rPr>
                <w:sz w:val="28"/>
                <w:szCs w:val="28"/>
              </w:rPr>
              <w:t xml:space="preserve"> raidījumos</w:t>
            </w:r>
            <w:r w:rsidRPr="00066CC9">
              <w:rPr>
                <w:sz w:val="28"/>
                <w:szCs w:val="28"/>
              </w:rPr>
              <w:t>, nodrošinot pē</w:t>
            </w:r>
            <w:r w:rsidR="00AC66E2" w:rsidRPr="00066CC9">
              <w:rPr>
                <w:sz w:val="28"/>
                <w:szCs w:val="28"/>
              </w:rPr>
              <w:t>c</w:t>
            </w:r>
            <w:r w:rsidRPr="00066CC9">
              <w:rPr>
                <w:sz w:val="28"/>
                <w:szCs w:val="28"/>
              </w:rPr>
              <w:t xml:space="preserve"> iespējas plašāku pārstāvniecību un viedokļu dažādību. Lielāka koordinācija starp prezidenta vēlēšanu norisē iesaistīt</w:t>
            </w:r>
            <w:r w:rsidR="000822D7">
              <w:rPr>
                <w:sz w:val="28"/>
                <w:szCs w:val="28"/>
              </w:rPr>
              <w:t>o LTV</w:t>
            </w:r>
            <w:r w:rsidRPr="00066CC9">
              <w:rPr>
                <w:sz w:val="28"/>
                <w:szCs w:val="28"/>
              </w:rPr>
              <w:t xml:space="preserve"> komandu</w:t>
            </w:r>
            <w:r w:rsidR="000822D7">
              <w:rPr>
                <w:sz w:val="28"/>
                <w:szCs w:val="28"/>
              </w:rPr>
              <w:t>/raidījumu</w:t>
            </w:r>
            <w:r w:rsidRPr="00066CC9">
              <w:rPr>
                <w:sz w:val="28"/>
                <w:szCs w:val="28"/>
              </w:rPr>
              <w:t xml:space="preserve"> darbu, lai nenotiktu </w:t>
            </w:r>
            <w:r w:rsidR="00AC66E2" w:rsidRPr="00066CC9">
              <w:rPr>
                <w:sz w:val="28"/>
                <w:szCs w:val="28"/>
              </w:rPr>
              <w:t>saturiskas</w:t>
            </w:r>
            <w:r w:rsidRPr="00066CC9">
              <w:rPr>
                <w:sz w:val="28"/>
                <w:szCs w:val="28"/>
              </w:rPr>
              <w:t xml:space="preserve"> pārklāšanās vai tieši pretēji </w:t>
            </w:r>
            <w:r w:rsidR="005E38B2" w:rsidRPr="00066CC9">
              <w:rPr>
                <w:sz w:val="28"/>
                <w:szCs w:val="28"/>
              </w:rPr>
              <w:t>–</w:t>
            </w:r>
            <w:r w:rsidRPr="00066CC9">
              <w:rPr>
                <w:sz w:val="28"/>
                <w:szCs w:val="28"/>
              </w:rPr>
              <w:t xml:space="preserve"> </w:t>
            </w:r>
            <w:r w:rsidR="003D4872">
              <w:rPr>
                <w:sz w:val="28"/>
                <w:szCs w:val="28"/>
              </w:rPr>
              <w:t>būtiski aspektu iztrūkuma.</w:t>
            </w:r>
          </w:p>
          <w:p w14:paraId="10647841" w14:textId="77777777" w:rsidR="005E38B2" w:rsidRPr="00066CC9" w:rsidRDefault="005E38B2" w:rsidP="00F04DC8">
            <w:pPr>
              <w:jc w:val="both"/>
              <w:outlineLvl w:val="0"/>
              <w:rPr>
                <w:sz w:val="28"/>
                <w:szCs w:val="28"/>
              </w:rPr>
            </w:pPr>
          </w:p>
          <w:p w14:paraId="64642392" w14:textId="32E51455" w:rsidR="005E38B2" w:rsidRPr="00066CC9" w:rsidRDefault="005E38B2" w:rsidP="00F04DC8">
            <w:pPr>
              <w:jc w:val="both"/>
              <w:outlineLvl w:val="0"/>
              <w:rPr>
                <w:sz w:val="28"/>
                <w:szCs w:val="28"/>
              </w:rPr>
            </w:pPr>
            <w:r w:rsidRPr="00066CC9">
              <w:rPr>
                <w:sz w:val="28"/>
                <w:szCs w:val="28"/>
              </w:rPr>
              <w:t xml:space="preserve">Nākotnē būtu nepieciešams domāt par papildus formātiem saturiskās dažādības veidošanai. Kaut arī trīs kandidāti bija iesaistīti dažāda veida </w:t>
            </w:r>
            <w:r w:rsidR="004920EA" w:rsidRPr="00066CC9">
              <w:rPr>
                <w:sz w:val="28"/>
                <w:szCs w:val="28"/>
              </w:rPr>
              <w:t xml:space="preserve">intervijās </w:t>
            </w:r>
            <w:r w:rsidR="000822D7">
              <w:rPr>
                <w:sz w:val="28"/>
                <w:szCs w:val="28"/>
              </w:rPr>
              <w:t>un</w:t>
            </w:r>
            <w:r w:rsidR="004920EA" w:rsidRPr="00066CC9">
              <w:rPr>
                <w:sz w:val="28"/>
                <w:szCs w:val="28"/>
              </w:rPr>
              <w:t xml:space="preserve"> diskusijās, iztrūka viņu portretējumi no žurnālistu puses (ja neskaita īsos dosjē priekšvēlēšanu debašu raidījuma priekšvakarā). Tas būtu ļāvis sniegt bagātāku un daudzveidīgāku ieskatu viņu profilā,</w:t>
            </w:r>
            <w:r w:rsidR="00FE5F8A">
              <w:rPr>
                <w:sz w:val="28"/>
                <w:szCs w:val="28"/>
              </w:rPr>
              <w:t xml:space="preserve"> mērķos un pagātnes darbībā. Iespējams, nepieciešama vēl ciešāka </w:t>
            </w:r>
            <w:r w:rsidR="000822D7">
              <w:rPr>
                <w:sz w:val="28"/>
                <w:szCs w:val="28"/>
              </w:rPr>
              <w:t xml:space="preserve">sadarbība </w:t>
            </w:r>
            <w:r w:rsidR="00FE5F8A">
              <w:rPr>
                <w:sz w:val="28"/>
                <w:szCs w:val="28"/>
              </w:rPr>
              <w:t>ar citiem LT</w:t>
            </w:r>
            <w:r w:rsidR="000822D7">
              <w:rPr>
                <w:sz w:val="28"/>
                <w:szCs w:val="28"/>
              </w:rPr>
              <w:t xml:space="preserve">V </w:t>
            </w:r>
            <w:r w:rsidR="00FE5F8A">
              <w:rPr>
                <w:sz w:val="28"/>
                <w:szCs w:val="28"/>
              </w:rPr>
              <w:t>raidījumiem plānojot un koo</w:t>
            </w:r>
            <w:r w:rsidR="000822D7">
              <w:rPr>
                <w:sz w:val="28"/>
                <w:szCs w:val="28"/>
              </w:rPr>
              <w:t xml:space="preserve">rdinējot Valsts prezidenta vēlēšanu </w:t>
            </w:r>
            <w:r w:rsidR="00FE5F8A">
              <w:rPr>
                <w:sz w:val="28"/>
                <w:szCs w:val="28"/>
              </w:rPr>
              <w:t>saturu</w:t>
            </w:r>
            <w:r w:rsidR="006F17C2">
              <w:rPr>
                <w:sz w:val="28"/>
                <w:szCs w:val="28"/>
              </w:rPr>
              <w:t xml:space="preserve">. Tas palīdzētu izvairīties </w:t>
            </w:r>
            <w:r w:rsidR="00271E58">
              <w:rPr>
                <w:sz w:val="28"/>
                <w:szCs w:val="28"/>
              </w:rPr>
              <w:t xml:space="preserve">no </w:t>
            </w:r>
            <w:r w:rsidR="006F17C2">
              <w:rPr>
                <w:sz w:val="28"/>
                <w:szCs w:val="28"/>
              </w:rPr>
              <w:t xml:space="preserve">pārmetumiem, kādus saņēma raidījums </w:t>
            </w:r>
            <w:r w:rsidR="00FE5F8A">
              <w:rPr>
                <w:sz w:val="28"/>
                <w:szCs w:val="28"/>
              </w:rPr>
              <w:t>De Fa</w:t>
            </w:r>
            <w:r w:rsidR="000822D7">
              <w:rPr>
                <w:sz w:val="28"/>
                <w:szCs w:val="28"/>
              </w:rPr>
              <w:t>cto</w:t>
            </w:r>
            <w:r w:rsidR="006F17C2">
              <w:rPr>
                <w:sz w:val="28"/>
                <w:szCs w:val="28"/>
              </w:rPr>
              <w:t xml:space="preserve">, kas īsi pirms vēlēšanām veidoja sižetu </w:t>
            </w:r>
            <w:r w:rsidR="00FE5F8A">
              <w:rPr>
                <w:sz w:val="28"/>
                <w:szCs w:val="28"/>
              </w:rPr>
              <w:t xml:space="preserve">tikai par U.Pīlena gaitām armijā, bet </w:t>
            </w:r>
            <w:r w:rsidR="006F17C2">
              <w:rPr>
                <w:sz w:val="28"/>
                <w:szCs w:val="28"/>
              </w:rPr>
              <w:t>ne</w:t>
            </w:r>
            <w:r w:rsidR="00FD7DAF">
              <w:rPr>
                <w:sz w:val="28"/>
                <w:szCs w:val="28"/>
              </w:rPr>
              <w:t xml:space="preserve"> </w:t>
            </w:r>
            <w:r w:rsidR="00FE5F8A">
              <w:rPr>
                <w:sz w:val="28"/>
                <w:szCs w:val="28"/>
              </w:rPr>
              <w:t xml:space="preserve">pārējiem kandidātiem, tādējādi </w:t>
            </w:r>
            <w:r w:rsidR="00406E10">
              <w:rPr>
                <w:sz w:val="28"/>
                <w:szCs w:val="28"/>
              </w:rPr>
              <w:t>ne</w:t>
            </w:r>
            <w:r w:rsidR="00FE5F8A">
              <w:rPr>
                <w:sz w:val="28"/>
                <w:szCs w:val="28"/>
              </w:rPr>
              <w:t>novēršot iespējamās apsūdzības neobjektivitātē vai “politiskā pasūtījuma”  veikšanā</w:t>
            </w:r>
            <w:r w:rsidR="00406E10">
              <w:rPr>
                <w:sz w:val="28"/>
                <w:szCs w:val="28"/>
              </w:rPr>
              <w:t>.</w:t>
            </w:r>
          </w:p>
        </w:tc>
      </w:tr>
    </w:tbl>
    <w:p w14:paraId="7C26732C" w14:textId="77777777" w:rsidR="00C04586" w:rsidRPr="00066CC9" w:rsidRDefault="00C04586" w:rsidP="00F04DC8">
      <w:pPr>
        <w:jc w:val="both"/>
        <w:rPr>
          <w:i/>
          <w:sz w:val="28"/>
          <w:szCs w:val="28"/>
        </w:rPr>
      </w:pPr>
    </w:p>
    <w:p w14:paraId="6A1D6AE0" w14:textId="77777777" w:rsidR="00C04586" w:rsidRPr="00066CC9" w:rsidRDefault="00C04586" w:rsidP="00F04DC8">
      <w:pPr>
        <w:tabs>
          <w:tab w:val="left" w:pos="270"/>
          <w:tab w:val="left" w:pos="360"/>
        </w:tabs>
        <w:jc w:val="both"/>
        <w:outlineLvl w:val="0"/>
        <w:rPr>
          <w:b/>
          <w:bCs/>
          <w:sz w:val="28"/>
          <w:szCs w:val="28"/>
        </w:rPr>
      </w:pPr>
      <w:r w:rsidRPr="00066CC9">
        <w:rPr>
          <w:b/>
          <w:bCs/>
          <w:sz w:val="28"/>
          <w:szCs w:val="28"/>
        </w:rPr>
        <w:t>3.3. Papildu secinājumi un rekomendācijas.</w:t>
      </w:r>
    </w:p>
    <w:p w14:paraId="0599F203" w14:textId="77777777" w:rsidR="00C04586" w:rsidRPr="00066CC9" w:rsidRDefault="00C04586" w:rsidP="00F04DC8">
      <w:pPr>
        <w:jc w:val="both"/>
        <w:outlineLvl w:val="0"/>
        <w:rPr>
          <w:i/>
          <w:sz w:val="28"/>
          <w:szCs w:val="28"/>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C04586" w:rsidRPr="00066CC9" w14:paraId="0074E110" w14:textId="77777777" w:rsidTr="00D847EA">
        <w:trPr>
          <w:trHeight w:val="1403"/>
        </w:trPr>
        <w:tc>
          <w:tcPr>
            <w:tcW w:w="9356" w:type="dxa"/>
          </w:tcPr>
          <w:p w14:paraId="2E12511D" w14:textId="4DD74A26" w:rsidR="00C04586" w:rsidRPr="00066CC9" w:rsidRDefault="008F5130" w:rsidP="004920EA">
            <w:pPr>
              <w:pStyle w:val="ListParagraph"/>
              <w:numPr>
                <w:ilvl w:val="0"/>
                <w:numId w:val="37"/>
              </w:numPr>
              <w:jc w:val="both"/>
              <w:outlineLvl w:val="0"/>
              <w:rPr>
                <w:sz w:val="28"/>
                <w:szCs w:val="28"/>
              </w:rPr>
            </w:pPr>
            <w:r w:rsidRPr="00066CC9">
              <w:rPr>
                <w:sz w:val="28"/>
                <w:szCs w:val="28"/>
              </w:rPr>
              <w:t>Rekomendēju LTV raidījumu veidotājiem, bet jo īpaši “ Kas notiek Latvijā” komandai, tai skaitā Jānim Domburam, apmeklēt kursus par iekļaujošas un tolerantas žurnālistikas praksi, jo īpaši pastiprinātu uzmanību pievēršot dzimumu vienlīdzības jautājumiem.</w:t>
            </w:r>
          </w:p>
          <w:p w14:paraId="79A2662A" w14:textId="77777777" w:rsidR="00F04DC8" w:rsidRPr="00066CC9" w:rsidRDefault="00F04DC8" w:rsidP="00F04DC8">
            <w:pPr>
              <w:jc w:val="both"/>
              <w:outlineLvl w:val="0"/>
              <w:rPr>
                <w:sz w:val="28"/>
                <w:szCs w:val="28"/>
              </w:rPr>
            </w:pPr>
          </w:p>
          <w:p w14:paraId="4060BC5B" w14:textId="52257113" w:rsidR="00F04DC8" w:rsidRPr="00066CC9" w:rsidRDefault="00F04DC8" w:rsidP="004920EA">
            <w:pPr>
              <w:pStyle w:val="ListParagraph"/>
              <w:numPr>
                <w:ilvl w:val="0"/>
                <w:numId w:val="37"/>
              </w:numPr>
              <w:jc w:val="both"/>
              <w:outlineLvl w:val="0"/>
              <w:rPr>
                <w:sz w:val="28"/>
                <w:szCs w:val="28"/>
              </w:rPr>
            </w:pPr>
            <w:r w:rsidRPr="00066CC9">
              <w:rPr>
                <w:sz w:val="28"/>
                <w:szCs w:val="28"/>
              </w:rPr>
              <w:t>Kaut arī kopumā, kā jau minēts augstāk,</w:t>
            </w:r>
            <w:r w:rsidR="004920EA" w:rsidRPr="00066CC9">
              <w:rPr>
                <w:sz w:val="28"/>
                <w:szCs w:val="28"/>
              </w:rPr>
              <w:t xml:space="preserve"> </w:t>
            </w:r>
            <w:r w:rsidRPr="00066CC9">
              <w:rPr>
                <w:sz w:val="28"/>
                <w:szCs w:val="28"/>
              </w:rPr>
              <w:t>augsti profesionāl</w:t>
            </w:r>
            <w:r w:rsidR="004920EA" w:rsidRPr="00066CC9">
              <w:rPr>
                <w:sz w:val="28"/>
                <w:szCs w:val="28"/>
              </w:rPr>
              <w:t>i</w:t>
            </w:r>
            <w:r w:rsidRPr="00066CC9">
              <w:rPr>
                <w:sz w:val="28"/>
                <w:szCs w:val="28"/>
              </w:rPr>
              <w:t xml:space="preserve"> </w:t>
            </w:r>
            <w:r w:rsidR="000533E4" w:rsidRPr="00066CC9">
              <w:rPr>
                <w:sz w:val="28"/>
                <w:szCs w:val="28"/>
              </w:rPr>
              <w:t>no</w:t>
            </w:r>
            <w:r w:rsidRPr="00066CC9">
              <w:rPr>
                <w:sz w:val="28"/>
                <w:szCs w:val="28"/>
              </w:rPr>
              <w:t xml:space="preserve">vērtējama </w:t>
            </w:r>
            <w:r w:rsidR="00135725" w:rsidRPr="00066CC9">
              <w:rPr>
                <w:sz w:val="28"/>
                <w:szCs w:val="28"/>
              </w:rPr>
              <w:t xml:space="preserve">prezidenta vēlēšanu dienas </w:t>
            </w:r>
            <w:r w:rsidRPr="00066CC9">
              <w:rPr>
                <w:sz w:val="28"/>
                <w:szCs w:val="28"/>
              </w:rPr>
              <w:t>tiešraide, kuras veidotāji bija spējīgi arī ātri pielāgoties dažādām saturiskām izmaiņām, tomēr nākotnē būtu nepieciešams rūpīgāk izstrādāt scenāriju, piemēram, iekļaujot faktus par prezidenta vēlēšanu vēsturi, tradīciju, analizējot iepriekšējā prezidenta veikumu un arī sniedzot plašākus skaidrojumus par Saeimas namā notiekošo konkrētajā brīdī.</w:t>
            </w:r>
          </w:p>
          <w:p w14:paraId="1C075BF7" w14:textId="77777777" w:rsidR="00F04DC8" w:rsidRPr="00066CC9" w:rsidRDefault="00F04DC8" w:rsidP="00F04DC8">
            <w:pPr>
              <w:jc w:val="both"/>
              <w:outlineLvl w:val="0"/>
              <w:rPr>
                <w:sz w:val="28"/>
                <w:szCs w:val="28"/>
              </w:rPr>
            </w:pPr>
          </w:p>
          <w:p w14:paraId="162546B6" w14:textId="77777777" w:rsidR="000533E4" w:rsidRPr="00066CC9" w:rsidRDefault="00F04DC8" w:rsidP="00F04DC8">
            <w:pPr>
              <w:pStyle w:val="ListParagraph"/>
              <w:numPr>
                <w:ilvl w:val="0"/>
                <w:numId w:val="37"/>
              </w:numPr>
              <w:jc w:val="both"/>
              <w:outlineLvl w:val="0"/>
              <w:rPr>
                <w:sz w:val="28"/>
                <w:szCs w:val="28"/>
              </w:rPr>
            </w:pPr>
            <w:r w:rsidRPr="00066CC9">
              <w:rPr>
                <w:sz w:val="28"/>
                <w:szCs w:val="28"/>
              </w:rPr>
              <w:t>Jau augstāk minēts, ka kopumā vēlēšanu satura atspoguļojums dažādās platformās ir vērtējams atzinīgi, taču sabiedriskā medija uzdevumos būtu jāietilpst arī īpaša satura radīšanai jauniešu auditorijai. Tam būtu divi mērķi: pirmkārt, izglītošana par prezidenta vēlēšanu norisi kopumā. Otrkārt, inovatīva satura radīšana par prezidenta (arī pa</w:t>
            </w:r>
            <w:r w:rsidR="009E2565" w:rsidRPr="00066CC9">
              <w:rPr>
                <w:sz w:val="28"/>
                <w:szCs w:val="28"/>
              </w:rPr>
              <w:t>rlamenta</w:t>
            </w:r>
            <w:r w:rsidR="00691DC1" w:rsidRPr="00066CC9">
              <w:rPr>
                <w:sz w:val="28"/>
                <w:szCs w:val="28"/>
              </w:rPr>
              <w:t>) vēlēšanām</w:t>
            </w:r>
            <w:r w:rsidR="000533E4" w:rsidRPr="00066CC9">
              <w:rPr>
                <w:sz w:val="28"/>
                <w:szCs w:val="28"/>
              </w:rPr>
              <w:t xml:space="preserve"> jauniešu izmantotās platformās (iespējams, iesaistot viņus pašus šī satura ražošanā.</w:t>
            </w:r>
          </w:p>
          <w:p w14:paraId="2F167109" w14:textId="77777777" w:rsidR="000533E4" w:rsidRPr="00066CC9" w:rsidRDefault="000533E4" w:rsidP="000533E4">
            <w:pPr>
              <w:pStyle w:val="ListParagraph"/>
              <w:rPr>
                <w:sz w:val="28"/>
                <w:szCs w:val="28"/>
              </w:rPr>
            </w:pPr>
          </w:p>
          <w:p w14:paraId="1BC6A227" w14:textId="74A4354E" w:rsidR="004920EA" w:rsidRPr="00066CC9" w:rsidRDefault="004920EA" w:rsidP="00F04DC8">
            <w:pPr>
              <w:pStyle w:val="ListParagraph"/>
              <w:numPr>
                <w:ilvl w:val="0"/>
                <w:numId w:val="37"/>
              </w:numPr>
              <w:jc w:val="both"/>
              <w:outlineLvl w:val="0"/>
              <w:rPr>
                <w:sz w:val="28"/>
                <w:szCs w:val="28"/>
              </w:rPr>
            </w:pPr>
            <w:r w:rsidRPr="00066CC9">
              <w:rPr>
                <w:sz w:val="28"/>
                <w:szCs w:val="28"/>
              </w:rPr>
              <w:t xml:space="preserve">LTV Ziņu dienestam jāiegulda papildus resursi  t.s. analītiskās </w:t>
            </w:r>
            <w:r w:rsidR="00271E58">
              <w:rPr>
                <w:sz w:val="28"/>
                <w:szCs w:val="28"/>
              </w:rPr>
              <w:t xml:space="preserve">un skaidrojošas </w:t>
            </w:r>
            <w:r w:rsidRPr="00066CC9">
              <w:rPr>
                <w:sz w:val="28"/>
                <w:szCs w:val="28"/>
              </w:rPr>
              <w:t xml:space="preserve">žurnālistikas </w:t>
            </w:r>
            <w:r w:rsidR="00271E58">
              <w:rPr>
                <w:sz w:val="28"/>
                <w:szCs w:val="28"/>
              </w:rPr>
              <w:t xml:space="preserve">žanru </w:t>
            </w:r>
            <w:r w:rsidRPr="00066CC9">
              <w:rPr>
                <w:sz w:val="28"/>
                <w:szCs w:val="28"/>
              </w:rPr>
              <w:t xml:space="preserve">attīstīšanā. Kaut arī divas nedēļas pirms prezidenta vēlēšanām saturs bija piesātināts (iespējams, pat pārsātināts) ar šo tēmu, pietrūka padziļināta žurnālistu skatījuma gan uz </w:t>
            </w:r>
            <w:r w:rsidR="000533E4" w:rsidRPr="00066CC9">
              <w:rPr>
                <w:sz w:val="28"/>
                <w:szCs w:val="28"/>
              </w:rPr>
              <w:t xml:space="preserve">politikas </w:t>
            </w:r>
            <w:r w:rsidR="005E7847">
              <w:rPr>
                <w:sz w:val="28"/>
                <w:szCs w:val="28"/>
              </w:rPr>
              <w:t>norisēm</w:t>
            </w:r>
            <w:r w:rsidR="006451B1" w:rsidRPr="00066CC9">
              <w:rPr>
                <w:sz w:val="28"/>
                <w:szCs w:val="28"/>
              </w:rPr>
              <w:t xml:space="preserve"> (konkrētajā gadījumā dažādu partiju aizkulišu spēles, </w:t>
            </w:r>
            <w:r w:rsidR="006451B1" w:rsidRPr="00066CC9">
              <w:rPr>
                <w:i/>
                <w:iCs/>
                <w:sz w:val="28"/>
                <w:szCs w:val="28"/>
              </w:rPr>
              <w:t xml:space="preserve">Jaunās Vienotības </w:t>
            </w:r>
            <w:r w:rsidR="006451B1" w:rsidRPr="00066CC9">
              <w:rPr>
                <w:sz w:val="28"/>
                <w:szCs w:val="28"/>
              </w:rPr>
              <w:t>spēja veikt izcilu politisko “gājienu”), gan uz 31.maija notikumu ietekmi uz valdības un valdošās koalīcijas nākotni.</w:t>
            </w:r>
          </w:p>
          <w:p w14:paraId="2E476CEA" w14:textId="77777777" w:rsidR="004C4B1D" w:rsidRPr="00066CC9" w:rsidRDefault="004C4B1D" w:rsidP="004C4B1D">
            <w:pPr>
              <w:pStyle w:val="ListParagraph"/>
              <w:rPr>
                <w:sz w:val="28"/>
                <w:szCs w:val="28"/>
              </w:rPr>
            </w:pPr>
          </w:p>
          <w:p w14:paraId="7DE6205F" w14:textId="2394A040" w:rsidR="004C4B1D" w:rsidRPr="00066CC9" w:rsidRDefault="004C4B1D" w:rsidP="00F04DC8">
            <w:pPr>
              <w:pStyle w:val="ListParagraph"/>
              <w:numPr>
                <w:ilvl w:val="0"/>
                <w:numId w:val="37"/>
              </w:numPr>
              <w:jc w:val="both"/>
              <w:outlineLvl w:val="0"/>
              <w:rPr>
                <w:sz w:val="28"/>
                <w:szCs w:val="28"/>
              </w:rPr>
            </w:pPr>
            <w:r w:rsidRPr="00066CC9">
              <w:rPr>
                <w:sz w:val="28"/>
                <w:szCs w:val="28"/>
              </w:rPr>
              <w:t>Iespējams, jāizvēlas par labu mazākam, bet kvalitatīvākam diskusiju</w:t>
            </w:r>
            <w:r w:rsidR="0037384D" w:rsidRPr="00066CC9">
              <w:rPr>
                <w:sz w:val="28"/>
                <w:szCs w:val="28"/>
              </w:rPr>
              <w:t>/interviju skaitam nedēļās pirms vēlēšanām.</w:t>
            </w:r>
          </w:p>
        </w:tc>
      </w:tr>
    </w:tbl>
    <w:p w14:paraId="1EEAE2BB" w14:textId="77777777" w:rsidR="00C04586" w:rsidRPr="00066CC9" w:rsidRDefault="00C04586" w:rsidP="00F04DC8">
      <w:pPr>
        <w:spacing w:before="90"/>
        <w:ind w:right="7"/>
        <w:jc w:val="both"/>
        <w:rPr>
          <w:sz w:val="28"/>
          <w:szCs w:val="28"/>
        </w:rPr>
      </w:pPr>
    </w:p>
    <w:p w14:paraId="17DC57FF" w14:textId="77777777" w:rsidR="00C04586" w:rsidRPr="00066CC9" w:rsidRDefault="00C04586" w:rsidP="00F04DC8">
      <w:pPr>
        <w:pStyle w:val="Title"/>
        <w:jc w:val="both"/>
        <w:rPr>
          <w:b w:val="0"/>
          <w:iCs/>
          <w:szCs w:val="28"/>
        </w:rPr>
      </w:pPr>
    </w:p>
    <w:sectPr w:rsidR="00C04586" w:rsidRPr="00066CC9" w:rsidSect="006728CD">
      <w:pgSz w:w="11906" w:h="16838"/>
      <w:pgMar w:top="1134" w:right="1134"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8B4D6" w14:textId="77777777" w:rsidR="00CB5244" w:rsidRDefault="00CB5244">
      <w:r>
        <w:separator/>
      </w:r>
    </w:p>
  </w:endnote>
  <w:endnote w:type="continuationSeparator" w:id="0">
    <w:p w14:paraId="30F48F3B" w14:textId="77777777" w:rsidR="00CB5244" w:rsidRDefault="00CB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4CD45" w14:textId="77777777" w:rsidR="00CB5244" w:rsidRDefault="00CB5244">
      <w:r>
        <w:separator/>
      </w:r>
    </w:p>
  </w:footnote>
  <w:footnote w:type="continuationSeparator" w:id="0">
    <w:p w14:paraId="0F97360B" w14:textId="77777777" w:rsidR="00CB5244" w:rsidRDefault="00CB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AE662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8"/>
    <w:multiLevelType w:val="multilevel"/>
    <w:tmpl w:val="00000008"/>
    <w:name w:val="WW8Num8"/>
    <w:lvl w:ilvl="0">
      <w:start w:val="2"/>
      <w:numFmt w:val="decimal"/>
      <w:lvlText w:val="%1."/>
      <w:lvlJc w:val="left"/>
      <w:pPr>
        <w:tabs>
          <w:tab w:val="num" w:pos="360"/>
        </w:tabs>
        <w:ind w:left="360" w:hanging="360"/>
      </w:pPr>
      <w:rPr>
        <w:b w:val="0"/>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2" w15:restartNumberingAfterBreak="0">
    <w:nsid w:val="02E53937"/>
    <w:multiLevelType w:val="hybridMultilevel"/>
    <w:tmpl w:val="0CEE8A72"/>
    <w:lvl w:ilvl="0" w:tplc="0426000F">
      <w:start w:val="1"/>
      <w:numFmt w:val="decimal"/>
      <w:lvlText w:val="%1."/>
      <w:lvlJc w:val="left"/>
      <w:pPr>
        <w:ind w:left="594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F9632B"/>
    <w:multiLevelType w:val="hybridMultilevel"/>
    <w:tmpl w:val="A44A35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BB7F25"/>
    <w:multiLevelType w:val="multilevel"/>
    <w:tmpl w:val="EA4876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1562F3"/>
    <w:multiLevelType w:val="multilevel"/>
    <w:tmpl w:val="A3625EE8"/>
    <w:lvl w:ilvl="0">
      <w:start w:val="1"/>
      <w:numFmt w:val="decimal"/>
      <w:lvlText w:val="%1."/>
      <w:lvlJc w:val="left"/>
      <w:pPr>
        <w:tabs>
          <w:tab w:val="num" w:pos="420"/>
        </w:tabs>
        <w:ind w:left="420" w:hanging="420"/>
      </w:pPr>
      <w:rPr>
        <w:rFonts w:hint="default"/>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FE61EB5"/>
    <w:multiLevelType w:val="hybridMultilevel"/>
    <w:tmpl w:val="CCE859B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D01714"/>
    <w:multiLevelType w:val="hybridMultilevel"/>
    <w:tmpl w:val="61F2D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868E6"/>
    <w:multiLevelType w:val="hybridMultilevel"/>
    <w:tmpl w:val="8D768916"/>
    <w:lvl w:ilvl="0" w:tplc="49EC6A8A">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240D0F"/>
    <w:multiLevelType w:val="hybridMultilevel"/>
    <w:tmpl w:val="CFC663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5E5E0D"/>
    <w:multiLevelType w:val="multilevel"/>
    <w:tmpl w:val="709450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1F22D8"/>
    <w:multiLevelType w:val="multilevel"/>
    <w:tmpl w:val="4B1E4084"/>
    <w:lvl w:ilvl="0">
      <w:start w:val="1"/>
      <w:numFmt w:val="decimal"/>
      <w:lvlText w:val="%1."/>
      <w:lvlJc w:val="left"/>
      <w:pPr>
        <w:ind w:left="720" w:hanging="360"/>
      </w:pPr>
      <w:rPr>
        <w:rFonts w:hint="default"/>
      </w:rPr>
    </w:lvl>
    <w:lvl w:ilvl="1">
      <w:start w:val="1"/>
      <w:numFmt w:val="decimal"/>
      <w:isLgl/>
      <w:lvlText w:val="%1.%2."/>
      <w:lvlJc w:val="left"/>
      <w:pPr>
        <w:ind w:left="2487"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12" w15:restartNumberingAfterBreak="0">
    <w:nsid w:val="232D1EC4"/>
    <w:multiLevelType w:val="multilevel"/>
    <w:tmpl w:val="709450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306D90"/>
    <w:multiLevelType w:val="hybridMultilevel"/>
    <w:tmpl w:val="885CB9DC"/>
    <w:lvl w:ilvl="0" w:tplc="09763DA0">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7260A4B"/>
    <w:multiLevelType w:val="multilevel"/>
    <w:tmpl w:val="F6A83BD6"/>
    <w:lvl w:ilvl="0">
      <w:start w:val="1"/>
      <w:numFmt w:val="decimal"/>
      <w:lvlText w:val="%1."/>
      <w:legacy w:legacy="1" w:legacySpace="360" w:legacyIndent="284"/>
      <w:lvlJc w:val="left"/>
      <w:pPr>
        <w:ind w:left="284" w:hanging="284"/>
      </w:pPr>
      <w:rPr>
        <w:b/>
      </w:rPr>
    </w:lvl>
    <w:lvl w:ilvl="1">
      <w:start w:val="1"/>
      <w:numFmt w:val="decimal"/>
      <w:lvlText w:val="%1.%2."/>
      <w:legacy w:legacy="1" w:legacySpace="360" w:legacyIndent="708"/>
      <w:lvlJc w:val="left"/>
      <w:pPr>
        <w:ind w:left="992" w:hanging="708"/>
      </w:pPr>
      <w:rPr>
        <w:b w:val="0"/>
      </w:rPr>
    </w:lvl>
    <w:lvl w:ilvl="2">
      <w:start w:val="1"/>
      <w:numFmt w:val="decimal"/>
      <w:lvlText w:val="%1.%2.%3."/>
      <w:legacy w:legacy="1" w:legacySpace="360" w:legacyIndent="708"/>
      <w:lvlJc w:val="left"/>
      <w:pPr>
        <w:ind w:left="1700" w:hanging="708"/>
      </w:pPr>
    </w:lvl>
    <w:lvl w:ilvl="3">
      <w:start w:val="1"/>
      <w:numFmt w:val="decimal"/>
      <w:lvlText w:val="%1.%2.%3.%4."/>
      <w:legacy w:legacy="1" w:legacySpace="360" w:legacyIndent="708"/>
      <w:lvlJc w:val="left"/>
      <w:pPr>
        <w:ind w:left="2408" w:hanging="708"/>
      </w:pPr>
    </w:lvl>
    <w:lvl w:ilvl="4">
      <w:start w:val="1"/>
      <w:numFmt w:val="decimal"/>
      <w:lvlText w:val="%1.%2.%3.%4.%5."/>
      <w:legacy w:legacy="1" w:legacySpace="360" w:legacyIndent="708"/>
      <w:lvlJc w:val="left"/>
      <w:pPr>
        <w:ind w:left="3116" w:hanging="708"/>
      </w:pPr>
    </w:lvl>
    <w:lvl w:ilvl="5">
      <w:start w:val="1"/>
      <w:numFmt w:val="decimal"/>
      <w:lvlText w:val="%1.%2.%3.%4.%5.%6."/>
      <w:legacy w:legacy="1" w:legacySpace="360" w:legacyIndent="708"/>
      <w:lvlJc w:val="left"/>
      <w:pPr>
        <w:ind w:left="3824" w:hanging="708"/>
      </w:pPr>
    </w:lvl>
    <w:lvl w:ilvl="6">
      <w:start w:val="1"/>
      <w:numFmt w:val="decimal"/>
      <w:lvlText w:val="%1.%2.%3.%4.%5.%6.%7."/>
      <w:legacy w:legacy="1" w:legacySpace="360" w:legacyIndent="708"/>
      <w:lvlJc w:val="left"/>
      <w:pPr>
        <w:ind w:left="4532" w:hanging="708"/>
      </w:pPr>
    </w:lvl>
    <w:lvl w:ilvl="7">
      <w:start w:val="1"/>
      <w:numFmt w:val="decimal"/>
      <w:lvlText w:val="%1.%2.%3.%4.%5.%6.%7.%8."/>
      <w:legacy w:legacy="1" w:legacySpace="360" w:legacyIndent="708"/>
      <w:lvlJc w:val="left"/>
      <w:pPr>
        <w:ind w:left="5240" w:hanging="708"/>
      </w:pPr>
    </w:lvl>
    <w:lvl w:ilvl="8">
      <w:start w:val="1"/>
      <w:numFmt w:val="decimal"/>
      <w:lvlText w:val="%1.%2.%3.%4.%5.%6.%7.%8.%9."/>
      <w:legacy w:legacy="1" w:legacySpace="360" w:legacyIndent="708"/>
      <w:lvlJc w:val="left"/>
      <w:pPr>
        <w:ind w:left="5948" w:hanging="708"/>
      </w:pPr>
    </w:lvl>
  </w:abstractNum>
  <w:abstractNum w:abstractNumId="15" w15:restartNumberingAfterBreak="0">
    <w:nsid w:val="2BBF6929"/>
    <w:multiLevelType w:val="hybridMultilevel"/>
    <w:tmpl w:val="EBC8E7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4331F0"/>
    <w:multiLevelType w:val="multilevel"/>
    <w:tmpl w:val="F48E9836"/>
    <w:lvl w:ilvl="0">
      <w:start w:val="1"/>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17" w15:restartNumberingAfterBreak="0">
    <w:nsid w:val="328E1FC7"/>
    <w:multiLevelType w:val="hybridMultilevel"/>
    <w:tmpl w:val="8B2A6C28"/>
    <w:lvl w:ilvl="0" w:tplc="04260005">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8" w15:restartNumberingAfterBreak="0">
    <w:nsid w:val="38E97FDE"/>
    <w:multiLevelType w:val="hybridMultilevel"/>
    <w:tmpl w:val="916EAA72"/>
    <w:lvl w:ilvl="0" w:tplc="9E886F76">
      <w:start w:val="2"/>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9" w15:restartNumberingAfterBreak="0">
    <w:nsid w:val="38EF65A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223593"/>
    <w:multiLevelType w:val="multilevel"/>
    <w:tmpl w:val="7C1E20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46646B9"/>
    <w:multiLevelType w:val="hybridMultilevel"/>
    <w:tmpl w:val="6C9AC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D83F9A"/>
    <w:multiLevelType w:val="multilevel"/>
    <w:tmpl w:val="96DE4208"/>
    <w:lvl w:ilvl="0">
      <w:start w:val="9"/>
      <w:numFmt w:val="decimal"/>
      <w:lvlText w:val="%1"/>
      <w:lvlJc w:val="left"/>
      <w:pPr>
        <w:ind w:left="420" w:hanging="420"/>
      </w:pPr>
      <w:rPr>
        <w:rFonts w:hint="default"/>
      </w:rPr>
    </w:lvl>
    <w:lvl w:ilvl="1">
      <w:start w:val="10"/>
      <w:numFmt w:val="decimal"/>
      <w:lvlText w:val="%1.%2"/>
      <w:lvlJc w:val="left"/>
      <w:pPr>
        <w:ind w:left="988" w:hanging="420"/>
      </w:pPr>
      <w:rPr>
        <w:rFonts w:hint="default"/>
        <w:b/>
      </w:rPr>
    </w:lvl>
    <w:lvl w:ilvl="2">
      <w:start w:val="1"/>
      <w:numFmt w:val="decimal"/>
      <w:lvlText w:val="%1.%2.%3"/>
      <w:lvlJc w:val="left"/>
      <w:pPr>
        <w:ind w:left="876" w:hanging="720"/>
      </w:pPr>
      <w:rPr>
        <w:rFonts w:hint="default"/>
      </w:rPr>
    </w:lvl>
    <w:lvl w:ilvl="3">
      <w:start w:val="1"/>
      <w:numFmt w:val="decimal"/>
      <w:lvlText w:val="%1.%2.%3.%4"/>
      <w:lvlJc w:val="left"/>
      <w:pPr>
        <w:ind w:left="954" w:hanging="720"/>
      </w:pPr>
      <w:rPr>
        <w:rFonts w:hint="default"/>
      </w:rPr>
    </w:lvl>
    <w:lvl w:ilvl="4">
      <w:start w:val="1"/>
      <w:numFmt w:val="decimal"/>
      <w:lvlText w:val="%1.%2.%3.%4.%5"/>
      <w:lvlJc w:val="left"/>
      <w:pPr>
        <w:ind w:left="1392" w:hanging="1080"/>
      </w:pPr>
      <w:rPr>
        <w:rFonts w:hint="default"/>
      </w:rPr>
    </w:lvl>
    <w:lvl w:ilvl="5">
      <w:start w:val="1"/>
      <w:numFmt w:val="decimal"/>
      <w:lvlText w:val="%1.%2.%3.%4.%5.%6"/>
      <w:lvlJc w:val="left"/>
      <w:pPr>
        <w:ind w:left="1470" w:hanging="1080"/>
      </w:pPr>
      <w:rPr>
        <w:rFonts w:hint="default"/>
      </w:rPr>
    </w:lvl>
    <w:lvl w:ilvl="6">
      <w:start w:val="1"/>
      <w:numFmt w:val="decimal"/>
      <w:lvlText w:val="%1.%2.%3.%4.%5.%6.%7"/>
      <w:lvlJc w:val="left"/>
      <w:pPr>
        <w:ind w:left="1908" w:hanging="1440"/>
      </w:pPr>
      <w:rPr>
        <w:rFonts w:hint="default"/>
      </w:rPr>
    </w:lvl>
    <w:lvl w:ilvl="7">
      <w:start w:val="1"/>
      <w:numFmt w:val="decimal"/>
      <w:lvlText w:val="%1.%2.%3.%4.%5.%6.%7.%8"/>
      <w:lvlJc w:val="left"/>
      <w:pPr>
        <w:ind w:left="1986" w:hanging="1440"/>
      </w:pPr>
      <w:rPr>
        <w:rFonts w:hint="default"/>
      </w:rPr>
    </w:lvl>
    <w:lvl w:ilvl="8">
      <w:start w:val="1"/>
      <w:numFmt w:val="decimal"/>
      <w:lvlText w:val="%1.%2.%3.%4.%5.%6.%7.%8.%9"/>
      <w:lvlJc w:val="left"/>
      <w:pPr>
        <w:ind w:left="2424" w:hanging="1800"/>
      </w:pPr>
      <w:rPr>
        <w:rFonts w:hint="default"/>
      </w:rPr>
    </w:lvl>
  </w:abstractNum>
  <w:abstractNum w:abstractNumId="23" w15:restartNumberingAfterBreak="0">
    <w:nsid w:val="474553C5"/>
    <w:multiLevelType w:val="hybridMultilevel"/>
    <w:tmpl w:val="F11EBDD0"/>
    <w:lvl w:ilvl="0" w:tplc="8DA209D0">
      <w:start w:val="1"/>
      <w:numFmt w:val="decimal"/>
      <w:lvlText w:val="%1."/>
      <w:lvlJc w:val="left"/>
      <w:pPr>
        <w:ind w:left="3153" w:hanging="260"/>
        <w:jc w:val="right"/>
      </w:pPr>
      <w:rPr>
        <w:rFonts w:ascii="Times New Roman" w:eastAsia="Times New Roman" w:hAnsi="Times New Roman" w:cs="Times New Roman" w:hint="default"/>
        <w:b/>
        <w:bCs/>
        <w:w w:val="99"/>
        <w:sz w:val="26"/>
        <w:szCs w:val="26"/>
        <w:lang w:val="lv-LV" w:eastAsia="en-US" w:bidi="ar-SA"/>
      </w:rPr>
    </w:lvl>
    <w:lvl w:ilvl="1" w:tplc="D7D25358">
      <w:numFmt w:val="bullet"/>
      <w:lvlText w:val="•"/>
      <w:lvlJc w:val="left"/>
      <w:pPr>
        <w:ind w:left="3772" w:hanging="260"/>
      </w:pPr>
      <w:rPr>
        <w:rFonts w:hint="default"/>
        <w:lang w:val="lv-LV" w:eastAsia="en-US" w:bidi="ar-SA"/>
      </w:rPr>
    </w:lvl>
    <w:lvl w:ilvl="2" w:tplc="CA34D516">
      <w:numFmt w:val="bullet"/>
      <w:lvlText w:val="•"/>
      <w:lvlJc w:val="left"/>
      <w:pPr>
        <w:ind w:left="4385" w:hanging="260"/>
      </w:pPr>
      <w:rPr>
        <w:rFonts w:hint="default"/>
        <w:lang w:val="lv-LV" w:eastAsia="en-US" w:bidi="ar-SA"/>
      </w:rPr>
    </w:lvl>
    <w:lvl w:ilvl="3" w:tplc="3A008918">
      <w:numFmt w:val="bullet"/>
      <w:lvlText w:val="•"/>
      <w:lvlJc w:val="left"/>
      <w:pPr>
        <w:ind w:left="4997" w:hanging="260"/>
      </w:pPr>
      <w:rPr>
        <w:rFonts w:hint="default"/>
        <w:lang w:val="lv-LV" w:eastAsia="en-US" w:bidi="ar-SA"/>
      </w:rPr>
    </w:lvl>
    <w:lvl w:ilvl="4" w:tplc="DB120406">
      <w:numFmt w:val="bullet"/>
      <w:lvlText w:val="•"/>
      <w:lvlJc w:val="left"/>
      <w:pPr>
        <w:ind w:left="5610" w:hanging="260"/>
      </w:pPr>
      <w:rPr>
        <w:rFonts w:hint="default"/>
        <w:lang w:val="lv-LV" w:eastAsia="en-US" w:bidi="ar-SA"/>
      </w:rPr>
    </w:lvl>
    <w:lvl w:ilvl="5" w:tplc="D3982F82">
      <w:numFmt w:val="bullet"/>
      <w:lvlText w:val="•"/>
      <w:lvlJc w:val="left"/>
      <w:pPr>
        <w:ind w:left="6223" w:hanging="260"/>
      </w:pPr>
      <w:rPr>
        <w:rFonts w:hint="default"/>
        <w:lang w:val="lv-LV" w:eastAsia="en-US" w:bidi="ar-SA"/>
      </w:rPr>
    </w:lvl>
    <w:lvl w:ilvl="6" w:tplc="DBCE147A">
      <w:numFmt w:val="bullet"/>
      <w:lvlText w:val="•"/>
      <w:lvlJc w:val="left"/>
      <w:pPr>
        <w:ind w:left="6835" w:hanging="260"/>
      </w:pPr>
      <w:rPr>
        <w:rFonts w:hint="default"/>
        <w:lang w:val="lv-LV" w:eastAsia="en-US" w:bidi="ar-SA"/>
      </w:rPr>
    </w:lvl>
    <w:lvl w:ilvl="7" w:tplc="02E203F2">
      <w:numFmt w:val="bullet"/>
      <w:lvlText w:val="•"/>
      <w:lvlJc w:val="left"/>
      <w:pPr>
        <w:ind w:left="7448" w:hanging="260"/>
      </w:pPr>
      <w:rPr>
        <w:rFonts w:hint="default"/>
        <w:lang w:val="lv-LV" w:eastAsia="en-US" w:bidi="ar-SA"/>
      </w:rPr>
    </w:lvl>
    <w:lvl w:ilvl="8" w:tplc="A1A0E62C">
      <w:numFmt w:val="bullet"/>
      <w:lvlText w:val="•"/>
      <w:lvlJc w:val="left"/>
      <w:pPr>
        <w:ind w:left="8061" w:hanging="260"/>
      </w:pPr>
      <w:rPr>
        <w:rFonts w:hint="default"/>
        <w:lang w:val="lv-LV" w:eastAsia="en-US" w:bidi="ar-SA"/>
      </w:rPr>
    </w:lvl>
  </w:abstractNum>
  <w:abstractNum w:abstractNumId="24" w15:restartNumberingAfterBreak="0">
    <w:nsid w:val="48BC1B2F"/>
    <w:multiLevelType w:val="multilevel"/>
    <w:tmpl w:val="3E28F2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9B02588"/>
    <w:multiLevelType w:val="hybridMultilevel"/>
    <w:tmpl w:val="FC560A9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6" w15:restartNumberingAfterBreak="0">
    <w:nsid w:val="4B8A3CA1"/>
    <w:multiLevelType w:val="multilevel"/>
    <w:tmpl w:val="7F28A35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86"/>
        </w:tabs>
        <w:ind w:left="786" w:hanging="360"/>
      </w:pPr>
      <w:rPr>
        <w:b w:val="0"/>
        <w:color w:val="auto"/>
      </w:rPr>
    </w:lvl>
    <w:lvl w:ilvl="2">
      <w:start w:val="1"/>
      <w:numFmt w:val="decimal"/>
      <w:lvlText w:val="%1.%2.%3."/>
      <w:lvlJc w:val="left"/>
      <w:pPr>
        <w:tabs>
          <w:tab w:val="num" w:pos="720"/>
        </w:tabs>
        <w:ind w:left="0" w:firstLine="0"/>
      </w:pPr>
      <w:rPr>
        <w:b w:val="0"/>
        <w:bCs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4DB318EA"/>
    <w:multiLevelType w:val="multilevel"/>
    <w:tmpl w:val="4B1E40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28" w15:restartNumberingAfterBreak="0">
    <w:nsid w:val="541B667B"/>
    <w:multiLevelType w:val="multilevel"/>
    <w:tmpl w:val="5FB89A28"/>
    <w:lvl w:ilvl="0">
      <w:start w:val="1"/>
      <w:numFmt w:val="decimal"/>
      <w:lvlText w:val="%1."/>
      <w:lvlJc w:val="left"/>
      <w:pPr>
        <w:tabs>
          <w:tab w:val="num" w:pos="438"/>
        </w:tabs>
        <w:ind w:left="438" w:hanging="360"/>
      </w:pPr>
      <w:rPr>
        <w:rFonts w:hint="default"/>
      </w:rPr>
    </w:lvl>
    <w:lvl w:ilvl="1">
      <w:start w:val="1"/>
      <w:numFmt w:val="decimal"/>
      <w:lvlText w:val="%1.%2."/>
      <w:lvlJc w:val="left"/>
      <w:pPr>
        <w:tabs>
          <w:tab w:val="num" w:pos="858"/>
        </w:tabs>
        <w:ind w:left="858" w:hanging="432"/>
      </w:pPr>
      <w:rPr>
        <w:rFonts w:hint="default"/>
        <w:b w:val="0"/>
        <w:sz w:val="22"/>
        <w:szCs w:val="22"/>
      </w:rPr>
    </w:lvl>
    <w:lvl w:ilvl="2">
      <w:start w:val="1"/>
      <w:numFmt w:val="decimal"/>
      <w:lvlText w:val="%1.%2.%3."/>
      <w:lvlJc w:val="left"/>
      <w:pPr>
        <w:tabs>
          <w:tab w:val="num" w:pos="1639"/>
        </w:tabs>
        <w:ind w:left="1639" w:hanging="504"/>
      </w:pPr>
      <w:rPr>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E4C59A3"/>
    <w:multiLevelType w:val="multilevel"/>
    <w:tmpl w:val="C25E13A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cs="Times New Roman" w:hint="default"/>
        <w:b w:val="0"/>
        <w:color w:val="000000"/>
        <w:sz w:val="24"/>
        <w:szCs w:val="24"/>
      </w:rPr>
    </w:lvl>
    <w:lvl w:ilvl="2">
      <w:start w:val="1"/>
      <w:numFmt w:val="decimal"/>
      <w:lvlText w:val="%1.%2.%3."/>
      <w:lvlJc w:val="left"/>
      <w:pPr>
        <w:tabs>
          <w:tab w:val="num" w:pos="1145"/>
        </w:tabs>
        <w:ind w:left="1145" w:hanging="720"/>
      </w:pPr>
      <w:rPr>
        <w:rFonts w:hint="default"/>
        <w:color w:val="000000"/>
        <w:sz w:val="24"/>
        <w:szCs w:val="24"/>
      </w:rPr>
    </w:lvl>
    <w:lvl w:ilvl="3">
      <w:start w:val="4"/>
      <w:numFmt w:val="decimal"/>
      <w:lvlText w:val="%1.%2.%3.%4."/>
      <w:lvlJc w:val="left"/>
      <w:pPr>
        <w:tabs>
          <w:tab w:val="num" w:pos="720"/>
        </w:tabs>
        <w:ind w:left="720" w:hanging="720"/>
      </w:pPr>
      <w:rPr>
        <w:rFonts w:hint="default"/>
        <w:color w:val="000000"/>
        <w:sz w:val="22"/>
      </w:rPr>
    </w:lvl>
    <w:lvl w:ilvl="4">
      <w:start w:val="1"/>
      <w:numFmt w:val="decimal"/>
      <w:lvlText w:val="%1.%2.%3.%4.%5."/>
      <w:lvlJc w:val="left"/>
      <w:pPr>
        <w:tabs>
          <w:tab w:val="num" w:pos="1080"/>
        </w:tabs>
        <w:ind w:left="1080" w:hanging="1080"/>
      </w:pPr>
      <w:rPr>
        <w:rFonts w:hint="default"/>
        <w:color w:val="000000"/>
        <w:sz w:val="22"/>
      </w:rPr>
    </w:lvl>
    <w:lvl w:ilvl="5">
      <w:start w:val="1"/>
      <w:numFmt w:val="decimal"/>
      <w:lvlText w:val="%1.%2.%3.%4.%5.%6."/>
      <w:lvlJc w:val="left"/>
      <w:pPr>
        <w:tabs>
          <w:tab w:val="num" w:pos="1080"/>
        </w:tabs>
        <w:ind w:left="1080" w:hanging="1080"/>
      </w:pPr>
      <w:rPr>
        <w:rFonts w:hint="default"/>
        <w:color w:val="000000"/>
        <w:sz w:val="22"/>
      </w:rPr>
    </w:lvl>
    <w:lvl w:ilvl="6">
      <w:start w:val="1"/>
      <w:numFmt w:val="decimal"/>
      <w:lvlText w:val="%1.%2.%3.%4.%5.%6.%7."/>
      <w:lvlJc w:val="left"/>
      <w:pPr>
        <w:tabs>
          <w:tab w:val="num" w:pos="1440"/>
        </w:tabs>
        <w:ind w:left="1440" w:hanging="1440"/>
      </w:pPr>
      <w:rPr>
        <w:rFonts w:hint="default"/>
        <w:color w:val="000000"/>
        <w:sz w:val="22"/>
      </w:rPr>
    </w:lvl>
    <w:lvl w:ilvl="7">
      <w:start w:val="1"/>
      <w:numFmt w:val="decimal"/>
      <w:lvlText w:val="%1.%2.%3.%4.%5.%6.%7.%8."/>
      <w:lvlJc w:val="left"/>
      <w:pPr>
        <w:tabs>
          <w:tab w:val="num" w:pos="1440"/>
        </w:tabs>
        <w:ind w:left="1440" w:hanging="1440"/>
      </w:pPr>
      <w:rPr>
        <w:rFonts w:hint="default"/>
        <w:color w:val="000000"/>
        <w:sz w:val="22"/>
      </w:rPr>
    </w:lvl>
    <w:lvl w:ilvl="8">
      <w:start w:val="1"/>
      <w:numFmt w:val="decimal"/>
      <w:lvlText w:val="%1.%2.%3.%4.%5.%6.%7.%8.%9."/>
      <w:lvlJc w:val="left"/>
      <w:pPr>
        <w:tabs>
          <w:tab w:val="num" w:pos="1800"/>
        </w:tabs>
        <w:ind w:left="1800" w:hanging="1800"/>
      </w:pPr>
      <w:rPr>
        <w:rFonts w:hint="default"/>
        <w:color w:val="000000"/>
        <w:sz w:val="22"/>
      </w:rPr>
    </w:lvl>
  </w:abstractNum>
  <w:abstractNum w:abstractNumId="30" w15:restartNumberingAfterBreak="0">
    <w:nsid w:val="690B1440"/>
    <w:multiLevelType w:val="hybridMultilevel"/>
    <w:tmpl w:val="26C259D0"/>
    <w:lvl w:ilvl="0" w:tplc="F60238D6">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EAE5083"/>
    <w:multiLevelType w:val="multilevel"/>
    <w:tmpl w:val="160C2566"/>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2" w15:restartNumberingAfterBreak="0">
    <w:nsid w:val="712D1CDE"/>
    <w:multiLevelType w:val="multilevel"/>
    <w:tmpl w:val="4C4444C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1D67F31"/>
    <w:multiLevelType w:val="multilevel"/>
    <w:tmpl w:val="7904F1E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73B23B06"/>
    <w:multiLevelType w:val="hybridMultilevel"/>
    <w:tmpl w:val="306277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5D25C75"/>
    <w:multiLevelType w:val="multilevel"/>
    <w:tmpl w:val="6EFC287A"/>
    <w:lvl w:ilvl="0">
      <w:start w:val="1"/>
      <w:numFmt w:val="decimal"/>
      <w:lvlText w:val="%1."/>
      <w:lvlJc w:val="left"/>
      <w:pPr>
        <w:ind w:left="408" w:hanging="408"/>
      </w:pPr>
      <w:rPr>
        <w:rFonts w:hint="default"/>
      </w:rPr>
    </w:lvl>
    <w:lvl w:ilvl="1">
      <w:start w:val="1"/>
      <w:numFmt w:val="decimal"/>
      <w:lvlText w:val="%1.%2."/>
      <w:lvlJc w:val="left"/>
      <w:pPr>
        <w:ind w:left="1128" w:hanging="40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01665871">
    <w:abstractNumId w:val="26"/>
  </w:num>
  <w:num w:numId="2" w16cid:durableId="128482185">
    <w:abstractNumId w:val="5"/>
  </w:num>
  <w:num w:numId="3" w16cid:durableId="1243368062">
    <w:abstractNumId w:val="28"/>
  </w:num>
  <w:num w:numId="4" w16cid:durableId="1837457030">
    <w:abstractNumId w:val="0"/>
  </w:num>
  <w:num w:numId="5" w16cid:durableId="1911576918">
    <w:abstractNumId w:val="13"/>
  </w:num>
  <w:num w:numId="6" w16cid:durableId="1162550533">
    <w:abstractNumId w:val="8"/>
  </w:num>
  <w:num w:numId="7" w16cid:durableId="4979638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818642">
    <w:abstractNumId w:val="1"/>
  </w:num>
  <w:num w:numId="9" w16cid:durableId="183981735">
    <w:abstractNumId w:val="20"/>
  </w:num>
  <w:num w:numId="10" w16cid:durableId="1572813030">
    <w:abstractNumId w:val="18"/>
  </w:num>
  <w:num w:numId="11" w16cid:durableId="663095378">
    <w:abstractNumId w:val="22"/>
  </w:num>
  <w:num w:numId="12" w16cid:durableId="1598246689">
    <w:abstractNumId w:val="18"/>
  </w:num>
  <w:num w:numId="13" w16cid:durableId="1254049662">
    <w:abstractNumId w:val="9"/>
  </w:num>
  <w:num w:numId="14" w16cid:durableId="1207062480">
    <w:abstractNumId w:val="6"/>
  </w:num>
  <w:num w:numId="15" w16cid:durableId="522012545">
    <w:abstractNumId w:val="25"/>
  </w:num>
  <w:num w:numId="16" w16cid:durableId="1395201009">
    <w:abstractNumId w:val="17"/>
  </w:num>
  <w:num w:numId="17" w16cid:durableId="403063617">
    <w:abstractNumId w:val="34"/>
  </w:num>
  <w:num w:numId="18" w16cid:durableId="121386884">
    <w:abstractNumId w:val="30"/>
  </w:num>
  <w:num w:numId="19" w16cid:durableId="1046297706">
    <w:abstractNumId w:val="3"/>
  </w:num>
  <w:num w:numId="20" w16cid:durableId="1689721376">
    <w:abstractNumId w:val="15"/>
  </w:num>
  <w:num w:numId="21" w16cid:durableId="16319500">
    <w:abstractNumId w:val="19"/>
  </w:num>
  <w:num w:numId="22" w16cid:durableId="1768039004">
    <w:abstractNumId w:val="33"/>
  </w:num>
  <w:num w:numId="23" w16cid:durableId="2125348181">
    <w:abstractNumId w:val="11"/>
  </w:num>
  <w:num w:numId="24" w16cid:durableId="357436996">
    <w:abstractNumId w:val="2"/>
  </w:num>
  <w:num w:numId="25" w16cid:durableId="1142426823">
    <w:abstractNumId w:val="27"/>
  </w:num>
  <w:num w:numId="26" w16cid:durableId="1901555495">
    <w:abstractNumId w:val="31"/>
  </w:num>
  <w:num w:numId="27" w16cid:durableId="1177354301">
    <w:abstractNumId w:val="32"/>
  </w:num>
  <w:num w:numId="28" w16cid:durableId="1093821908">
    <w:abstractNumId w:val="16"/>
  </w:num>
  <w:num w:numId="29" w16cid:durableId="1966614469">
    <w:abstractNumId w:val="35"/>
  </w:num>
  <w:num w:numId="30" w16cid:durableId="2127965027">
    <w:abstractNumId w:val="7"/>
  </w:num>
  <w:num w:numId="31" w16cid:durableId="1670598117">
    <w:abstractNumId w:val="10"/>
  </w:num>
  <w:num w:numId="32" w16cid:durableId="1570460596">
    <w:abstractNumId w:val="4"/>
  </w:num>
  <w:num w:numId="33" w16cid:durableId="2101022702">
    <w:abstractNumId w:val="12"/>
  </w:num>
  <w:num w:numId="34" w16cid:durableId="690298833">
    <w:abstractNumId w:val="29"/>
  </w:num>
  <w:num w:numId="35" w16cid:durableId="1146163078">
    <w:abstractNumId w:val="23"/>
  </w:num>
  <w:num w:numId="36" w16cid:durableId="946502742">
    <w:abstractNumId w:val="24"/>
  </w:num>
  <w:num w:numId="37" w16cid:durableId="10558169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83"/>
    <w:rsid w:val="00000C3F"/>
    <w:rsid w:val="00003206"/>
    <w:rsid w:val="00004704"/>
    <w:rsid w:val="000060E0"/>
    <w:rsid w:val="000107A8"/>
    <w:rsid w:val="00012367"/>
    <w:rsid w:val="00013B75"/>
    <w:rsid w:val="00014742"/>
    <w:rsid w:val="00015E50"/>
    <w:rsid w:val="00017CE4"/>
    <w:rsid w:val="00020FF7"/>
    <w:rsid w:val="0002279E"/>
    <w:rsid w:val="00022BBA"/>
    <w:rsid w:val="00022D45"/>
    <w:rsid w:val="0002485C"/>
    <w:rsid w:val="000302F9"/>
    <w:rsid w:val="000316F0"/>
    <w:rsid w:val="000329B7"/>
    <w:rsid w:val="00034AFC"/>
    <w:rsid w:val="000351F7"/>
    <w:rsid w:val="00036907"/>
    <w:rsid w:val="00037092"/>
    <w:rsid w:val="0003765C"/>
    <w:rsid w:val="00040CCD"/>
    <w:rsid w:val="00042ACA"/>
    <w:rsid w:val="0004313F"/>
    <w:rsid w:val="000438B8"/>
    <w:rsid w:val="00043C12"/>
    <w:rsid w:val="00045907"/>
    <w:rsid w:val="00045A7F"/>
    <w:rsid w:val="00046344"/>
    <w:rsid w:val="0004658B"/>
    <w:rsid w:val="00050DB8"/>
    <w:rsid w:val="00052222"/>
    <w:rsid w:val="000533E4"/>
    <w:rsid w:val="00053478"/>
    <w:rsid w:val="00053AC7"/>
    <w:rsid w:val="000551A7"/>
    <w:rsid w:val="000560B4"/>
    <w:rsid w:val="0005614D"/>
    <w:rsid w:val="00056CBA"/>
    <w:rsid w:val="00057FA8"/>
    <w:rsid w:val="00060056"/>
    <w:rsid w:val="00060A0F"/>
    <w:rsid w:val="00060EDB"/>
    <w:rsid w:val="00061595"/>
    <w:rsid w:val="000622A1"/>
    <w:rsid w:val="0006292C"/>
    <w:rsid w:val="00066CC9"/>
    <w:rsid w:val="00067925"/>
    <w:rsid w:val="00070815"/>
    <w:rsid w:val="00071946"/>
    <w:rsid w:val="00072180"/>
    <w:rsid w:val="00075C81"/>
    <w:rsid w:val="00076A3B"/>
    <w:rsid w:val="000807AE"/>
    <w:rsid w:val="000822D7"/>
    <w:rsid w:val="00082388"/>
    <w:rsid w:val="0008328D"/>
    <w:rsid w:val="00083CE0"/>
    <w:rsid w:val="0008591A"/>
    <w:rsid w:val="00086D9A"/>
    <w:rsid w:val="000908E0"/>
    <w:rsid w:val="00090D9E"/>
    <w:rsid w:val="00090EFD"/>
    <w:rsid w:val="00091AC8"/>
    <w:rsid w:val="000926AC"/>
    <w:rsid w:val="0009419A"/>
    <w:rsid w:val="0009443B"/>
    <w:rsid w:val="0009481A"/>
    <w:rsid w:val="00095EC4"/>
    <w:rsid w:val="00096151"/>
    <w:rsid w:val="000A0FDA"/>
    <w:rsid w:val="000A29C6"/>
    <w:rsid w:val="000A2CE8"/>
    <w:rsid w:val="000A3E07"/>
    <w:rsid w:val="000A416E"/>
    <w:rsid w:val="000A5EFE"/>
    <w:rsid w:val="000A7404"/>
    <w:rsid w:val="000A770A"/>
    <w:rsid w:val="000B2387"/>
    <w:rsid w:val="000B44C3"/>
    <w:rsid w:val="000B59AD"/>
    <w:rsid w:val="000B659F"/>
    <w:rsid w:val="000B759A"/>
    <w:rsid w:val="000B78DA"/>
    <w:rsid w:val="000C0256"/>
    <w:rsid w:val="000C2316"/>
    <w:rsid w:val="000C472D"/>
    <w:rsid w:val="000C4841"/>
    <w:rsid w:val="000D0A1A"/>
    <w:rsid w:val="000D1B50"/>
    <w:rsid w:val="000D1C36"/>
    <w:rsid w:val="000D2EF6"/>
    <w:rsid w:val="000E1A84"/>
    <w:rsid w:val="000E2B2C"/>
    <w:rsid w:val="000E4B76"/>
    <w:rsid w:val="000E72A2"/>
    <w:rsid w:val="000F1574"/>
    <w:rsid w:val="000F160C"/>
    <w:rsid w:val="000F306E"/>
    <w:rsid w:val="000F4AFD"/>
    <w:rsid w:val="000F7920"/>
    <w:rsid w:val="00102098"/>
    <w:rsid w:val="00102458"/>
    <w:rsid w:val="001029F6"/>
    <w:rsid w:val="0010544A"/>
    <w:rsid w:val="00106EEB"/>
    <w:rsid w:val="0010783F"/>
    <w:rsid w:val="00111141"/>
    <w:rsid w:val="00111668"/>
    <w:rsid w:val="001173B9"/>
    <w:rsid w:val="00117B32"/>
    <w:rsid w:val="00120298"/>
    <w:rsid w:val="0012384D"/>
    <w:rsid w:val="00125095"/>
    <w:rsid w:val="001252BE"/>
    <w:rsid w:val="0012543E"/>
    <w:rsid w:val="00125881"/>
    <w:rsid w:val="00125B96"/>
    <w:rsid w:val="00126AEF"/>
    <w:rsid w:val="00130E16"/>
    <w:rsid w:val="00131B1A"/>
    <w:rsid w:val="00132B8F"/>
    <w:rsid w:val="001341BF"/>
    <w:rsid w:val="00135725"/>
    <w:rsid w:val="0013665F"/>
    <w:rsid w:val="00136772"/>
    <w:rsid w:val="00137461"/>
    <w:rsid w:val="00137858"/>
    <w:rsid w:val="001405B6"/>
    <w:rsid w:val="00140EFB"/>
    <w:rsid w:val="00141184"/>
    <w:rsid w:val="001431FE"/>
    <w:rsid w:val="00143AAD"/>
    <w:rsid w:val="00144D54"/>
    <w:rsid w:val="0014662E"/>
    <w:rsid w:val="00151A58"/>
    <w:rsid w:val="001541A7"/>
    <w:rsid w:val="00154DFF"/>
    <w:rsid w:val="00156B97"/>
    <w:rsid w:val="00162EDF"/>
    <w:rsid w:val="001632E0"/>
    <w:rsid w:val="001636AE"/>
    <w:rsid w:val="001656A6"/>
    <w:rsid w:val="001658E4"/>
    <w:rsid w:val="00170A17"/>
    <w:rsid w:val="00172DBA"/>
    <w:rsid w:val="00174422"/>
    <w:rsid w:val="00174A80"/>
    <w:rsid w:val="00175944"/>
    <w:rsid w:val="0017596A"/>
    <w:rsid w:val="00181C2A"/>
    <w:rsid w:val="00184AF1"/>
    <w:rsid w:val="0018539A"/>
    <w:rsid w:val="00185A80"/>
    <w:rsid w:val="00190796"/>
    <w:rsid w:val="001920C8"/>
    <w:rsid w:val="00193D94"/>
    <w:rsid w:val="001941CC"/>
    <w:rsid w:val="00195F47"/>
    <w:rsid w:val="00197A09"/>
    <w:rsid w:val="001A062B"/>
    <w:rsid w:val="001A21D4"/>
    <w:rsid w:val="001A5C89"/>
    <w:rsid w:val="001A688E"/>
    <w:rsid w:val="001A6F7F"/>
    <w:rsid w:val="001A728F"/>
    <w:rsid w:val="001A75C6"/>
    <w:rsid w:val="001A797D"/>
    <w:rsid w:val="001A7E45"/>
    <w:rsid w:val="001B2733"/>
    <w:rsid w:val="001B2EDA"/>
    <w:rsid w:val="001B3392"/>
    <w:rsid w:val="001B62D0"/>
    <w:rsid w:val="001C37F9"/>
    <w:rsid w:val="001C50BE"/>
    <w:rsid w:val="001C6C21"/>
    <w:rsid w:val="001C7D74"/>
    <w:rsid w:val="001D0242"/>
    <w:rsid w:val="001D444B"/>
    <w:rsid w:val="001E04F1"/>
    <w:rsid w:val="001E0B0B"/>
    <w:rsid w:val="001E1D87"/>
    <w:rsid w:val="001E5718"/>
    <w:rsid w:val="001E7311"/>
    <w:rsid w:val="001E75D1"/>
    <w:rsid w:val="001E7F0C"/>
    <w:rsid w:val="001F0985"/>
    <w:rsid w:val="001F47D2"/>
    <w:rsid w:val="001F47D3"/>
    <w:rsid w:val="00200494"/>
    <w:rsid w:val="002025BD"/>
    <w:rsid w:val="00204404"/>
    <w:rsid w:val="0020536D"/>
    <w:rsid w:val="002105B6"/>
    <w:rsid w:val="00211444"/>
    <w:rsid w:val="00214E33"/>
    <w:rsid w:val="00214E76"/>
    <w:rsid w:val="00216646"/>
    <w:rsid w:val="00217239"/>
    <w:rsid w:val="002207D9"/>
    <w:rsid w:val="002221AD"/>
    <w:rsid w:val="002265CF"/>
    <w:rsid w:val="00226D8D"/>
    <w:rsid w:val="002303D1"/>
    <w:rsid w:val="0023138E"/>
    <w:rsid w:val="00232919"/>
    <w:rsid w:val="00233041"/>
    <w:rsid w:val="00234E09"/>
    <w:rsid w:val="00235C95"/>
    <w:rsid w:val="002364DF"/>
    <w:rsid w:val="0023681C"/>
    <w:rsid w:val="00240DB9"/>
    <w:rsid w:val="00240DD5"/>
    <w:rsid w:val="00240E21"/>
    <w:rsid w:val="002425D3"/>
    <w:rsid w:val="00242CD5"/>
    <w:rsid w:val="0024346B"/>
    <w:rsid w:val="00247188"/>
    <w:rsid w:val="002472E3"/>
    <w:rsid w:val="00250442"/>
    <w:rsid w:val="00250BAC"/>
    <w:rsid w:val="00253A62"/>
    <w:rsid w:val="00255169"/>
    <w:rsid w:val="00257150"/>
    <w:rsid w:val="002575A2"/>
    <w:rsid w:val="002610F5"/>
    <w:rsid w:val="002613DA"/>
    <w:rsid w:val="00261799"/>
    <w:rsid w:val="00265104"/>
    <w:rsid w:val="002664A2"/>
    <w:rsid w:val="00267A40"/>
    <w:rsid w:val="00267AEE"/>
    <w:rsid w:val="00271E58"/>
    <w:rsid w:val="00272F62"/>
    <w:rsid w:val="00273C23"/>
    <w:rsid w:val="00274077"/>
    <w:rsid w:val="002753ED"/>
    <w:rsid w:val="00277F36"/>
    <w:rsid w:val="00284416"/>
    <w:rsid w:val="00285A2C"/>
    <w:rsid w:val="00285BE7"/>
    <w:rsid w:val="00291439"/>
    <w:rsid w:val="00295DFD"/>
    <w:rsid w:val="002978C5"/>
    <w:rsid w:val="002A0274"/>
    <w:rsid w:val="002A216B"/>
    <w:rsid w:val="002A21C5"/>
    <w:rsid w:val="002A402D"/>
    <w:rsid w:val="002A6A40"/>
    <w:rsid w:val="002A78AA"/>
    <w:rsid w:val="002B2BFD"/>
    <w:rsid w:val="002B322A"/>
    <w:rsid w:val="002B42BD"/>
    <w:rsid w:val="002B4D03"/>
    <w:rsid w:val="002B63D7"/>
    <w:rsid w:val="002C07C4"/>
    <w:rsid w:val="002C17CD"/>
    <w:rsid w:val="002C1BD5"/>
    <w:rsid w:val="002C258F"/>
    <w:rsid w:val="002C274E"/>
    <w:rsid w:val="002C365B"/>
    <w:rsid w:val="002C3BAE"/>
    <w:rsid w:val="002C7E04"/>
    <w:rsid w:val="002D1DA0"/>
    <w:rsid w:val="002D2B21"/>
    <w:rsid w:val="002D42CD"/>
    <w:rsid w:val="002D4A64"/>
    <w:rsid w:val="002D4DC4"/>
    <w:rsid w:val="002D625A"/>
    <w:rsid w:val="002D7861"/>
    <w:rsid w:val="002E2496"/>
    <w:rsid w:val="002E33DD"/>
    <w:rsid w:val="002E4FEC"/>
    <w:rsid w:val="002E5569"/>
    <w:rsid w:val="002E7936"/>
    <w:rsid w:val="002F013C"/>
    <w:rsid w:val="002F043D"/>
    <w:rsid w:val="002F0F58"/>
    <w:rsid w:val="002F161D"/>
    <w:rsid w:val="002F20A4"/>
    <w:rsid w:val="002F2423"/>
    <w:rsid w:val="002F2484"/>
    <w:rsid w:val="002F406E"/>
    <w:rsid w:val="002F6667"/>
    <w:rsid w:val="00300012"/>
    <w:rsid w:val="003004A5"/>
    <w:rsid w:val="003039C4"/>
    <w:rsid w:val="00304158"/>
    <w:rsid w:val="00305FC1"/>
    <w:rsid w:val="00306E06"/>
    <w:rsid w:val="0030780D"/>
    <w:rsid w:val="0031079C"/>
    <w:rsid w:val="00312650"/>
    <w:rsid w:val="00312773"/>
    <w:rsid w:val="00312A26"/>
    <w:rsid w:val="00312AEF"/>
    <w:rsid w:val="00312E06"/>
    <w:rsid w:val="00312EE4"/>
    <w:rsid w:val="00313E7A"/>
    <w:rsid w:val="00315B0C"/>
    <w:rsid w:val="0031624C"/>
    <w:rsid w:val="00316EA4"/>
    <w:rsid w:val="00317AC4"/>
    <w:rsid w:val="00320D11"/>
    <w:rsid w:val="00320E64"/>
    <w:rsid w:val="00322045"/>
    <w:rsid w:val="00322420"/>
    <w:rsid w:val="00322695"/>
    <w:rsid w:val="003240B5"/>
    <w:rsid w:val="00325EF9"/>
    <w:rsid w:val="00326A73"/>
    <w:rsid w:val="00327329"/>
    <w:rsid w:val="003274FF"/>
    <w:rsid w:val="00327624"/>
    <w:rsid w:val="0033026D"/>
    <w:rsid w:val="003321E4"/>
    <w:rsid w:val="00337E4C"/>
    <w:rsid w:val="003416E1"/>
    <w:rsid w:val="0034316C"/>
    <w:rsid w:val="003439BF"/>
    <w:rsid w:val="00345B88"/>
    <w:rsid w:val="00347D5A"/>
    <w:rsid w:val="00351AB5"/>
    <w:rsid w:val="00351FAE"/>
    <w:rsid w:val="00353AB9"/>
    <w:rsid w:val="0035486B"/>
    <w:rsid w:val="00354A1E"/>
    <w:rsid w:val="00360850"/>
    <w:rsid w:val="00363C1A"/>
    <w:rsid w:val="00364E58"/>
    <w:rsid w:val="0036520E"/>
    <w:rsid w:val="003660DC"/>
    <w:rsid w:val="0036696C"/>
    <w:rsid w:val="003708E3"/>
    <w:rsid w:val="0037384D"/>
    <w:rsid w:val="00373C95"/>
    <w:rsid w:val="00375F2A"/>
    <w:rsid w:val="00377615"/>
    <w:rsid w:val="0038021B"/>
    <w:rsid w:val="003812A8"/>
    <w:rsid w:val="003821AC"/>
    <w:rsid w:val="0038249D"/>
    <w:rsid w:val="00383BCF"/>
    <w:rsid w:val="003841C1"/>
    <w:rsid w:val="00384BA7"/>
    <w:rsid w:val="00384E14"/>
    <w:rsid w:val="00385962"/>
    <w:rsid w:val="00391D25"/>
    <w:rsid w:val="0039205A"/>
    <w:rsid w:val="00394E63"/>
    <w:rsid w:val="003960DE"/>
    <w:rsid w:val="00397172"/>
    <w:rsid w:val="00397295"/>
    <w:rsid w:val="003A1D28"/>
    <w:rsid w:val="003A2918"/>
    <w:rsid w:val="003A33F3"/>
    <w:rsid w:val="003A4265"/>
    <w:rsid w:val="003A5051"/>
    <w:rsid w:val="003A74F5"/>
    <w:rsid w:val="003A75B2"/>
    <w:rsid w:val="003A7FA4"/>
    <w:rsid w:val="003B4161"/>
    <w:rsid w:val="003B4183"/>
    <w:rsid w:val="003B6DC1"/>
    <w:rsid w:val="003B70FF"/>
    <w:rsid w:val="003B769B"/>
    <w:rsid w:val="003C0648"/>
    <w:rsid w:val="003C0D63"/>
    <w:rsid w:val="003C1057"/>
    <w:rsid w:val="003C1232"/>
    <w:rsid w:val="003C1D2A"/>
    <w:rsid w:val="003C2255"/>
    <w:rsid w:val="003C63C4"/>
    <w:rsid w:val="003C6B18"/>
    <w:rsid w:val="003D0382"/>
    <w:rsid w:val="003D0E9E"/>
    <w:rsid w:val="003D3937"/>
    <w:rsid w:val="003D4872"/>
    <w:rsid w:val="003D4D91"/>
    <w:rsid w:val="003D4DB9"/>
    <w:rsid w:val="003D4DD7"/>
    <w:rsid w:val="003D4E73"/>
    <w:rsid w:val="003D4ED8"/>
    <w:rsid w:val="003E022E"/>
    <w:rsid w:val="003E058C"/>
    <w:rsid w:val="003E2D78"/>
    <w:rsid w:val="003E4EB3"/>
    <w:rsid w:val="003E55AA"/>
    <w:rsid w:val="003E5D93"/>
    <w:rsid w:val="003E7D14"/>
    <w:rsid w:val="003F1308"/>
    <w:rsid w:val="003F228C"/>
    <w:rsid w:val="003F27D6"/>
    <w:rsid w:val="003F2ED2"/>
    <w:rsid w:val="003F2F0E"/>
    <w:rsid w:val="003F76B7"/>
    <w:rsid w:val="004008B2"/>
    <w:rsid w:val="00404E88"/>
    <w:rsid w:val="00406E10"/>
    <w:rsid w:val="00407245"/>
    <w:rsid w:val="00407293"/>
    <w:rsid w:val="00407878"/>
    <w:rsid w:val="004079B8"/>
    <w:rsid w:val="00410EFD"/>
    <w:rsid w:val="00411383"/>
    <w:rsid w:val="00412711"/>
    <w:rsid w:val="004177BE"/>
    <w:rsid w:val="00417F43"/>
    <w:rsid w:val="004225DF"/>
    <w:rsid w:val="004325F9"/>
    <w:rsid w:val="00432D57"/>
    <w:rsid w:val="00433466"/>
    <w:rsid w:val="00433EC0"/>
    <w:rsid w:val="00433FF8"/>
    <w:rsid w:val="00434212"/>
    <w:rsid w:val="004379F8"/>
    <w:rsid w:val="004402C2"/>
    <w:rsid w:val="00440578"/>
    <w:rsid w:val="004464A9"/>
    <w:rsid w:val="00450305"/>
    <w:rsid w:val="0045072D"/>
    <w:rsid w:val="00452681"/>
    <w:rsid w:val="00453035"/>
    <w:rsid w:val="00453437"/>
    <w:rsid w:val="00453E01"/>
    <w:rsid w:val="00455557"/>
    <w:rsid w:val="00460853"/>
    <w:rsid w:val="00460F7B"/>
    <w:rsid w:val="00461AF7"/>
    <w:rsid w:val="00462C6C"/>
    <w:rsid w:val="00463B60"/>
    <w:rsid w:val="00472537"/>
    <w:rsid w:val="00472EAC"/>
    <w:rsid w:val="00474400"/>
    <w:rsid w:val="0047486C"/>
    <w:rsid w:val="00474B6B"/>
    <w:rsid w:val="00474C83"/>
    <w:rsid w:val="00477B55"/>
    <w:rsid w:val="00480CD5"/>
    <w:rsid w:val="004819DA"/>
    <w:rsid w:val="00482486"/>
    <w:rsid w:val="0048376A"/>
    <w:rsid w:val="00483F1F"/>
    <w:rsid w:val="00484FF2"/>
    <w:rsid w:val="00485ECC"/>
    <w:rsid w:val="00486F32"/>
    <w:rsid w:val="00491475"/>
    <w:rsid w:val="004920EA"/>
    <w:rsid w:val="004936AA"/>
    <w:rsid w:val="00494A25"/>
    <w:rsid w:val="00495DA2"/>
    <w:rsid w:val="004964D1"/>
    <w:rsid w:val="004A0F6A"/>
    <w:rsid w:val="004A57C3"/>
    <w:rsid w:val="004A6E96"/>
    <w:rsid w:val="004A76AF"/>
    <w:rsid w:val="004B1487"/>
    <w:rsid w:val="004B2519"/>
    <w:rsid w:val="004B4B70"/>
    <w:rsid w:val="004B5904"/>
    <w:rsid w:val="004C2018"/>
    <w:rsid w:val="004C3057"/>
    <w:rsid w:val="004C343A"/>
    <w:rsid w:val="004C4B1D"/>
    <w:rsid w:val="004D1124"/>
    <w:rsid w:val="004D1C8A"/>
    <w:rsid w:val="004D1D00"/>
    <w:rsid w:val="004D3D85"/>
    <w:rsid w:val="004D5A4E"/>
    <w:rsid w:val="004D64B9"/>
    <w:rsid w:val="004D6F70"/>
    <w:rsid w:val="004E0B64"/>
    <w:rsid w:val="004E10A0"/>
    <w:rsid w:val="004E5511"/>
    <w:rsid w:val="004F0B8A"/>
    <w:rsid w:val="004F42E8"/>
    <w:rsid w:val="004F56E4"/>
    <w:rsid w:val="004F5992"/>
    <w:rsid w:val="004F632C"/>
    <w:rsid w:val="004F6836"/>
    <w:rsid w:val="004F6D38"/>
    <w:rsid w:val="004F7429"/>
    <w:rsid w:val="00501648"/>
    <w:rsid w:val="00501A28"/>
    <w:rsid w:val="005033B5"/>
    <w:rsid w:val="005034F2"/>
    <w:rsid w:val="0050438F"/>
    <w:rsid w:val="00504FAD"/>
    <w:rsid w:val="00505418"/>
    <w:rsid w:val="005123DC"/>
    <w:rsid w:val="0051302A"/>
    <w:rsid w:val="005140CB"/>
    <w:rsid w:val="00515A43"/>
    <w:rsid w:val="00517127"/>
    <w:rsid w:val="005258DB"/>
    <w:rsid w:val="0052671A"/>
    <w:rsid w:val="00530B9E"/>
    <w:rsid w:val="0053117A"/>
    <w:rsid w:val="00532EB5"/>
    <w:rsid w:val="00533149"/>
    <w:rsid w:val="00533B54"/>
    <w:rsid w:val="00533E85"/>
    <w:rsid w:val="005346B8"/>
    <w:rsid w:val="005360B1"/>
    <w:rsid w:val="00536753"/>
    <w:rsid w:val="00537328"/>
    <w:rsid w:val="005415EC"/>
    <w:rsid w:val="00542147"/>
    <w:rsid w:val="005428C0"/>
    <w:rsid w:val="00542E40"/>
    <w:rsid w:val="0054305F"/>
    <w:rsid w:val="0054347E"/>
    <w:rsid w:val="00543B72"/>
    <w:rsid w:val="00545112"/>
    <w:rsid w:val="005473AC"/>
    <w:rsid w:val="005476B0"/>
    <w:rsid w:val="00547C31"/>
    <w:rsid w:val="00550288"/>
    <w:rsid w:val="00550AF5"/>
    <w:rsid w:val="0055183D"/>
    <w:rsid w:val="00553AA7"/>
    <w:rsid w:val="00553F1C"/>
    <w:rsid w:val="00554FF4"/>
    <w:rsid w:val="005577E9"/>
    <w:rsid w:val="00561EF5"/>
    <w:rsid w:val="0056762F"/>
    <w:rsid w:val="00571C99"/>
    <w:rsid w:val="0057463D"/>
    <w:rsid w:val="005746C3"/>
    <w:rsid w:val="00580639"/>
    <w:rsid w:val="005815AF"/>
    <w:rsid w:val="0058288B"/>
    <w:rsid w:val="00582D9B"/>
    <w:rsid w:val="005847D3"/>
    <w:rsid w:val="00585F45"/>
    <w:rsid w:val="00586557"/>
    <w:rsid w:val="00587352"/>
    <w:rsid w:val="005922F2"/>
    <w:rsid w:val="005944D6"/>
    <w:rsid w:val="00595A47"/>
    <w:rsid w:val="005971F4"/>
    <w:rsid w:val="005A08CC"/>
    <w:rsid w:val="005A14DF"/>
    <w:rsid w:val="005A1E68"/>
    <w:rsid w:val="005A2DD0"/>
    <w:rsid w:val="005A3390"/>
    <w:rsid w:val="005A38F3"/>
    <w:rsid w:val="005B0107"/>
    <w:rsid w:val="005B054C"/>
    <w:rsid w:val="005B31AC"/>
    <w:rsid w:val="005B7E92"/>
    <w:rsid w:val="005C063F"/>
    <w:rsid w:val="005C0FC3"/>
    <w:rsid w:val="005C1860"/>
    <w:rsid w:val="005C1EF0"/>
    <w:rsid w:val="005C2508"/>
    <w:rsid w:val="005C3250"/>
    <w:rsid w:val="005C4AB7"/>
    <w:rsid w:val="005C54F2"/>
    <w:rsid w:val="005C5563"/>
    <w:rsid w:val="005D08FA"/>
    <w:rsid w:val="005D0D9E"/>
    <w:rsid w:val="005D2868"/>
    <w:rsid w:val="005D2A25"/>
    <w:rsid w:val="005D43F9"/>
    <w:rsid w:val="005D5DAD"/>
    <w:rsid w:val="005D5DD1"/>
    <w:rsid w:val="005D5E7F"/>
    <w:rsid w:val="005D5FAF"/>
    <w:rsid w:val="005D7D8F"/>
    <w:rsid w:val="005E093E"/>
    <w:rsid w:val="005E193D"/>
    <w:rsid w:val="005E2E34"/>
    <w:rsid w:val="005E38B2"/>
    <w:rsid w:val="005E7847"/>
    <w:rsid w:val="005F0764"/>
    <w:rsid w:val="005F287D"/>
    <w:rsid w:val="005F3B80"/>
    <w:rsid w:val="005F5568"/>
    <w:rsid w:val="00601FA8"/>
    <w:rsid w:val="00603CC0"/>
    <w:rsid w:val="00611569"/>
    <w:rsid w:val="00611E76"/>
    <w:rsid w:val="00613852"/>
    <w:rsid w:val="0061442C"/>
    <w:rsid w:val="006144C6"/>
    <w:rsid w:val="00614E70"/>
    <w:rsid w:val="00615B74"/>
    <w:rsid w:val="00615DA7"/>
    <w:rsid w:val="00617335"/>
    <w:rsid w:val="0061782D"/>
    <w:rsid w:val="0062259C"/>
    <w:rsid w:val="00623172"/>
    <w:rsid w:val="006247AB"/>
    <w:rsid w:val="00625A98"/>
    <w:rsid w:val="0062796B"/>
    <w:rsid w:val="00630084"/>
    <w:rsid w:val="0063083B"/>
    <w:rsid w:val="006309DB"/>
    <w:rsid w:val="00630CC4"/>
    <w:rsid w:val="00631582"/>
    <w:rsid w:val="00633B64"/>
    <w:rsid w:val="00634267"/>
    <w:rsid w:val="0064008A"/>
    <w:rsid w:val="0064062A"/>
    <w:rsid w:val="00641BFA"/>
    <w:rsid w:val="006438CB"/>
    <w:rsid w:val="00644FF2"/>
    <w:rsid w:val="006451B1"/>
    <w:rsid w:val="00645E35"/>
    <w:rsid w:val="00647AD2"/>
    <w:rsid w:val="00651080"/>
    <w:rsid w:val="00651CF7"/>
    <w:rsid w:val="0065269B"/>
    <w:rsid w:val="00654B24"/>
    <w:rsid w:val="0065670E"/>
    <w:rsid w:val="00660A94"/>
    <w:rsid w:val="00660B2B"/>
    <w:rsid w:val="00662F5A"/>
    <w:rsid w:val="00664DBD"/>
    <w:rsid w:val="0066512B"/>
    <w:rsid w:val="0066775B"/>
    <w:rsid w:val="006728CD"/>
    <w:rsid w:val="00672AE5"/>
    <w:rsid w:val="00673F89"/>
    <w:rsid w:val="00674F7F"/>
    <w:rsid w:val="0067643E"/>
    <w:rsid w:val="006775DD"/>
    <w:rsid w:val="006777B2"/>
    <w:rsid w:val="0068026D"/>
    <w:rsid w:val="00682575"/>
    <w:rsid w:val="0068552E"/>
    <w:rsid w:val="006860F4"/>
    <w:rsid w:val="006865EA"/>
    <w:rsid w:val="00686A9E"/>
    <w:rsid w:val="006876DF"/>
    <w:rsid w:val="00687C2E"/>
    <w:rsid w:val="0069008C"/>
    <w:rsid w:val="0069014A"/>
    <w:rsid w:val="00691228"/>
    <w:rsid w:val="00691DC1"/>
    <w:rsid w:val="00692311"/>
    <w:rsid w:val="00693558"/>
    <w:rsid w:val="006943DD"/>
    <w:rsid w:val="00696565"/>
    <w:rsid w:val="006973AD"/>
    <w:rsid w:val="006A25F9"/>
    <w:rsid w:val="006A4057"/>
    <w:rsid w:val="006A4E99"/>
    <w:rsid w:val="006A5313"/>
    <w:rsid w:val="006A5B26"/>
    <w:rsid w:val="006A6811"/>
    <w:rsid w:val="006B52EA"/>
    <w:rsid w:val="006B58FE"/>
    <w:rsid w:val="006B7102"/>
    <w:rsid w:val="006B73E1"/>
    <w:rsid w:val="006C1C14"/>
    <w:rsid w:val="006C48A0"/>
    <w:rsid w:val="006C6EB1"/>
    <w:rsid w:val="006C6F6A"/>
    <w:rsid w:val="006D0264"/>
    <w:rsid w:val="006D3E65"/>
    <w:rsid w:val="006D4BC5"/>
    <w:rsid w:val="006D5A00"/>
    <w:rsid w:val="006E6D00"/>
    <w:rsid w:val="006E6D15"/>
    <w:rsid w:val="006E7127"/>
    <w:rsid w:val="006E71F8"/>
    <w:rsid w:val="006F0204"/>
    <w:rsid w:val="006F17C2"/>
    <w:rsid w:val="006F370B"/>
    <w:rsid w:val="006F4040"/>
    <w:rsid w:val="006F4A14"/>
    <w:rsid w:val="006F5B71"/>
    <w:rsid w:val="00703EC3"/>
    <w:rsid w:val="00705CBB"/>
    <w:rsid w:val="00705E5A"/>
    <w:rsid w:val="007063EE"/>
    <w:rsid w:val="00706445"/>
    <w:rsid w:val="00706CCB"/>
    <w:rsid w:val="0071028E"/>
    <w:rsid w:val="0071233B"/>
    <w:rsid w:val="007133D5"/>
    <w:rsid w:val="00714691"/>
    <w:rsid w:val="0071473A"/>
    <w:rsid w:val="00715E01"/>
    <w:rsid w:val="00716C19"/>
    <w:rsid w:val="00717504"/>
    <w:rsid w:val="00717C8C"/>
    <w:rsid w:val="007216B9"/>
    <w:rsid w:val="00722841"/>
    <w:rsid w:val="007233A4"/>
    <w:rsid w:val="00723CCF"/>
    <w:rsid w:val="00724C5A"/>
    <w:rsid w:val="00725404"/>
    <w:rsid w:val="00725B4E"/>
    <w:rsid w:val="007310E3"/>
    <w:rsid w:val="007329D6"/>
    <w:rsid w:val="00732A54"/>
    <w:rsid w:val="007340B4"/>
    <w:rsid w:val="00735941"/>
    <w:rsid w:val="00737DD9"/>
    <w:rsid w:val="00741637"/>
    <w:rsid w:val="00744524"/>
    <w:rsid w:val="00745EA6"/>
    <w:rsid w:val="00746480"/>
    <w:rsid w:val="007475EC"/>
    <w:rsid w:val="00747C61"/>
    <w:rsid w:val="00750E3B"/>
    <w:rsid w:val="00751D3F"/>
    <w:rsid w:val="00752428"/>
    <w:rsid w:val="00752790"/>
    <w:rsid w:val="007556F9"/>
    <w:rsid w:val="00756534"/>
    <w:rsid w:val="0075764E"/>
    <w:rsid w:val="007619C5"/>
    <w:rsid w:val="007624A4"/>
    <w:rsid w:val="00764D68"/>
    <w:rsid w:val="00766333"/>
    <w:rsid w:val="00770F30"/>
    <w:rsid w:val="00776219"/>
    <w:rsid w:val="00777BD6"/>
    <w:rsid w:val="007800C3"/>
    <w:rsid w:val="007808FC"/>
    <w:rsid w:val="00780E3C"/>
    <w:rsid w:val="00782618"/>
    <w:rsid w:val="00783D83"/>
    <w:rsid w:val="00786EE2"/>
    <w:rsid w:val="00787D59"/>
    <w:rsid w:val="00787DBC"/>
    <w:rsid w:val="0079321D"/>
    <w:rsid w:val="007935AD"/>
    <w:rsid w:val="007968A2"/>
    <w:rsid w:val="007A024C"/>
    <w:rsid w:val="007A0286"/>
    <w:rsid w:val="007A06F1"/>
    <w:rsid w:val="007A0D1E"/>
    <w:rsid w:val="007A195C"/>
    <w:rsid w:val="007A4433"/>
    <w:rsid w:val="007A6587"/>
    <w:rsid w:val="007A66F5"/>
    <w:rsid w:val="007A7BC1"/>
    <w:rsid w:val="007A7D5C"/>
    <w:rsid w:val="007B30A4"/>
    <w:rsid w:val="007B40DD"/>
    <w:rsid w:val="007B6B1D"/>
    <w:rsid w:val="007B753C"/>
    <w:rsid w:val="007B76B2"/>
    <w:rsid w:val="007B7EFB"/>
    <w:rsid w:val="007B7F6B"/>
    <w:rsid w:val="007C1971"/>
    <w:rsid w:val="007C2920"/>
    <w:rsid w:val="007C2AD7"/>
    <w:rsid w:val="007C3F55"/>
    <w:rsid w:val="007C55D8"/>
    <w:rsid w:val="007C7A4D"/>
    <w:rsid w:val="007D0312"/>
    <w:rsid w:val="007D05C1"/>
    <w:rsid w:val="007D1AB5"/>
    <w:rsid w:val="007D2A11"/>
    <w:rsid w:val="007D38AF"/>
    <w:rsid w:val="007D550F"/>
    <w:rsid w:val="007D6738"/>
    <w:rsid w:val="007D6E85"/>
    <w:rsid w:val="007E0534"/>
    <w:rsid w:val="007E12EB"/>
    <w:rsid w:val="007E1662"/>
    <w:rsid w:val="007E1D4D"/>
    <w:rsid w:val="007E23B8"/>
    <w:rsid w:val="007E2456"/>
    <w:rsid w:val="007E26F5"/>
    <w:rsid w:val="007E302A"/>
    <w:rsid w:val="007E4D11"/>
    <w:rsid w:val="007E67E4"/>
    <w:rsid w:val="007E67FE"/>
    <w:rsid w:val="007E6E37"/>
    <w:rsid w:val="007E7A14"/>
    <w:rsid w:val="007F00A6"/>
    <w:rsid w:val="007F07F5"/>
    <w:rsid w:val="007F1B4E"/>
    <w:rsid w:val="007F5571"/>
    <w:rsid w:val="007F6430"/>
    <w:rsid w:val="007F6594"/>
    <w:rsid w:val="00805A5D"/>
    <w:rsid w:val="008102D0"/>
    <w:rsid w:val="00810A41"/>
    <w:rsid w:val="00810CE0"/>
    <w:rsid w:val="00812B4C"/>
    <w:rsid w:val="0081338E"/>
    <w:rsid w:val="00813988"/>
    <w:rsid w:val="00813B5D"/>
    <w:rsid w:val="00814DE0"/>
    <w:rsid w:val="0081660F"/>
    <w:rsid w:val="008168E9"/>
    <w:rsid w:val="008200E6"/>
    <w:rsid w:val="00822924"/>
    <w:rsid w:val="00823586"/>
    <w:rsid w:val="00823BE2"/>
    <w:rsid w:val="00826D07"/>
    <w:rsid w:val="00826ED9"/>
    <w:rsid w:val="00830574"/>
    <w:rsid w:val="00831976"/>
    <w:rsid w:val="008359A3"/>
    <w:rsid w:val="00836978"/>
    <w:rsid w:val="00837581"/>
    <w:rsid w:val="008450BC"/>
    <w:rsid w:val="00845749"/>
    <w:rsid w:val="00846FB8"/>
    <w:rsid w:val="00850598"/>
    <w:rsid w:val="008538AD"/>
    <w:rsid w:val="00855598"/>
    <w:rsid w:val="008563C2"/>
    <w:rsid w:val="00856B2C"/>
    <w:rsid w:val="00860124"/>
    <w:rsid w:val="00861321"/>
    <w:rsid w:val="008621B4"/>
    <w:rsid w:val="00864EA5"/>
    <w:rsid w:val="00864F52"/>
    <w:rsid w:val="008654B3"/>
    <w:rsid w:val="00867AB1"/>
    <w:rsid w:val="00870A42"/>
    <w:rsid w:val="00871C79"/>
    <w:rsid w:val="0087228C"/>
    <w:rsid w:val="0087452E"/>
    <w:rsid w:val="00874604"/>
    <w:rsid w:val="00874A8B"/>
    <w:rsid w:val="00874B73"/>
    <w:rsid w:val="008831B7"/>
    <w:rsid w:val="008835F8"/>
    <w:rsid w:val="00885058"/>
    <w:rsid w:val="008865A4"/>
    <w:rsid w:val="00886A4E"/>
    <w:rsid w:val="00887C8F"/>
    <w:rsid w:val="00892E45"/>
    <w:rsid w:val="008939B1"/>
    <w:rsid w:val="008941C4"/>
    <w:rsid w:val="008951B4"/>
    <w:rsid w:val="00895DEE"/>
    <w:rsid w:val="008A251E"/>
    <w:rsid w:val="008A2CAC"/>
    <w:rsid w:val="008A52FF"/>
    <w:rsid w:val="008A614D"/>
    <w:rsid w:val="008A6CD6"/>
    <w:rsid w:val="008B003C"/>
    <w:rsid w:val="008B0237"/>
    <w:rsid w:val="008B2CC9"/>
    <w:rsid w:val="008B3366"/>
    <w:rsid w:val="008B338A"/>
    <w:rsid w:val="008B3CDA"/>
    <w:rsid w:val="008B4481"/>
    <w:rsid w:val="008B487E"/>
    <w:rsid w:val="008C298C"/>
    <w:rsid w:val="008C3A88"/>
    <w:rsid w:val="008C4513"/>
    <w:rsid w:val="008D23E8"/>
    <w:rsid w:val="008D2563"/>
    <w:rsid w:val="008D2964"/>
    <w:rsid w:val="008D55BE"/>
    <w:rsid w:val="008D60FA"/>
    <w:rsid w:val="008D6161"/>
    <w:rsid w:val="008E42FC"/>
    <w:rsid w:val="008E692A"/>
    <w:rsid w:val="008E6E23"/>
    <w:rsid w:val="008F0D8E"/>
    <w:rsid w:val="008F30E1"/>
    <w:rsid w:val="008F3F3A"/>
    <w:rsid w:val="008F5130"/>
    <w:rsid w:val="008F6720"/>
    <w:rsid w:val="00900AD0"/>
    <w:rsid w:val="00900B63"/>
    <w:rsid w:val="00902958"/>
    <w:rsid w:val="00903191"/>
    <w:rsid w:val="00903713"/>
    <w:rsid w:val="00905AFD"/>
    <w:rsid w:val="0091032A"/>
    <w:rsid w:val="00910A4A"/>
    <w:rsid w:val="00912F51"/>
    <w:rsid w:val="009156B8"/>
    <w:rsid w:val="009206DB"/>
    <w:rsid w:val="009239D7"/>
    <w:rsid w:val="00923C81"/>
    <w:rsid w:val="009241CB"/>
    <w:rsid w:val="00924E9D"/>
    <w:rsid w:val="00925436"/>
    <w:rsid w:val="00925680"/>
    <w:rsid w:val="0092690A"/>
    <w:rsid w:val="0093036C"/>
    <w:rsid w:val="009312E2"/>
    <w:rsid w:val="009346FC"/>
    <w:rsid w:val="00934853"/>
    <w:rsid w:val="009363C9"/>
    <w:rsid w:val="00937D6E"/>
    <w:rsid w:val="0095073B"/>
    <w:rsid w:val="00950DC7"/>
    <w:rsid w:val="0095186F"/>
    <w:rsid w:val="00952672"/>
    <w:rsid w:val="009530E9"/>
    <w:rsid w:val="00953A87"/>
    <w:rsid w:val="009605CD"/>
    <w:rsid w:val="0096259F"/>
    <w:rsid w:val="009638F1"/>
    <w:rsid w:val="0096493A"/>
    <w:rsid w:val="009657F3"/>
    <w:rsid w:val="00965D8D"/>
    <w:rsid w:val="00966193"/>
    <w:rsid w:val="00970CF0"/>
    <w:rsid w:val="009737CF"/>
    <w:rsid w:val="00973BD3"/>
    <w:rsid w:val="00974E24"/>
    <w:rsid w:val="00976942"/>
    <w:rsid w:val="0098262A"/>
    <w:rsid w:val="0098784E"/>
    <w:rsid w:val="009901F0"/>
    <w:rsid w:val="0099294A"/>
    <w:rsid w:val="009936AC"/>
    <w:rsid w:val="00994202"/>
    <w:rsid w:val="00994AAC"/>
    <w:rsid w:val="00995289"/>
    <w:rsid w:val="00997F93"/>
    <w:rsid w:val="009A1C64"/>
    <w:rsid w:val="009A235E"/>
    <w:rsid w:val="009A2C42"/>
    <w:rsid w:val="009A46F5"/>
    <w:rsid w:val="009A6907"/>
    <w:rsid w:val="009A6C26"/>
    <w:rsid w:val="009A7F97"/>
    <w:rsid w:val="009B1AAD"/>
    <w:rsid w:val="009B22FF"/>
    <w:rsid w:val="009B2C6D"/>
    <w:rsid w:val="009B307E"/>
    <w:rsid w:val="009B5939"/>
    <w:rsid w:val="009B63EB"/>
    <w:rsid w:val="009C05F0"/>
    <w:rsid w:val="009C2231"/>
    <w:rsid w:val="009C2A06"/>
    <w:rsid w:val="009C420C"/>
    <w:rsid w:val="009C5772"/>
    <w:rsid w:val="009C704C"/>
    <w:rsid w:val="009D4497"/>
    <w:rsid w:val="009D6DB5"/>
    <w:rsid w:val="009E2565"/>
    <w:rsid w:val="009E264D"/>
    <w:rsid w:val="009E3A85"/>
    <w:rsid w:val="009E4050"/>
    <w:rsid w:val="009E5575"/>
    <w:rsid w:val="009F03B9"/>
    <w:rsid w:val="009F05BC"/>
    <w:rsid w:val="009F3241"/>
    <w:rsid w:val="009F48BB"/>
    <w:rsid w:val="009F55F7"/>
    <w:rsid w:val="00A024F7"/>
    <w:rsid w:val="00A036F5"/>
    <w:rsid w:val="00A07EBB"/>
    <w:rsid w:val="00A104DC"/>
    <w:rsid w:val="00A11E29"/>
    <w:rsid w:val="00A16BF5"/>
    <w:rsid w:val="00A17377"/>
    <w:rsid w:val="00A17D02"/>
    <w:rsid w:val="00A2137B"/>
    <w:rsid w:val="00A21EED"/>
    <w:rsid w:val="00A257AC"/>
    <w:rsid w:val="00A26CDF"/>
    <w:rsid w:val="00A27B5C"/>
    <w:rsid w:val="00A309A9"/>
    <w:rsid w:val="00A30B93"/>
    <w:rsid w:val="00A30CE1"/>
    <w:rsid w:val="00A34291"/>
    <w:rsid w:val="00A356BF"/>
    <w:rsid w:val="00A35ED3"/>
    <w:rsid w:val="00A374AF"/>
    <w:rsid w:val="00A4010B"/>
    <w:rsid w:val="00A416E3"/>
    <w:rsid w:val="00A424E5"/>
    <w:rsid w:val="00A42CA7"/>
    <w:rsid w:val="00A44B6A"/>
    <w:rsid w:val="00A45784"/>
    <w:rsid w:val="00A4618C"/>
    <w:rsid w:val="00A47889"/>
    <w:rsid w:val="00A47B22"/>
    <w:rsid w:val="00A47C93"/>
    <w:rsid w:val="00A50DB5"/>
    <w:rsid w:val="00A51484"/>
    <w:rsid w:val="00A515A4"/>
    <w:rsid w:val="00A52C86"/>
    <w:rsid w:val="00A52D41"/>
    <w:rsid w:val="00A54360"/>
    <w:rsid w:val="00A5590C"/>
    <w:rsid w:val="00A56BF2"/>
    <w:rsid w:val="00A57C92"/>
    <w:rsid w:val="00A619F8"/>
    <w:rsid w:val="00A656B0"/>
    <w:rsid w:val="00A66738"/>
    <w:rsid w:val="00A66994"/>
    <w:rsid w:val="00A67B9C"/>
    <w:rsid w:val="00A67BE6"/>
    <w:rsid w:val="00A67CB9"/>
    <w:rsid w:val="00A70523"/>
    <w:rsid w:val="00A731CF"/>
    <w:rsid w:val="00A73C4D"/>
    <w:rsid w:val="00A76160"/>
    <w:rsid w:val="00A76DF1"/>
    <w:rsid w:val="00A773A0"/>
    <w:rsid w:val="00A81B31"/>
    <w:rsid w:val="00A81F69"/>
    <w:rsid w:val="00A86164"/>
    <w:rsid w:val="00A9273B"/>
    <w:rsid w:val="00A92F89"/>
    <w:rsid w:val="00A9753C"/>
    <w:rsid w:val="00A9767E"/>
    <w:rsid w:val="00AA0C24"/>
    <w:rsid w:val="00AA1BE2"/>
    <w:rsid w:val="00AA45D5"/>
    <w:rsid w:val="00AA7A63"/>
    <w:rsid w:val="00AB2265"/>
    <w:rsid w:val="00AB25E7"/>
    <w:rsid w:val="00AB3440"/>
    <w:rsid w:val="00AB3609"/>
    <w:rsid w:val="00AB5F7E"/>
    <w:rsid w:val="00AB6C5E"/>
    <w:rsid w:val="00AC1BF6"/>
    <w:rsid w:val="00AC3182"/>
    <w:rsid w:val="00AC3B38"/>
    <w:rsid w:val="00AC48DF"/>
    <w:rsid w:val="00AC5BD0"/>
    <w:rsid w:val="00AC66E2"/>
    <w:rsid w:val="00AC70A9"/>
    <w:rsid w:val="00AC74B3"/>
    <w:rsid w:val="00AD23DC"/>
    <w:rsid w:val="00AD2E58"/>
    <w:rsid w:val="00AD370E"/>
    <w:rsid w:val="00AD43A1"/>
    <w:rsid w:val="00AD5955"/>
    <w:rsid w:val="00AD5A68"/>
    <w:rsid w:val="00AD5C60"/>
    <w:rsid w:val="00AD62EE"/>
    <w:rsid w:val="00AE10ED"/>
    <w:rsid w:val="00AE127F"/>
    <w:rsid w:val="00AE2133"/>
    <w:rsid w:val="00AE21B8"/>
    <w:rsid w:val="00AE2831"/>
    <w:rsid w:val="00AE3135"/>
    <w:rsid w:val="00AF07D3"/>
    <w:rsid w:val="00AF0954"/>
    <w:rsid w:val="00AF0F0D"/>
    <w:rsid w:val="00AF1068"/>
    <w:rsid w:val="00AF435F"/>
    <w:rsid w:val="00AF46AD"/>
    <w:rsid w:val="00AF6333"/>
    <w:rsid w:val="00AF648D"/>
    <w:rsid w:val="00AF6546"/>
    <w:rsid w:val="00B0163D"/>
    <w:rsid w:val="00B020EB"/>
    <w:rsid w:val="00B02D9E"/>
    <w:rsid w:val="00B02FEE"/>
    <w:rsid w:val="00B03AB7"/>
    <w:rsid w:val="00B04FAA"/>
    <w:rsid w:val="00B069B0"/>
    <w:rsid w:val="00B0747B"/>
    <w:rsid w:val="00B10A7C"/>
    <w:rsid w:val="00B1190B"/>
    <w:rsid w:val="00B12F3F"/>
    <w:rsid w:val="00B14262"/>
    <w:rsid w:val="00B147D4"/>
    <w:rsid w:val="00B148FF"/>
    <w:rsid w:val="00B15075"/>
    <w:rsid w:val="00B15215"/>
    <w:rsid w:val="00B15B46"/>
    <w:rsid w:val="00B169D2"/>
    <w:rsid w:val="00B16F01"/>
    <w:rsid w:val="00B23F5C"/>
    <w:rsid w:val="00B268FC"/>
    <w:rsid w:val="00B27885"/>
    <w:rsid w:val="00B27B36"/>
    <w:rsid w:val="00B27C9E"/>
    <w:rsid w:val="00B27D19"/>
    <w:rsid w:val="00B27D63"/>
    <w:rsid w:val="00B306F6"/>
    <w:rsid w:val="00B31418"/>
    <w:rsid w:val="00B315F2"/>
    <w:rsid w:val="00B31FF2"/>
    <w:rsid w:val="00B34770"/>
    <w:rsid w:val="00B34BB0"/>
    <w:rsid w:val="00B34C3F"/>
    <w:rsid w:val="00B3503E"/>
    <w:rsid w:val="00B3603D"/>
    <w:rsid w:val="00B36B8C"/>
    <w:rsid w:val="00B37AA3"/>
    <w:rsid w:val="00B40C20"/>
    <w:rsid w:val="00B41B41"/>
    <w:rsid w:val="00B41C8D"/>
    <w:rsid w:val="00B42FDE"/>
    <w:rsid w:val="00B448A3"/>
    <w:rsid w:val="00B45671"/>
    <w:rsid w:val="00B45B8E"/>
    <w:rsid w:val="00B45C2E"/>
    <w:rsid w:val="00B472F3"/>
    <w:rsid w:val="00B501D0"/>
    <w:rsid w:val="00B506D1"/>
    <w:rsid w:val="00B5326E"/>
    <w:rsid w:val="00B53FF0"/>
    <w:rsid w:val="00B54AC0"/>
    <w:rsid w:val="00B54BE4"/>
    <w:rsid w:val="00B55193"/>
    <w:rsid w:val="00B60D2A"/>
    <w:rsid w:val="00B62AC3"/>
    <w:rsid w:val="00B6332C"/>
    <w:rsid w:val="00B64A9B"/>
    <w:rsid w:val="00B654AD"/>
    <w:rsid w:val="00B6723C"/>
    <w:rsid w:val="00B67467"/>
    <w:rsid w:val="00B67493"/>
    <w:rsid w:val="00B7014A"/>
    <w:rsid w:val="00B71E8C"/>
    <w:rsid w:val="00B73AE8"/>
    <w:rsid w:val="00B758C0"/>
    <w:rsid w:val="00B762BA"/>
    <w:rsid w:val="00B7641B"/>
    <w:rsid w:val="00B76AC3"/>
    <w:rsid w:val="00B76C8A"/>
    <w:rsid w:val="00B81867"/>
    <w:rsid w:val="00B822CF"/>
    <w:rsid w:val="00B83BA4"/>
    <w:rsid w:val="00B844B5"/>
    <w:rsid w:val="00B85A9D"/>
    <w:rsid w:val="00B86AEB"/>
    <w:rsid w:val="00B879F4"/>
    <w:rsid w:val="00B9038E"/>
    <w:rsid w:val="00B90397"/>
    <w:rsid w:val="00B90EF2"/>
    <w:rsid w:val="00B947B0"/>
    <w:rsid w:val="00B95866"/>
    <w:rsid w:val="00B96449"/>
    <w:rsid w:val="00B970B5"/>
    <w:rsid w:val="00B97356"/>
    <w:rsid w:val="00B974F2"/>
    <w:rsid w:val="00B97DF6"/>
    <w:rsid w:val="00BA1CDD"/>
    <w:rsid w:val="00BA364C"/>
    <w:rsid w:val="00BA37C6"/>
    <w:rsid w:val="00BA43D2"/>
    <w:rsid w:val="00BA4CA6"/>
    <w:rsid w:val="00BA4DDA"/>
    <w:rsid w:val="00BA649C"/>
    <w:rsid w:val="00BA7906"/>
    <w:rsid w:val="00BB179D"/>
    <w:rsid w:val="00BB38F1"/>
    <w:rsid w:val="00BB507C"/>
    <w:rsid w:val="00BB6E3B"/>
    <w:rsid w:val="00BC06B7"/>
    <w:rsid w:val="00BC0AAE"/>
    <w:rsid w:val="00BC1AC5"/>
    <w:rsid w:val="00BC369F"/>
    <w:rsid w:val="00BC481B"/>
    <w:rsid w:val="00BC6B41"/>
    <w:rsid w:val="00BC6B91"/>
    <w:rsid w:val="00BC7903"/>
    <w:rsid w:val="00BC7BBC"/>
    <w:rsid w:val="00BD1D3E"/>
    <w:rsid w:val="00BD38BD"/>
    <w:rsid w:val="00BD4AB5"/>
    <w:rsid w:val="00BD4C67"/>
    <w:rsid w:val="00BD5322"/>
    <w:rsid w:val="00BD5BCF"/>
    <w:rsid w:val="00BD7950"/>
    <w:rsid w:val="00BE3428"/>
    <w:rsid w:val="00BE350F"/>
    <w:rsid w:val="00BE429C"/>
    <w:rsid w:val="00BE46DF"/>
    <w:rsid w:val="00BE66D8"/>
    <w:rsid w:val="00BE6F75"/>
    <w:rsid w:val="00BE7840"/>
    <w:rsid w:val="00BF0541"/>
    <w:rsid w:val="00BF109B"/>
    <w:rsid w:val="00BF170B"/>
    <w:rsid w:val="00BF2AE9"/>
    <w:rsid w:val="00C04586"/>
    <w:rsid w:val="00C056F7"/>
    <w:rsid w:val="00C0679F"/>
    <w:rsid w:val="00C1078F"/>
    <w:rsid w:val="00C1104F"/>
    <w:rsid w:val="00C122FB"/>
    <w:rsid w:val="00C15317"/>
    <w:rsid w:val="00C15AF2"/>
    <w:rsid w:val="00C1645F"/>
    <w:rsid w:val="00C1729F"/>
    <w:rsid w:val="00C201C7"/>
    <w:rsid w:val="00C211DC"/>
    <w:rsid w:val="00C213D8"/>
    <w:rsid w:val="00C21EBC"/>
    <w:rsid w:val="00C225BE"/>
    <w:rsid w:val="00C230C5"/>
    <w:rsid w:val="00C23E3F"/>
    <w:rsid w:val="00C240A1"/>
    <w:rsid w:val="00C241B8"/>
    <w:rsid w:val="00C26585"/>
    <w:rsid w:val="00C266EA"/>
    <w:rsid w:val="00C26CC9"/>
    <w:rsid w:val="00C2776E"/>
    <w:rsid w:val="00C277F5"/>
    <w:rsid w:val="00C31F40"/>
    <w:rsid w:val="00C3274F"/>
    <w:rsid w:val="00C345A8"/>
    <w:rsid w:val="00C34A0C"/>
    <w:rsid w:val="00C34B9D"/>
    <w:rsid w:val="00C3717D"/>
    <w:rsid w:val="00C40AF4"/>
    <w:rsid w:val="00C42DF2"/>
    <w:rsid w:val="00C43B5B"/>
    <w:rsid w:val="00C4555C"/>
    <w:rsid w:val="00C465F8"/>
    <w:rsid w:val="00C46AB4"/>
    <w:rsid w:val="00C4724C"/>
    <w:rsid w:val="00C501FC"/>
    <w:rsid w:val="00C507ED"/>
    <w:rsid w:val="00C51A20"/>
    <w:rsid w:val="00C53F15"/>
    <w:rsid w:val="00C53FB4"/>
    <w:rsid w:val="00C62E24"/>
    <w:rsid w:val="00C636D1"/>
    <w:rsid w:val="00C6422D"/>
    <w:rsid w:val="00C64CA6"/>
    <w:rsid w:val="00C650D3"/>
    <w:rsid w:val="00C65D67"/>
    <w:rsid w:val="00C70766"/>
    <w:rsid w:val="00C7543D"/>
    <w:rsid w:val="00C75CFB"/>
    <w:rsid w:val="00C75D43"/>
    <w:rsid w:val="00C767EB"/>
    <w:rsid w:val="00C81466"/>
    <w:rsid w:val="00C81679"/>
    <w:rsid w:val="00C81720"/>
    <w:rsid w:val="00C818CD"/>
    <w:rsid w:val="00C83275"/>
    <w:rsid w:val="00C85DA8"/>
    <w:rsid w:val="00C900CC"/>
    <w:rsid w:val="00C90C16"/>
    <w:rsid w:val="00C91ECF"/>
    <w:rsid w:val="00C924F4"/>
    <w:rsid w:val="00C937A9"/>
    <w:rsid w:val="00C97562"/>
    <w:rsid w:val="00C978DB"/>
    <w:rsid w:val="00CA11E4"/>
    <w:rsid w:val="00CA1288"/>
    <w:rsid w:val="00CA55F4"/>
    <w:rsid w:val="00CA5D46"/>
    <w:rsid w:val="00CA60F9"/>
    <w:rsid w:val="00CB01C2"/>
    <w:rsid w:val="00CB5244"/>
    <w:rsid w:val="00CB5CA9"/>
    <w:rsid w:val="00CB5F31"/>
    <w:rsid w:val="00CC0981"/>
    <w:rsid w:val="00CC1062"/>
    <w:rsid w:val="00CC3D28"/>
    <w:rsid w:val="00CC5C03"/>
    <w:rsid w:val="00CC6E21"/>
    <w:rsid w:val="00CC738A"/>
    <w:rsid w:val="00CD0BDF"/>
    <w:rsid w:val="00CD1ADD"/>
    <w:rsid w:val="00CD1F77"/>
    <w:rsid w:val="00CD298A"/>
    <w:rsid w:val="00CD3E5C"/>
    <w:rsid w:val="00CD7419"/>
    <w:rsid w:val="00CD7496"/>
    <w:rsid w:val="00CE0A35"/>
    <w:rsid w:val="00CE2ABE"/>
    <w:rsid w:val="00CE358B"/>
    <w:rsid w:val="00CE38CF"/>
    <w:rsid w:val="00CE5824"/>
    <w:rsid w:val="00CF0AE7"/>
    <w:rsid w:val="00CF17CD"/>
    <w:rsid w:val="00CF1B0B"/>
    <w:rsid w:val="00CF28C3"/>
    <w:rsid w:val="00CF36E8"/>
    <w:rsid w:val="00CF383D"/>
    <w:rsid w:val="00CF4693"/>
    <w:rsid w:val="00CF46C7"/>
    <w:rsid w:val="00CF548F"/>
    <w:rsid w:val="00CF576D"/>
    <w:rsid w:val="00CF5957"/>
    <w:rsid w:val="00CF612A"/>
    <w:rsid w:val="00CF6651"/>
    <w:rsid w:val="00CF767E"/>
    <w:rsid w:val="00D0353E"/>
    <w:rsid w:val="00D04504"/>
    <w:rsid w:val="00D04FED"/>
    <w:rsid w:val="00D06B29"/>
    <w:rsid w:val="00D06E3A"/>
    <w:rsid w:val="00D07353"/>
    <w:rsid w:val="00D10CC4"/>
    <w:rsid w:val="00D11C14"/>
    <w:rsid w:val="00D13DF1"/>
    <w:rsid w:val="00D160EC"/>
    <w:rsid w:val="00D1798D"/>
    <w:rsid w:val="00D20280"/>
    <w:rsid w:val="00D20450"/>
    <w:rsid w:val="00D20D96"/>
    <w:rsid w:val="00D21B38"/>
    <w:rsid w:val="00D243E5"/>
    <w:rsid w:val="00D2495C"/>
    <w:rsid w:val="00D2774C"/>
    <w:rsid w:val="00D3230D"/>
    <w:rsid w:val="00D3399D"/>
    <w:rsid w:val="00D34520"/>
    <w:rsid w:val="00D35691"/>
    <w:rsid w:val="00D378C0"/>
    <w:rsid w:val="00D37D4E"/>
    <w:rsid w:val="00D4059F"/>
    <w:rsid w:val="00D4185B"/>
    <w:rsid w:val="00D4229F"/>
    <w:rsid w:val="00D435F1"/>
    <w:rsid w:val="00D45134"/>
    <w:rsid w:val="00D45744"/>
    <w:rsid w:val="00D4646A"/>
    <w:rsid w:val="00D468D9"/>
    <w:rsid w:val="00D46FFD"/>
    <w:rsid w:val="00D50BDD"/>
    <w:rsid w:val="00D543A4"/>
    <w:rsid w:val="00D56C3D"/>
    <w:rsid w:val="00D57D45"/>
    <w:rsid w:val="00D60A3C"/>
    <w:rsid w:val="00D612A0"/>
    <w:rsid w:val="00D62ACB"/>
    <w:rsid w:val="00D63687"/>
    <w:rsid w:val="00D64802"/>
    <w:rsid w:val="00D665F2"/>
    <w:rsid w:val="00D66DE0"/>
    <w:rsid w:val="00D67090"/>
    <w:rsid w:val="00D6710E"/>
    <w:rsid w:val="00D67B45"/>
    <w:rsid w:val="00D73215"/>
    <w:rsid w:val="00D73A4E"/>
    <w:rsid w:val="00D74C5C"/>
    <w:rsid w:val="00D76DD9"/>
    <w:rsid w:val="00D77E25"/>
    <w:rsid w:val="00D81144"/>
    <w:rsid w:val="00D830B9"/>
    <w:rsid w:val="00D857B9"/>
    <w:rsid w:val="00D8616D"/>
    <w:rsid w:val="00D93142"/>
    <w:rsid w:val="00D93782"/>
    <w:rsid w:val="00D94419"/>
    <w:rsid w:val="00D94DFC"/>
    <w:rsid w:val="00D97571"/>
    <w:rsid w:val="00DA0107"/>
    <w:rsid w:val="00DA1C80"/>
    <w:rsid w:val="00DA27F9"/>
    <w:rsid w:val="00DA2877"/>
    <w:rsid w:val="00DA37FC"/>
    <w:rsid w:val="00DA3C53"/>
    <w:rsid w:val="00DA3F04"/>
    <w:rsid w:val="00DA4496"/>
    <w:rsid w:val="00DA50D6"/>
    <w:rsid w:val="00DB04DD"/>
    <w:rsid w:val="00DB085A"/>
    <w:rsid w:val="00DB304F"/>
    <w:rsid w:val="00DB387F"/>
    <w:rsid w:val="00DB450D"/>
    <w:rsid w:val="00DB5043"/>
    <w:rsid w:val="00DB5E32"/>
    <w:rsid w:val="00DB7461"/>
    <w:rsid w:val="00DC20E7"/>
    <w:rsid w:val="00DC329D"/>
    <w:rsid w:val="00DC34FE"/>
    <w:rsid w:val="00DC3703"/>
    <w:rsid w:val="00DC4FC4"/>
    <w:rsid w:val="00DC56D1"/>
    <w:rsid w:val="00DD009F"/>
    <w:rsid w:val="00DD5694"/>
    <w:rsid w:val="00DE163B"/>
    <w:rsid w:val="00DE20BC"/>
    <w:rsid w:val="00DE2D1F"/>
    <w:rsid w:val="00DE35D2"/>
    <w:rsid w:val="00DE4191"/>
    <w:rsid w:val="00DE62FA"/>
    <w:rsid w:val="00DE6FF5"/>
    <w:rsid w:val="00DF1E5E"/>
    <w:rsid w:val="00DF2747"/>
    <w:rsid w:val="00DF7F93"/>
    <w:rsid w:val="00E03F92"/>
    <w:rsid w:val="00E03FCD"/>
    <w:rsid w:val="00E05C05"/>
    <w:rsid w:val="00E05DA9"/>
    <w:rsid w:val="00E06B33"/>
    <w:rsid w:val="00E06CCD"/>
    <w:rsid w:val="00E1105D"/>
    <w:rsid w:val="00E11114"/>
    <w:rsid w:val="00E116ED"/>
    <w:rsid w:val="00E11ACB"/>
    <w:rsid w:val="00E12361"/>
    <w:rsid w:val="00E13877"/>
    <w:rsid w:val="00E1389A"/>
    <w:rsid w:val="00E1421F"/>
    <w:rsid w:val="00E14697"/>
    <w:rsid w:val="00E16295"/>
    <w:rsid w:val="00E162E2"/>
    <w:rsid w:val="00E17A00"/>
    <w:rsid w:val="00E20C1E"/>
    <w:rsid w:val="00E22C6A"/>
    <w:rsid w:val="00E232E1"/>
    <w:rsid w:val="00E25BE2"/>
    <w:rsid w:val="00E25D65"/>
    <w:rsid w:val="00E260D7"/>
    <w:rsid w:val="00E276F4"/>
    <w:rsid w:val="00E30559"/>
    <w:rsid w:val="00E3093B"/>
    <w:rsid w:val="00E30B75"/>
    <w:rsid w:val="00E31A13"/>
    <w:rsid w:val="00E351B1"/>
    <w:rsid w:val="00E35ED1"/>
    <w:rsid w:val="00E363D0"/>
    <w:rsid w:val="00E36A3A"/>
    <w:rsid w:val="00E36E4B"/>
    <w:rsid w:val="00E37124"/>
    <w:rsid w:val="00E42151"/>
    <w:rsid w:val="00E42191"/>
    <w:rsid w:val="00E4251F"/>
    <w:rsid w:val="00E4309D"/>
    <w:rsid w:val="00E43A24"/>
    <w:rsid w:val="00E446C5"/>
    <w:rsid w:val="00E45947"/>
    <w:rsid w:val="00E502A6"/>
    <w:rsid w:val="00E522A3"/>
    <w:rsid w:val="00E547BC"/>
    <w:rsid w:val="00E55E8F"/>
    <w:rsid w:val="00E56AD6"/>
    <w:rsid w:val="00E6058C"/>
    <w:rsid w:val="00E63A8D"/>
    <w:rsid w:val="00E667E8"/>
    <w:rsid w:val="00E6717F"/>
    <w:rsid w:val="00E7362D"/>
    <w:rsid w:val="00E765A0"/>
    <w:rsid w:val="00E76673"/>
    <w:rsid w:val="00E766E0"/>
    <w:rsid w:val="00E8137A"/>
    <w:rsid w:val="00E83585"/>
    <w:rsid w:val="00E874BE"/>
    <w:rsid w:val="00E943DF"/>
    <w:rsid w:val="00E95B2C"/>
    <w:rsid w:val="00E95D11"/>
    <w:rsid w:val="00E95D23"/>
    <w:rsid w:val="00E96C6D"/>
    <w:rsid w:val="00E9719C"/>
    <w:rsid w:val="00EA0567"/>
    <w:rsid w:val="00EA0C87"/>
    <w:rsid w:val="00EA0D41"/>
    <w:rsid w:val="00EA14AE"/>
    <w:rsid w:val="00EA32BE"/>
    <w:rsid w:val="00EA3C12"/>
    <w:rsid w:val="00EA3C3B"/>
    <w:rsid w:val="00EA4B61"/>
    <w:rsid w:val="00EB0FB2"/>
    <w:rsid w:val="00EB373B"/>
    <w:rsid w:val="00EB6129"/>
    <w:rsid w:val="00EC1074"/>
    <w:rsid w:val="00EC1E32"/>
    <w:rsid w:val="00EC2405"/>
    <w:rsid w:val="00EC5164"/>
    <w:rsid w:val="00EC7C1C"/>
    <w:rsid w:val="00ED0461"/>
    <w:rsid w:val="00ED0848"/>
    <w:rsid w:val="00ED2254"/>
    <w:rsid w:val="00ED4461"/>
    <w:rsid w:val="00ED46B5"/>
    <w:rsid w:val="00ED46B9"/>
    <w:rsid w:val="00ED6848"/>
    <w:rsid w:val="00ED6B32"/>
    <w:rsid w:val="00EE052F"/>
    <w:rsid w:val="00EE0855"/>
    <w:rsid w:val="00EE64A3"/>
    <w:rsid w:val="00EE6A9A"/>
    <w:rsid w:val="00EF1394"/>
    <w:rsid w:val="00EF1649"/>
    <w:rsid w:val="00EF203B"/>
    <w:rsid w:val="00EF23D8"/>
    <w:rsid w:val="00EF25B9"/>
    <w:rsid w:val="00EF4EDD"/>
    <w:rsid w:val="00F0039D"/>
    <w:rsid w:val="00F006F2"/>
    <w:rsid w:val="00F02E33"/>
    <w:rsid w:val="00F03539"/>
    <w:rsid w:val="00F04DC8"/>
    <w:rsid w:val="00F052B2"/>
    <w:rsid w:val="00F06736"/>
    <w:rsid w:val="00F06B96"/>
    <w:rsid w:val="00F07EE9"/>
    <w:rsid w:val="00F1062B"/>
    <w:rsid w:val="00F10C0B"/>
    <w:rsid w:val="00F125B5"/>
    <w:rsid w:val="00F127D3"/>
    <w:rsid w:val="00F12C8E"/>
    <w:rsid w:val="00F1575D"/>
    <w:rsid w:val="00F16A62"/>
    <w:rsid w:val="00F17DDE"/>
    <w:rsid w:val="00F2082C"/>
    <w:rsid w:val="00F22068"/>
    <w:rsid w:val="00F220B5"/>
    <w:rsid w:val="00F22416"/>
    <w:rsid w:val="00F22648"/>
    <w:rsid w:val="00F23993"/>
    <w:rsid w:val="00F24A6D"/>
    <w:rsid w:val="00F255BE"/>
    <w:rsid w:val="00F25CEA"/>
    <w:rsid w:val="00F30F94"/>
    <w:rsid w:val="00F31FD2"/>
    <w:rsid w:val="00F3373E"/>
    <w:rsid w:val="00F34B8F"/>
    <w:rsid w:val="00F35C57"/>
    <w:rsid w:val="00F406F7"/>
    <w:rsid w:val="00F43515"/>
    <w:rsid w:val="00F43F7F"/>
    <w:rsid w:val="00F47F3C"/>
    <w:rsid w:val="00F52B20"/>
    <w:rsid w:val="00F54ACF"/>
    <w:rsid w:val="00F57777"/>
    <w:rsid w:val="00F625B0"/>
    <w:rsid w:val="00F6510C"/>
    <w:rsid w:val="00F67A97"/>
    <w:rsid w:val="00F700FC"/>
    <w:rsid w:val="00F7327F"/>
    <w:rsid w:val="00F743A3"/>
    <w:rsid w:val="00F75A29"/>
    <w:rsid w:val="00F77458"/>
    <w:rsid w:val="00F77B46"/>
    <w:rsid w:val="00F77E69"/>
    <w:rsid w:val="00F80982"/>
    <w:rsid w:val="00F818F6"/>
    <w:rsid w:val="00F819D6"/>
    <w:rsid w:val="00F847B7"/>
    <w:rsid w:val="00F85372"/>
    <w:rsid w:val="00F8548A"/>
    <w:rsid w:val="00F8626F"/>
    <w:rsid w:val="00F93688"/>
    <w:rsid w:val="00F9456D"/>
    <w:rsid w:val="00F97641"/>
    <w:rsid w:val="00FA2797"/>
    <w:rsid w:val="00FA4407"/>
    <w:rsid w:val="00FA4FBC"/>
    <w:rsid w:val="00FA5958"/>
    <w:rsid w:val="00FA7AB2"/>
    <w:rsid w:val="00FB0136"/>
    <w:rsid w:val="00FB0609"/>
    <w:rsid w:val="00FB1984"/>
    <w:rsid w:val="00FB1CA7"/>
    <w:rsid w:val="00FB5DD2"/>
    <w:rsid w:val="00FB67F9"/>
    <w:rsid w:val="00FC26D5"/>
    <w:rsid w:val="00FC4359"/>
    <w:rsid w:val="00FD0FCE"/>
    <w:rsid w:val="00FD1583"/>
    <w:rsid w:val="00FD5FD8"/>
    <w:rsid w:val="00FD7484"/>
    <w:rsid w:val="00FD7DAF"/>
    <w:rsid w:val="00FE02A2"/>
    <w:rsid w:val="00FE1E12"/>
    <w:rsid w:val="00FE5F8A"/>
    <w:rsid w:val="00FE6C7F"/>
    <w:rsid w:val="00FE777E"/>
    <w:rsid w:val="00FF55B8"/>
    <w:rsid w:val="00FF72F0"/>
    <w:rsid w:val="08298C61"/>
    <w:rsid w:val="100622FC"/>
    <w:rsid w:val="15B51505"/>
    <w:rsid w:val="15F7C3E3"/>
    <w:rsid w:val="166B4BEB"/>
    <w:rsid w:val="20F341A1"/>
    <w:rsid w:val="2452802C"/>
    <w:rsid w:val="26949944"/>
    <w:rsid w:val="2A628211"/>
    <w:rsid w:val="2AB3168F"/>
    <w:rsid w:val="333BE064"/>
    <w:rsid w:val="3D7AF483"/>
    <w:rsid w:val="3F852D80"/>
    <w:rsid w:val="44A51D76"/>
    <w:rsid w:val="573C8E1A"/>
    <w:rsid w:val="5AEC01CB"/>
    <w:rsid w:val="5B642891"/>
    <w:rsid w:val="5CFFF8F2"/>
    <w:rsid w:val="69471C83"/>
    <w:rsid w:val="696392AD"/>
    <w:rsid w:val="6C0E5C6B"/>
    <w:rsid w:val="70AA20FA"/>
    <w:rsid w:val="73E1C1BC"/>
    <w:rsid w:val="7F203A4C"/>
    <w:rsid w:val="7F22B919"/>
    <w:rsid w:val="7F34B31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4ABDB"/>
  <w15:docId w15:val="{9B0821F1-2E13-4979-AC35-6E5338CF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C6C"/>
    <w:rPr>
      <w:sz w:val="24"/>
      <w:szCs w:val="24"/>
      <w:lang w:eastAsia="en-US"/>
    </w:rPr>
  </w:style>
  <w:style w:type="paragraph" w:styleId="Heading1">
    <w:name w:val="heading 1"/>
    <w:basedOn w:val="Normal"/>
    <w:next w:val="Normal"/>
    <w:link w:val="Heading1Char"/>
    <w:qFormat/>
    <w:rsid w:val="00DA3F04"/>
    <w:pPr>
      <w:keepNext/>
      <w:tabs>
        <w:tab w:val="num" w:pos="438"/>
      </w:tabs>
      <w:ind w:left="438" w:hanging="360"/>
      <w:outlineLvl w:val="0"/>
    </w:pPr>
    <w:rPr>
      <w:b/>
      <w:szCs w:val="20"/>
    </w:rPr>
  </w:style>
  <w:style w:type="paragraph" w:styleId="Heading2">
    <w:name w:val="heading 2"/>
    <w:basedOn w:val="Normal"/>
    <w:next w:val="Normal"/>
    <w:link w:val="Heading2Char"/>
    <w:semiHidden/>
    <w:unhideWhenUsed/>
    <w:qFormat/>
    <w:rsid w:val="001F47D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295DF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295D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474C83"/>
    <w:rPr>
      <w:sz w:val="28"/>
      <w:szCs w:val="20"/>
    </w:rPr>
  </w:style>
  <w:style w:type="paragraph" w:styleId="BodyTextIndent2">
    <w:name w:val="Body Text Indent 2"/>
    <w:basedOn w:val="Normal"/>
    <w:rsid w:val="00474C83"/>
    <w:pPr>
      <w:ind w:left="360" w:hanging="360"/>
      <w:jc w:val="both"/>
    </w:pPr>
    <w:rPr>
      <w:color w:val="000000"/>
      <w:sz w:val="22"/>
      <w:szCs w:val="20"/>
    </w:rPr>
  </w:style>
  <w:style w:type="paragraph" w:styleId="Footer">
    <w:name w:val="footer"/>
    <w:basedOn w:val="Normal"/>
    <w:rsid w:val="00474C83"/>
    <w:pPr>
      <w:tabs>
        <w:tab w:val="center" w:pos="4153"/>
        <w:tab w:val="right" w:pos="8306"/>
      </w:tabs>
    </w:pPr>
  </w:style>
  <w:style w:type="character" w:styleId="PageNumber">
    <w:name w:val="page number"/>
    <w:basedOn w:val="DefaultParagraphFont"/>
    <w:rsid w:val="00474C83"/>
  </w:style>
  <w:style w:type="paragraph" w:styleId="DocumentMap">
    <w:name w:val="Document Map"/>
    <w:basedOn w:val="Normal"/>
    <w:semiHidden/>
    <w:rsid w:val="00910A4A"/>
    <w:pPr>
      <w:shd w:val="clear" w:color="auto" w:fill="000080"/>
    </w:pPr>
    <w:rPr>
      <w:rFonts w:ascii="Tahoma" w:hAnsi="Tahoma" w:cs="Tahoma"/>
      <w:sz w:val="20"/>
      <w:szCs w:val="20"/>
    </w:rPr>
  </w:style>
  <w:style w:type="paragraph" w:styleId="BodyText">
    <w:name w:val="Body Text"/>
    <w:basedOn w:val="Normal"/>
    <w:link w:val="BodyTextChar"/>
    <w:rsid w:val="00D81144"/>
    <w:pPr>
      <w:spacing w:after="120"/>
    </w:pPr>
  </w:style>
  <w:style w:type="character" w:customStyle="1" w:styleId="BodyTextChar">
    <w:name w:val="Body Text Char"/>
    <w:link w:val="BodyText"/>
    <w:rsid w:val="00D81144"/>
    <w:rPr>
      <w:sz w:val="24"/>
      <w:szCs w:val="24"/>
      <w:lang w:eastAsia="en-US"/>
    </w:rPr>
  </w:style>
  <w:style w:type="character" w:styleId="Strong">
    <w:name w:val="Strong"/>
    <w:qFormat/>
    <w:rsid w:val="00D81144"/>
    <w:rPr>
      <w:b/>
      <w:bCs/>
    </w:rPr>
  </w:style>
  <w:style w:type="paragraph" w:styleId="Title">
    <w:name w:val="Title"/>
    <w:basedOn w:val="Normal"/>
    <w:link w:val="TitleChar"/>
    <w:qFormat/>
    <w:rsid w:val="00C90C16"/>
    <w:pPr>
      <w:jc w:val="center"/>
    </w:pPr>
    <w:rPr>
      <w:b/>
      <w:sz w:val="28"/>
      <w:szCs w:val="20"/>
    </w:rPr>
  </w:style>
  <w:style w:type="character" w:customStyle="1" w:styleId="TitleChar">
    <w:name w:val="Title Char"/>
    <w:link w:val="Title"/>
    <w:rsid w:val="00C90C16"/>
    <w:rPr>
      <w:b/>
      <w:sz w:val="28"/>
    </w:rPr>
  </w:style>
  <w:style w:type="character" w:customStyle="1" w:styleId="Heading1Char">
    <w:name w:val="Heading 1 Char"/>
    <w:link w:val="Heading1"/>
    <w:rsid w:val="00DA3F04"/>
    <w:rPr>
      <w:b/>
      <w:sz w:val="24"/>
    </w:rPr>
  </w:style>
  <w:style w:type="character" w:customStyle="1" w:styleId="SubtitleChar">
    <w:name w:val="Subtitle Char"/>
    <w:link w:val="Subtitle"/>
    <w:rsid w:val="007A024C"/>
    <w:rPr>
      <w:sz w:val="28"/>
      <w:lang w:eastAsia="en-US"/>
    </w:rPr>
  </w:style>
  <w:style w:type="table" w:styleId="TableGrid">
    <w:name w:val="Table Grid"/>
    <w:basedOn w:val="TableNormal"/>
    <w:rsid w:val="00B07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577E9"/>
    <w:rPr>
      <w:sz w:val="16"/>
      <w:szCs w:val="16"/>
    </w:rPr>
  </w:style>
  <w:style w:type="paragraph" w:styleId="CommentText">
    <w:name w:val="annotation text"/>
    <w:basedOn w:val="Normal"/>
    <w:link w:val="CommentTextChar"/>
    <w:rsid w:val="005577E9"/>
    <w:rPr>
      <w:sz w:val="20"/>
      <w:szCs w:val="20"/>
    </w:rPr>
  </w:style>
  <w:style w:type="character" w:customStyle="1" w:styleId="CommentTextChar">
    <w:name w:val="Comment Text Char"/>
    <w:link w:val="CommentText"/>
    <w:rsid w:val="005577E9"/>
    <w:rPr>
      <w:lang w:eastAsia="en-US"/>
    </w:rPr>
  </w:style>
  <w:style w:type="paragraph" w:styleId="CommentSubject">
    <w:name w:val="annotation subject"/>
    <w:basedOn w:val="CommentText"/>
    <w:next w:val="CommentText"/>
    <w:link w:val="CommentSubjectChar"/>
    <w:rsid w:val="005577E9"/>
    <w:rPr>
      <w:b/>
      <w:bCs/>
    </w:rPr>
  </w:style>
  <w:style w:type="character" w:customStyle="1" w:styleId="CommentSubjectChar">
    <w:name w:val="Comment Subject Char"/>
    <w:link w:val="CommentSubject"/>
    <w:rsid w:val="005577E9"/>
    <w:rPr>
      <w:b/>
      <w:bCs/>
      <w:lang w:eastAsia="en-US"/>
    </w:rPr>
  </w:style>
  <w:style w:type="paragraph" w:styleId="BalloonText">
    <w:name w:val="Balloon Text"/>
    <w:basedOn w:val="Normal"/>
    <w:link w:val="BalloonTextChar"/>
    <w:rsid w:val="005577E9"/>
    <w:rPr>
      <w:rFonts w:ascii="Tahoma" w:hAnsi="Tahoma"/>
      <w:sz w:val="16"/>
      <w:szCs w:val="16"/>
    </w:rPr>
  </w:style>
  <w:style w:type="character" w:customStyle="1" w:styleId="BalloonTextChar">
    <w:name w:val="Balloon Text Char"/>
    <w:link w:val="BalloonText"/>
    <w:rsid w:val="005577E9"/>
    <w:rPr>
      <w:rFonts w:ascii="Tahoma" w:hAnsi="Tahoma" w:cs="Tahoma"/>
      <w:sz w:val="16"/>
      <w:szCs w:val="16"/>
      <w:lang w:eastAsia="en-US"/>
    </w:rPr>
  </w:style>
  <w:style w:type="paragraph" w:styleId="Header">
    <w:name w:val="header"/>
    <w:basedOn w:val="Normal"/>
    <w:link w:val="HeaderChar"/>
    <w:uiPriority w:val="99"/>
    <w:rsid w:val="00BF170B"/>
    <w:pPr>
      <w:tabs>
        <w:tab w:val="center" w:pos="4153"/>
        <w:tab w:val="right" w:pos="8306"/>
      </w:tabs>
    </w:pPr>
  </w:style>
  <w:style w:type="character" w:customStyle="1" w:styleId="HeaderChar">
    <w:name w:val="Header Char"/>
    <w:link w:val="Header"/>
    <w:uiPriority w:val="99"/>
    <w:rsid w:val="00BF170B"/>
    <w:rPr>
      <w:sz w:val="24"/>
      <w:szCs w:val="24"/>
      <w:lang w:eastAsia="en-US"/>
    </w:rPr>
  </w:style>
  <w:style w:type="paragraph" w:styleId="ListParagraph">
    <w:name w:val="List Paragraph"/>
    <w:basedOn w:val="Normal"/>
    <w:uiPriority w:val="34"/>
    <w:qFormat/>
    <w:rsid w:val="00AA1BE2"/>
    <w:pPr>
      <w:ind w:left="720"/>
    </w:pPr>
  </w:style>
  <w:style w:type="character" w:styleId="Hyperlink">
    <w:name w:val="Hyperlink"/>
    <w:rsid w:val="006247AB"/>
    <w:rPr>
      <w:color w:val="0563C1"/>
      <w:u w:val="single"/>
    </w:rPr>
  </w:style>
  <w:style w:type="paragraph" w:styleId="FootnoteText">
    <w:name w:val="footnote text"/>
    <w:basedOn w:val="Normal"/>
    <w:link w:val="FootnoteTextChar"/>
    <w:rsid w:val="006247AB"/>
    <w:rPr>
      <w:sz w:val="20"/>
      <w:szCs w:val="20"/>
    </w:rPr>
  </w:style>
  <w:style w:type="character" w:customStyle="1" w:styleId="FootnoteTextChar">
    <w:name w:val="Footnote Text Char"/>
    <w:link w:val="FootnoteText"/>
    <w:rsid w:val="006247AB"/>
    <w:rPr>
      <w:lang w:eastAsia="en-US"/>
    </w:rPr>
  </w:style>
  <w:style w:type="character" w:styleId="FootnoteReference">
    <w:name w:val="footnote reference"/>
    <w:rsid w:val="006247AB"/>
    <w:rPr>
      <w:vertAlign w:val="superscript"/>
    </w:rPr>
  </w:style>
  <w:style w:type="character" w:customStyle="1" w:styleId="highlight">
    <w:name w:val="highlight"/>
    <w:basedOn w:val="DefaultParagraphFont"/>
    <w:rsid w:val="00383BCF"/>
  </w:style>
  <w:style w:type="character" w:styleId="FollowedHyperlink">
    <w:name w:val="FollowedHyperlink"/>
    <w:rsid w:val="00D3230D"/>
    <w:rPr>
      <w:color w:val="954F72"/>
      <w:u w:val="single"/>
    </w:rPr>
  </w:style>
  <w:style w:type="character" w:customStyle="1" w:styleId="UnresolvedMention1">
    <w:name w:val="Unresolved Mention1"/>
    <w:uiPriority w:val="99"/>
    <w:semiHidden/>
    <w:unhideWhenUsed/>
    <w:rsid w:val="000F306E"/>
    <w:rPr>
      <w:color w:val="808080"/>
      <w:shd w:val="clear" w:color="auto" w:fill="E6E6E6"/>
    </w:rPr>
  </w:style>
  <w:style w:type="character" w:customStyle="1" w:styleId="Heading3Char">
    <w:name w:val="Heading 3 Char"/>
    <w:basedOn w:val="DefaultParagraphFont"/>
    <w:link w:val="Heading3"/>
    <w:rsid w:val="00295DFD"/>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semiHidden/>
    <w:rsid w:val="00295DFD"/>
    <w:rPr>
      <w:rFonts w:asciiTheme="majorHAnsi" w:eastAsiaTheme="majorEastAsia" w:hAnsiTheme="majorHAnsi" w:cstheme="majorBidi"/>
      <w:i/>
      <w:iCs/>
      <w:color w:val="2F5496" w:themeColor="accent1" w:themeShade="BF"/>
      <w:sz w:val="24"/>
      <w:szCs w:val="24"/>
      <w:lang w:eastAsia="en-US"/>
    </w:rPr>
  </w:style>
  <w:style w:type="character" w:customStyle="1" w:styleId="Heading2Char">
    <w:name w:val="Heading 2 Char"/>
    <w:basedOn w:val="DefaultParagraphFont"/>
    <w:link w:val="Heading2"/>
    <w:semiHidden/>
    <w:rsid w:val="001F47D3"/>
    <w:rPr>
      <w:rFonts w:asciiTheme="majorHAnsi" w:eastAsiaTheme="majorEastAsia" w:hAnsiTheme="majorHAnsi" w:cstheme="majorBidi"/>
      <w:color w:val="2F5496" w:themeColor="accent1" w:themeShade="BF"/>
      <w:sz w:val="26"/>
      <w:szCs w:val="26"/>
      <w:lang w:eastAsia="en-US"/>
    </w:rPr>
  </w:style>
  <w:style w:type="paragraph" w:customStyle="1" w:styleId="msonormal804d7de8fd46f06a46511c7c60d1535e">
    <w:name w:val="msonormal_804d7de8fd46f06a46511c7c60d1535e"/>
    <w:basedOn w:val="Normal"/>
    <w:rsid w:val="001658E4"/>
    <w:pPr>
      <w:spacing w:before="100" w:beforeAutospacing="1" w:after="100" w:afterAutospacing="1"/>
    </w:pPr>
    <w:rPr>
      <w:rFonts w:ascii="Calibri" w:eastAsiaTheme="minorHAnsi" w:hAnsi="Calibri" w:cs="Calibri"/>
      <w:sz w:val="22"/>
      <w:szCs w:val="22"/>
      <w:lang w:eastAsia="lv-LV"/>
    </w:rPr>
  </w:style>
  <w:style w:type="paragraph" w:customStyle="1" w:styleId="Default">
    <w:name w:val="Default"/>
    <w:rsid w:val="00A67BE6"/>
    <w:pPr>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046344"/>
    <w:rPr>
      <w:color w:val="605E5C"/>
      <w:shd w:val="clear" w:color="auto" w:fill="E1DFDD"/>
    </w:rPr>
  </w:style>
  <w:style w:type="paragraph" w:styleId="Revision">
    <w:name w:val="Revision"/>
    <w:hidden/>
    <w:uiPriority w:val="99"/>
    <w:semiHidden/>
    <w:rsid w:val="00E03F92"/>
    <w:rPr>
      <w:sz w:val="24"/>
      <w:szCs w:val="24"/>
      <w:lang w:eastAsia="en-US"/>
    </w:rPr>
  </w:style>
  <w:style w:type="character" w:styleId="UnresolvedMention">
    <w:name w:val="Unresolved Mention"/>
    <w:basedOn w:val="DefaultParagraphFont"/>
    <w:uiPriority w:val="99"/>
    <w:semiHidden/>
    <w:unhideWhenUsed/>
    <w:rsid w:val="00132B8F"/>
    <w:rPr>
      <w:color w:val="605E5C"/>
      <w:shd w:val="clear" w:color="auto" w:fill="E1DFDD"/>
    </w:rPr>
  </w:style>
  <w:style w:type="paragraph" w:styleId="EndnoteText">
    <w:name w:val="endnote text"/>
    <w:basedOn w:val="Normal"/>
    <w:link w:val="EndnoteTextChar"/>
    <w:semiHidden/>
    <w:unhideWhenUsed/>
    <w:rsid w:val="00EF23D8"/>
    <w:rPr>
      <w:sz w:val="20"/>
      <w:szCs w:val="20"/>
    </w:rPr>
  </w:style>
  <w:style w:type="character" w:customStyle="1" w:styleId="EndnoteTextChar">
    <w:name w:val="Endnote Text Char"/>
    <w:basedOn w:val="DefaultParagraphFont"/>
    <w:link w:val="EndnoteText"/>
    <w:semiHidden/>
    <w:rsid w:val="00EF23D8"/>
    <w:rPr>
      <w:lang w:eastAsia="en-US"/>
    </w:rPr>
  </w:style>
  <w:style w:type="character" w:styleId="EndnoteReference">
    <w:name w:val="endnote reference"/>
    <w:basedOn w:val="DefaultParagraphFont"/>
    <w:semiHidden/>
    <w:unhideWhenUsed/>
    <w:rsid w:val="00EF23D8"/>
    <w:rPr>
      <w:vertAlign w:val="superscript"/>
    </w:rPr>
  </w:style>
  <w:style w:type="character" w:customStyle="1" w:styleId="normaltextrun">
    <w:name w:val="normaltextrun"/>
    <w:basedOn w:val="DefaultParagraphFont"/>
    <w:rsid w:val="00D56C3D"/>
  </w:style>
  <w:style w:type="character" w:customStyle="1" w:styleId="eop">
    <w:name w:val="eop"/>
    <w:basedOn w:val="DefaultParagraphFont"/>
    <w:rsid w:val="00D56C3D"/>
  </w:style>
  <w:style w:type="paragraph" w:customStyle="1" w:styleId="paragraph">
    <w:name w:val="paragraph"/>
    <w:basedOn w:val="Normal"/>
    <w:rsid w:val="00D56C3D"/>
    <w:pPr>
      <w:spacing w:before="100" w:beforeAutospacing="1" w:after="100" w:afterAutospacing="1"/>
    </w:pPr>
    <w:rPr>
      <w:lang w:eastAsia="lv-LV"/>
    </w:rPr>
  </w:style>
  <w:style w:type="paragraph" w:customStyle="1" w:styleId="xmsonormal">
    <w:name w:val="x_msonormal"/>
    <w:basedOn w:val="Normal"/>
    <w:rsid w:val="00DE20BC"/>
    <w:rPr>
      <w:rFonts w:ascii="Calibri" w:eastAsiaTheme="minorHAnsi" w:hAnsi="Calibri" w:cs="Calibri"/>
      <w:sz w:val="22"/>
      <w:szCs w:val="22"/>
      <w:lang w:eastAsia="lv-LV"/>
    </w:rPr>
  </w:style>
  <w:style w:type="character" w:customStyle="1" w:styleId="contentpasted0">
    <w:name w:val="contentpasted0"/>
    <w:basedOn w:val="DefaultParagraphFont"/>
    <w:rsid w:val="00DE2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9422">
      <w:bodyDiv w:val="1"/>
      <w:marLeft w:val="0"/>
      <w:marRight w:val="0"/>
      <w:marTop w:val="0"/>
      <w:marBottom w:val="0"/>
      <w:divBdr>
        <w:top w:val="none" w:sz="0" w:space="0" w:color="auto"/>
        <w:left w:val="none" w:sz="0" w:space="0" w:color="auto"/>
        <w:bottom w:val="none" w:sz="0" w:space="0" w:color="auto"/>
        <w:right w:val="none" w:sz="0" w:space="0" w:color="auto"/>
      </w:divBdr>
    </w:div>
    <w:div w:id="36978185">
      <w:bodyDiv w:val="1"/>
      <w:marLeft w:val="0"/>
      <w:marRight w:val="0"/>
      <w:marTop w:val="0"/>
      <w:marBottom w:val="0"/>
      <w:divBdr>
        <w:top w:val="none" w:sz="0" w:space="0" w:color="auto"/>
        <w:left w:val="none" w:sz="0" w:space="0" w:color="auto"/>
        <w:bottom w:val="none" w:sz="0" w:space="0" w:color="auto"/>
        <w:right w:val="none" w:sz="0" w:space="0" w:color="auto"/>
      </w:divBdr>
    </w:div>
    <w:div w:id="60642883">
      <w:bodyDiv w:val="1"/>
      <w:marLeft w:val="0"/>
      <w:marRight w:val="0"/>
      <w:marTop w:val="0"/>
      <w:marBottom w:val="0"/>
      <w:divBdr>
        <w:top w:val="none" w:sz="0" w:space="0" w:color="auto"/>
        <w:left w:val="none" w:sz="0" w:space="0" w:color="auto"/>
        <w:bottom w:val="none" w:sz="0" w:space="0" w:color="auto"/>
        <w:right w:val="none" w:sz="0" w:space="0" w:color="auto"/>
      </w:divBdr>
    </w:div>
    <w:div w:id="130556607">
      <w:bodyDiv w:val="1"/>
      <w:marLeft w:val="0"/>
      <w:marRight w:val="0"/>
      <w:marTop w:val="0"/>
      <w:marBottom w:val="0"/>
      <w:divBdr>
        <w:top w:val="none" w:sz="0" w:space="0" w:color="auto"/>
        <w:left w:val="none" w:sz="0" w:space="0" w:color="auto"/>
        <w:bottom w:val="none" w:sz="0" w:space="0" w:color="auto"/>
        <w:right w:val="none" w:sz="0" w:space="0" w:color="auto"/>
      </w:divBdr>
    </w:div>
    <w:div w:id="133639412">
      <w:bodyDiv w:val="1"/>
      <w:marLeft w:val="0"/>
      <w:marRight w:val="0"/>
      <w:marTop w:val="0"/>
      <w:marBottom w:val="0"/>
      <w:divBdr>
        <w:top w:val="none" w:sz="0" w:space="0" w:color="auto"/>
        <w:left w:val="none" w:sz="0" w:space="0" w:color="auto"/>
        <w:bottom w:val="none" w:sz="0" w:space="0" w:color="auto"/>
        <w:right w:val="none" w:sz="0" w:space="0" w:color="auto"/>
      </w:divBdr>
    </w:div>
    <w:div w:id="151727615">
      <w:bodyDiv w:val="1"/>
      <w:marLeft w:val="0"/>
      <w:marRight w:val="0"/>
      <w:marTop w:val="0"/>
      <w:marBottom w:val="0"/>
      <w:divBdr>
        <w:top w:val="none" w:sz="0" w:space="0" w:color="auto"/>
        <w:left w:val="none" w:sz="0" w:space="0" w:color="auto"/>
        <w:bottom w:val="none" w:sz="0" w:space="0" w:color="auto"/>
        <w:right w:val="none" w:sz="0" w:space="0" w:color="auto"/>
      </w:divBdr>
    </w:div>
    <w:div w:id="155613069">
      <w:bodyDiv w:val="1"/>
      <w:marLeft w:val="0"/>
      <w:marRight w:val="0"/>
      <w:marTop w:val="0"/>
      <w:marBottom w:val="0"/>
      <w:divBdr>
        <w:top w:val="none" w:sz="0" w:space="0" w:color="auto"/>
        <w:left w:val="none" w:sz="0" w:space="0" w:color="auto"/>
        <w:bottom w:val="none" w:sz="0" w:space="0" w:color="auto"/>
        <w:right w:val="none" w:sz="0" w:space="0" w:color="auto"/>
      </w:divBdr>
    </w:div>
    <w:div w:id="187762417">
      <w:bodyDiv w:val="1"/>
      <w:marLeft w:val="0"/>
      <w:marRight w:val="0"/>
      <w:marTop w:val="0"/>
      <w:marBottom w:val="0"/>
      <w:divBdr>
        <w:top w:val="none" w:sz="0" w:space="0" w:color="auto"/>
        <w:left w:val="none" w:sz="0" w:space="0" w:color="auto"/>
        <w:bottom w:val="none" w:sz="0" w:space="0" w:color="auto"/>
        <w:right w:val="none" w:sz="0" w:space="0" w:color="auto"/>
      </w:divBdr>
      <w:divsChild>
        <w:div w:id="1651322097">
          <w:marLeft w:val="0"/>
          <w:marRight w:val="0"/>
          <w:marTop w:val="0"/>
          <w:marBottom w:val="0"/>
          <w:divBdr>
            <w:top w:val="none" w:sz="0" w:space="0" w:color="auto"/>
            <w:left w:val="none" w:sz="0" w:space="0" w:color="auto"/>
            <w:bottom w:val="none" w:sz="0" w:space="0" w:color="auto"/>
            <w:right w:val="none" w:sz="0" w:space="0" w:color="auto"/>
          </w:divBdr>
        </w:div>
        <w:div w:id="552274392">
          <w:marLeft w:val="0"/>
          <w:marRight w:val="0"/>
          <w:marTop w:val="0"/>
          <w:marBottom w:val="0"/>
          <w:divBdr>
            <w:top w:val="none" w:sz="0" w:space="0" w:color="auto"/>
            <w:left w:val="none" w:sz="0" w:space="0" w:color="auto"/>
            <w:bottom w:val="none" w:sz="0" w:space="0" w:color="auto"/>
            <w:right w:val="none" w:sz="0" w:space="0" w:color="auto"/>
          </w:divBdr>
        </w:div>
        <w:div w:id="791168006">
          <w:marLeft w:val="0"/>
          <w:marRight w:val="0"/>
          <w:marTop w:val="0"/>
          <w:marBottom w:val="0"/>
          <w:divBdr>
            <w:top w:val="none" w:sz="0" w:space="0" w:color="auto"/>
            <w:left w:val="none" w:sz="0" w:space="0" w:color="auto"/>
            <w:bottom w:val="none" w:sz="0" w:space="0" w:color="auto"/>
            <w:right w:val="none" w:sz="0" w:space="0" w:color="auto"/>
          </w:divBdr>
        </w:div>
        <w:div w:id="1148983302">
          <w:marLeft w:val="0"/>
          <w:marRight w:val="0"/>
          <w:marTop w:val="0"/>
          <w:marBottom w:val="0"/>
          <w:divBdr>
            <w:top w:val="none" w:sz="0" w:space="0" w:color="auto"/>
            <w:left w:val="none" w:sz="0" w:space="0" w:color="auto"/>
            <w:bottom w:val="none" w:sz="0" w:space="0" w:color="auto"/>
            <w:right w:val="none" w:sz="0" w:space="0" w:color="auto"/>
          </w:divBdr>
        </w:div>
        <w:div w:id="648051928">
          <w:marLeft w:val="0"/>
          <w:marRight w:val="0"/>
          <w:marTop w:val="0"/>
          <w:marBottom w:val="0"/>
          <w:divBdr>
            <w:top w:val="none" w:sz="0" w:space="0" w:color="auto"/>
            <w:left w:val="none" w:sz="0" w:space="0" w:color="auto"/>
            <w:bottom w:val="none" w:sz="0" w:space="0" w:color="auto"/>
            <w:right w:val="none" w:sz="0" w:space="0" w:color="auto"/>
          </w:divBdr>
        </w:div>
        <w:div w:id="333076119">
          <w:marLeft w:val="0"/>
          <w:marRight w:val="0"/>
          <w:marTop w:val="0"/>
          <w:marBottom w:val="0"/>
          <w:divBdr>
            <w:top w:val="none" w:sz="0" w:space="0" w:color="auto"/>
            <w:left w:val="none" w:sz="0" w:space="0" w:color="auto"/>
            <w:bottom w:val="none" w:sz="0" w:space="0" w:color="auto"/>
            <w:right w:val="none" w:sz="0" w:space="0" w:color="auto"/>
          </w:divBdr>
        </w:div>
        <w:div w:id="1933391189">
          <w:marLeft w:val="0"/>
          <w:marRight w:val="0"/>
          <w:marTop w:val="0"/>
          <w:marBottom w:val="0"/>
          <w:divBdr>
            <w:top w:val="none" w:sz="0" w:space="0" w:color="auto"/>
            <w:left w:val="none" w:sz="0" w:space="0" w:color="auto"/>
            <w:bottom w:val="none" w:sz="0" w:space="0" w:color="auto"/>
            <w:right w:val="none" w:sz="0" w:space="0" w:color="auto"/>
          </w:divBdr>
        </w:div>
      </w:divsChild>
    </w:div>
    <w:div w:id="221329874">
      <w:bodyDiv w:val="1"/>
      <w:marLeft w:val="0"/>
      <w:marRight w:val="0"/>
      <w:marTop w:val="0"/>
      <w:marBottom w:val="0"/>
      <w:divBdr>
        <w:top w:val="none" w:sz="0" w:space="0" w:color="auto"/>
        <w:left w:val="none" w:sz="0" w:space="0" w:color="auto"/>
        <w:bottom w:val="none" w:sz="0" w:space="0" w:color="auto"/>
        <w:right w:val="none" w:sz="0" w:space="0" w:color="auto"/>
      </w:divBdr>
      <w:divsChild>
        <w:div w:id="52699542">
          <w:marLeft w:val="0"/>
          <w:marRight w:val="0"/>
          <w:marTop w:val="0"/>
          <w:marBottom w:val="0"/>
          <w:divBdr>
            <w:top w:val="none" w:sz="0" w:space="0" w:color="auto"/>
            <w:left w:val="none" w:sz="0" w:space="0" w:color="auto"/>
            <w:bottom w:val="none" w:sz="0" w:space="0" w:color="auto"/>
            <w:right w:val="none" w:sz="0" w:space="0" w:color="auto"/>
          </w:divBdr>
        </w:div>
        <w:div w:id="665133452">
          <w:marLeft w:val="0"/>
          <w:marRight w:val="0"/>
          <w:marTop w:val="0"/>
          <w:marBottom w:val="0"/>
          <w:divBdr>
            <w:top w:val="none" w:sz="0" w:space="0" w:color="auto"/>
            <w:left w:val="none" w:sz="0" w:space="0" w:color="auto"/>
            <w:bottom w:val="none" w:sz="0" w:space="0" w:color="auto"/>
            <w:right w:val="none" w:sz="0" w:space="0" w:color="auto"/>
          </w:divBdr>
        </w:div>
        <w:div w:id="1776747745">
          <w:marLeft w:val="0"/>
          <w:marRight w:val="0"/>
          <w:marTop w:val="0"/>
          <w:marBottom w:val="0"/>
          <w:divBdr>
            <w:top w:val="none" w:sz="0" w:space="0" w:color="auto"/>
            <w:left w:val="none" w:sz="0" w:space="0" w:color="auto"/>
            <w:bottom w:val="none" w:sz="0" w:space="0" w:color="auto"/>
            <w:right w:val="none" w:sz="0" w:space="0" w:color="auto"/>
          </w:divBdr>
        </w:div>
      </w:divsChild>
    </w:div>
    <w:div w:id="245459841">
      <w:bodyDiv w:val="1"/>
      <w:marLeft w:val="0"/>
      <w:marRight w:val="0"/>
      <w:marTop w:val="0"/>
      <w:marBottom w:val="0"/>
      <w:divBdr>
        <w:top w:val="none" w:sz="0" w:space="0" w:color="auto"/>
        <w:left w:val="none" w:sz="0" w:space="0" w:color="auto"/>
        <w:bottom w:val="none" w:sz="0" w:space="0" w:color="auto"/>
        <w:right w:val="none" w:sz="0" w:space="0" w:color="auto"/>
      </w:divBdr>
    </w:div>
    <w:div w:id="246042355">
      <w:bodyDiv w:val="1"/>
      <w:marLeft w:val="0"/>
      <w:marRight w:val="0"/>
      <w:marTop w:val="0"/>
      <w:marBottom w:val="0"/>
      <w:divBdr>
        <w:top w:val="none" w:sz="0" w:space="0" w:color="auto"/>
        <w:left w:val="none" w:sz="0" w:space="0" w:color="auto"/>
        <w:bottom w:val="none" w:sz="0" w:space="0" w:color="auto"/>
        <w:right w:val="none" w:sz="0" w:space="0" w:color="auto"/>
      </w:divBdr>
    </w:div>
    <w:div w:id="315695130">
      <w:bodyDiv w:val="1"/>
      <w:marLeft w:val="0"/>
      <w:marRight w:val="0"/>
      <w:marTop w:val="0"/>
      <w:marBottom w:val="0"/>
      <w:divBdr>
        <w:top w:val="none" w:sz="0" w:space="0" w:color="auto"/>
        <w:left w:val="none" w:sz="0" w:space="0" w:color="auto"/>
        <w:bottom w:val="none" w:sz="0" w:space="0" w:color="auto"/>
        <w:right w:val="none" w:sz="0" w:space="0" w:color="auto"/>
      </w:divBdr>
    </w:div>
    <w:div w:id="356127999">
      <w:bodyDiv w:val="1"/>
      <w:marLeft w:val="0"/>
      <w:marRight w:val="0"/>
      <w:marTop w:val="0"/>
      <w:marBottom w:val="0"/>
      <w:divBdr>
        <w:top w:val="none" w:sz="0" w:space="0" w:color="auto"/>
        <w:left w:val="none" w:sz="0" w:space="0" w:color="auto"/>
        <w:bottom w:val="none" w:sz="0" w:space="0" w:color="auto"/>
        <w:right w:val="none" w:sz="0" w:space="0" w:color="auto"/>
      </w:divBdr>
    </w:div>
    <w:div w:id="383992144">
      <w:bodyDiv w:val="1"/>
      <w:marLeft w:val="0"/>
      <w:marRight w:val="0"/>
      <w:marTop w:val="0"/>
      <w:marBottom w:val="0"/>
      <w:divBdr>
        <w:top w:val="none" w:sz="0" w:space="0" w:color="auto"/>
        <w:left w:val="none" w:sz="0" w:space="0" w:color="auto"/>
        <w:bottom w:val="none" w:sz="0" w:space="0" w:color="auto"/>
        <w:right w:val="none" w:sz="0" w:space="0" w:color="auto"/>
      </w:divBdr>
    </w:div>
    <w:div w:id="443765169">
      <w:bodyDiv w:val="1"/>
      <w:marLeft w:val="0"/>
      <w:marRight w:val="0"/>
      <w:marTop w:val="0"/>
      <w:marBottom w:val="0"/>
      <w:divBdr>
        <w:top w:val="none" w:sz="0" w:space="0" w:color="auto"/>
        <w:left w:val="none" w:sz="0" w:space="0" w:color="auto"/>
        <w:bottom w:val="none" w:sz="0" w:space="0" w:color="auto"/>
        <w:right w:val="none" w:sz="0" w:space="0" w:color="auto"/>
      </w:divBdr>
    </w:div>
    <w:div w:id="461577636">
      <w:bodyDiv w:val="1"/>
      <w:marLeft w:val="0"/>
      <w:marRight w:val="0"/>
      <w:marTop w:val="0"/>
      <w:marBottom w:val="0"/>
      <w:divBdr>
        <w:top w:val="none" w:sz="0" w:space="0" w:color="auto"/>
        <w:left w:val="none" w:sz="0" w:space="0" w:color="auto"/>
        <w:bottom w:val="none" w:sz="0" w:space="0" w:color="auto"/>
        <w:right w:val="none" w:sz="0" w:space="0" w:color="auto"/>
      </w:divBdr>
    </w:div>
    <w:div w:id="605311295">
      <w:bodyDiv w:val="1"/>
      <w:marLeft w:val="0"/>
      <w:marRight w:val="0"/>
      <w:marTop w:val="0"/>
      <w:marBottom w:val="0"/>
      <w:divBdr>
        <w:top w:val="none" w:sz="0" w:space="0" w:color="auto"/>
        <w:left w:val="none" w:sz="0" w:space="0" w:color="auto"/>
        <w:bottom w:val="none" w:sz="0" w:space="0" w:color="auto"/>
        <w:right w:val="none" w:sz="0" w:space="0" w:color="auto"/>
      </w:divBdr>
    </w:div>
    <w:div w:id="722950834">
      <w:bodyDiv w:val="1"/>
      <w:marLeft w:val="0"/>
      <w:marRight w:val="0"/>
      <w:marTop w:val="0"/>
      <w:marBottom w:val="0"/>
      <w:divBdr>
        <w:top w:val="none" w:sz="0" w:space="0" w:color="auto"/>
        <w:left w:val="none" w:sz="0" w:space="0" w:color="auto"/>
        <w:bottom w:val="none" w:sz="0" w:space="0" w:color="auto"/>
        <w:right w:val="none" w:sz="0" w:space="0" w:color="auto"/>
      </w:divBdr>
    </w:div>
    <w:div w:id="782267580">
      <w:bodyDiv w:val="1"/>
      <w:marLeft w:val="0"/>
      <w:marRight w:val="0"/>
      <w:marTop w:val="0"/>
      <w:marBottom w:val="0"/>
      <w:divBdr>
        <w:top w:val="none" w:sz="0" w:space="0" w:color="auto"/>
        <w:left w:val="none" w:sz="0" w:space="0" w:color="auto"/>
        <w:bottom w:val="none" w:sz="0" w:space="0" w:color="auto"/>
        <w:right w:val="none" w:sz="0" w:space="0" w:color="auto"/>
      </w:divBdr>
    </w:div>
    <w:div w:id="813642230">
      <w:bodyDiv w:val="1"/>
      <w:marLeft w:val="0"/>
      <w:marRight w:val="0"/>
      <w:marTop w:val="0"/>
      <w:marBottom w:val="0"/>
      <w:divBdr>
        <w:top w:val="none" w:sz="0" w:space="0" w:color="auto"/>
        <w:left w:val="none" w:sz="0" w:space="0" w:color="auto"/>
        <w:bottom w:val="none" w:sz="0" w:space="0" w:color="auto"/>
        <w:right w:val="none" w:sz="0" w:space="0" w:color="auto"/>
      </w:divBdr>
    </w:div>
    <w:div w:id="985668401">
      <w:bodyDiv w:val="1"/>
      <w:marLeft w:val="0"/>
      <w:marRight w:val="0"/>
      <w:marTop w:val="0"/>
      <w:marBottom w:val="0"/>
      <w:divBdr>
        <w:top w:val="none" w:sz="0" w:space="0" w:color="auto"/>
        <w:left w:val="none" w:sz="0" w:space="0" w:color="auto"/>
        <w:bottom w:val="none" w:sz="0" w:space="0" w:color="auto"/>
        <w:right w:val="none" w:sz="0" w:space="0" w:color="auto"/>
      </w:divBdr>
    </w:div>
    <w:div w:id="1029529572">
      <w:bodyDiv w:val="1"/>
      <w:marLeft w:val="0"/>
      <w:marRight w:val="0"/>
      <w:marTop w:val="0"/>
      <w:marBottom w:val="0"/>
      <w:divBdr>
        <w:top w:val="none" w:sz="0" w:space="0" w:color="auto"/>
        <w:left w:val="none" w:sz="0" w:space="0" w:color="auto"/>
        <w:bottom w:val="none" w:sz="0" w:space="0" w:color="auto"/>
        <w:right w:val="none" w:sz="0" w:space="0" w:color="auto"/>
      </w:divBdr>
    </w:div>
    <w:div w:id="1032145220">
      <w:bodyDiv w:val="1"/>
      <w:marLeft w:val="0"/>
      <w:marRight w:val="0"/>
      <w:marTop w:val="0"/>
      <w:marBottom w:val="0"/>
      <w:divBdr>
        <w:top w:val="none" w:sz="0" w:space="0" w:color="auto"/>
        <w:left w:val="none" w:sz="0" w:space="0" w:color="auto"/>
        <w:bottom w:val="none" w:sz="0" w:space="0" w:color="auto"/>
        <w:right w:val="none" w:sz="0" w:space="0" w:color="auto"/>
      </w:divBdr>
    </w:div>
    <w:div w:id="1042562709">
      <w:bodyDiv w:val="1"/>
      <w:marLeft w:val="0"/>
      <w:marRight w:val="0"/>
      <w:marTop w:val="0"/>
      <w:marBottom w:val="0"/>
      <w:divBdr>
        <w:top w:val="none" w:sz="0" w:space="0" w:color="auto"/>
        <w:left w:val="none" w:sz="0" w:space="0" w:color="auto"/>
        <w:bottom w:val="none" w:sz="0" w:space="0" w:color="auto"/>
        <w:right w:val="none" w:sz="0" w:space="0" w:color="auto"/>
      </w:divBdr>
    </w:div>
    <w:div w:id="1045327499">
      <w:bodyDiv w:val="1"/>
      <w:marLeft w:val="0"/>
      <w:marRight w:val="0"/>
      <w:marTop w:val="0"/>
      <w:marBottom w:val="0"/>
      <w:divBdr>
        <w:top w:val="none" w:sz="0" w:space="0" w:color="auto"/>
        <w:left w:val="none" w:sz="0" w:space="0" w:color="auto"/>
        <w:bottom w:val="none" w:sz="0" w:space="0" w:color="auto"/>
        <w:right w:val="none" w:sz="0" w:space="0" w:color="auto"/>
      </w:divBdr>
    </w:div>
    <w:div w:id="1089041304">
      <w:bodyDiv w:val="1"/>
      <w:marLeft w:val="0"/>
      <w:marRight w:val="0"/>
      <w:marTop w:val="0"/>
      <w:marBottom w:val="0"/>
      <w:divBdr>
        <w:top w:val="none" w:sz="0" w:space="0" w:color="auto"/>
        <w:left w:val="none" w:sz="0" w:space="0" w:color="auto"/>
        <w:bottom w:val="none" w:sz="0" w:space="0" w:color="auto"/>
        <w:right w:val="none" w:sz="0" w:space="0" w:color="auto"/>
      </w:divBdr>
    </w:div>
    <w:div w:id="1092697938">
      <w:bodyDiv w:val="1"/>
      <w:marLeft w:val="0"/>
      <w:marRight w:val="0"/>
      <w:marTop w:val="0"/>
      <w:marBottom w:val="0"/>
      <w:divBdr>
        <w:top w:val="none" w:sz="0" w:space="0" w:color="auto"/>
        <w:left w:val="none" w:sz="0" w:space="0" w:color="auto"/>
        <w:bottom w:val="none" w:sz="0" w:space="0" w:color="auto"/>
        <w:right w:val="none" w:sz="0" w:space="0" w:color="auto"/>
      </w:divBdr>
    </w:div>
    <w:div w:id="1094129578">
      <w:bodyDiv w:val="1"/>
      <w:marLeft w:val="0"/>
      <w:marRight w:val="0"/>
      <w:marTop w:val="0"/>
      <w:marBottom w:val="0"/>
      <w:divBdr>
        <w:top w:val="none" w:sz="0" w:space="0" w:color="auto"/>
        <w:left w:val="none" w:sz="0" w:space="0" w:color="auto"/>
        <w:bottom w:val="none" w:sz="0" w:space="0" w:color="auto"/>
        <w:right w:val="none" w:sz="0" w:space="0" w:color="auto"/>
      </w:divBdr>
    </w:div>
    <w:div w:id="1150634869">
      <w:bodyDiv w:val="1"/>
      <w:marLeft w:val="0"/>
      <w:marRight w:val="0"/>
      <w:marTop w:val="0"/>
      <w:marBottom w:val="0"/>
      <w:divBdr>
        <w:top w:val="none" w:sz="0" w:space="0" w:color="auto"/>
        <w:left w:val="none" w:sz="0" w:space="0" w:color="auto"/>
        <w:bottom w:val="none" w:sz="0" w:space="0" w:color="auto"/>
        <w:right w:val="none" w:sz="0" w:space="0" w:color="auto"/>
      </w:divBdr>
    </w:div>
    <w:div w:id="1231964932">
      <w:bodyDiv w:val="1"/>
      <w:marLeft w:val="0"/>
      <w:marRight w:val="0"/>
      <w:marTop w:val="0"/>
      <w:marBottom w:val="0"/>
      <w:divBdr>
        <w:top w:val="none" w:sz="0" w:space="0" w:color="auto"/>
        <w:left w:val="none" w:sz="0" w:space="0" w:color="auto"/>
        <w:bottom w:val="none" w:sz="0" w:space="0" w:color="auto"/>
        <w:right w:val="none" w:sz="0" w:space="0" w:color="auto"/>
      </w:divBdr>
    </w:div>
    <w:div w:id="1239906490">
      <w:bodyDiv w:val="1"/>
      <w:marLeft w:val="0"/>
      <w:marRight w:val="0"/>
      <w:marTop w:val="0"/>
      <w:marBottom w:val="0"/>
      <w:divBdr>
        <w:top w:val="none" w:sz="0" w:space="0" w:color="auto"/>
        <w:left w:val="none" w:sz="0" w:space="0" w:color="auto"/>
        <w:bottom w:val="none" w:sz="0" w:space="0" w:color="auto"/>
        <w:right w:val="none" w:sz="0" w:space="0" w:color="auto"/>
      </w:divBdr>
    </w:div>
    <w:div w:id="1355426256">
      <w:bodyDiv w:val="1"/>
      <w:marLeft w:val="0"/>
      <w:marRight w:val="0"/>
      <w:marTop w:val="0"/>
      <w:marBottom w:val="0"/>
      <w:divBdr>
        <w:top w:val="none" w:sz="0" w:space="0" w:color="auto"/>
        <w:left w:val="none" w:sz="0" w:space="0" w:color="auto"/>
        <w:bottom w:val="none" w:sz="0" w:space="0" w:color="auto"/>
        <w:right w:val="none" w:sz="0" w:space="0" w:color="auto"/>
      </w:divBdr>
    </w:div>
    <w:div w:id="1362710401">
      <w:bodyDiv w:val="1"/>
      <w:marLeft w:val="0"/>
      <w:marRight w:val="0"/>
      <w:marTop w:val="0"/>
      <w:marBottom w:val="0"/>
      <w:divBdr>
        <w:top w:val="none" w:sz="0" w:space="0" w:color="auto"/>
        <w:left w:val="none" w:sz="0" w:space="0" w:color="auto"/>
        <w:bottom w:val="none" w:sz="0" w:space="0" w:color="auto"/>
        <w:right w:val="none" w:sz="0" w:space="0" w:color="auto"/>
      </w:divBdr>
    </w:div>
    <w:div w:id="1388601641">
      <w:bodyDiv w:val="1"/>
      <w:marLeft w:val="0"/>
      <w:marRight w:val="0"/>
      <w:marTop w:val="0"/>
      <w:marBottom w:val="0"/>
      <w:divBdr>
        <w:top w:val="none" w:sz="0" w:space="0" w:color="auto"/>
        <w:left w:val="none" w:sz="0" w:space="0" w:color="auto"/>
        <w:bottom w:val="none" w:sz="0" w:space="0" w:color="auto"/>
        <w:right w:val="none" w:sz="0" w:space="0" w:color="auto"/>
      </w:divBdr>
    </w:div>
    <w:div w:id="1454665399">
      <w:bodyDiv w:val="1"/>
      <w:marLeft w:val="0"/>
      <w:marRight w:val="0"/>
      <w:marTop w:val="0"/>
      <w:marBottom w:val="0"/>
      <w:divBdr>
        <w:top w:val="none" w:sz="0" w:space="0" w:color="auto"/>
        <w:left w:val="none" w:sz="0" w:space="0" w:color="auto"/>
        <w:bottom w:val="none" w:sz="0" w:space="0" w:color="auto"/>
        <w:right w:val="none" w:sz="0" w:space="0" w:color="auto"/>
      </w:divBdr>
    </w:div>
    <w:div w:id="1455490160">
      <w:bodyDiv w:val="1"/>
      <w:marLeft w:val="0"/>
      <w:marRight w:val="0"/>
      <w:marTop w:val="0"/>
      <w:marBottom w:val="0"/>
      <w:divBdr>
        <w:top w:val="none" w:sz="0" w:space="0" w:color="auto"/>
        <w:left w:val="none" w:sz="0" w:space="0" w:color="auto"/>
        <w:bottom w:val="none" w:sz="0" w:space="0" w:color="auto"/>
        <w:right w:val="none" w:sz="0" w:space="0" w:color="auto"/>
      </w:divBdr>
    </w:div>
    <w:div w:id="1539665136">
      <w:bodyDiv w:val="1"/>
      <w:marLeft w:val="0"/>
      <w:marRight w:val="0"/>
      <w:marTop w:val="0"/>
      <w:marBottom w:val="0"/>
      <w:divBdr>
        <w:top w:val="none" w:sz="0" w:space="0" w:color="auto"/>
        <w:left w:val="none" w:sz="0" w:space="0" w:color="auto"/>
        <w:bottom w:val="none" w:sz="0" w:space="0" w:color="auto"/>
        <w:right w:val="none" w:sz="0" w:space="0" w:color="auto"/>
      </w:divBdr>
    </w:div>
    <w:div w:id="1591086682">
      <w:bodyDiv w:val="1"/>
      <w:marLeft w:val="0"/>
      <w:marRight w:val="0"/>
      <w:marTop w:val="0"/>
      <w:marBottom w:val="0"/>
      <w:divBdr>
        <w:top w:val="none" w:sz="0" w:space="0" w:color="auto"/>
        <w:left w:val="none" w:sz="0" w:space="0" w:color="auto"/>
        <w:bottom w:val="none" w:sz="0" w:space="0" w:color="auto"/>
        <w:right w:val="none" w:sz="0" w:space="0" w:color="auto"/>
      </w:divBdr>
      <w:divsChild>
        <w:div w:id="1551040718">
          <w:marLeft w:val="0"/>
          <w:marRight w:val="0"/>
          <w:marTop w:val="0"/>
          <w:marBottom w:val="0"/>
          <w:divBdr>
            <w:top w:val="none" w:sz="0" w:space="0" w:color="auto"/>
            <w:left w:val="none" w:sz="0" w:space="0" w:color="auto"/>
            <w:bottom w:val="none" w:sz="0" w:space="0" w:color="auto"/>
            <w:right w:val="none" w:sz="0" w:space="0" w:color="auto"/>
          </w:divBdr>
        </w:div>
        <w:div w:id="1710377279">
          <w:marLeft w:val="0"/>
          <w:marRight w:val="0"/>
          <w:marTop w:val="0"/>
          <w:marBottom w:val="0"/>
          <w:divBdr>
            <w:top w:val="none" w:sz="0" w:space="0" w:color="auto"/>
            <w:left w:val="none" w:sz="0" w:space="0" w:color="auto"/>
            <w:bottom w:val="none" w:sz="0" w:space="0" w:color="auto"/>
            <w:right w:val="none" w:sz="0" w:space="0" w:color="auto"/>
          </w:divBdr>
        </w:div>
        <w:div w:id="278882086">
          <w:marLeft w:val="0"/>
          <w:marRight w:val="0"/>
          <w:marTop w:val="0"/>
          <w:marBottom w:val="0"/>
          <w:divBdr>
            <w:top w:val="none" w:sz="0" w:space="0" w:color="auto"/>
            <w:left w:val="none" w:sz="0" w:space="0" w:color="auto"/>
            <w:bottom w:val="none" w:sz="0" w:space="0" w:color="auto"/>
            <w:right w:val="none" w:sz="0" w:space="0" w:color="auto"/>
          </w:divBdr>
        </w:div>
        <w:div w:id="923412917">
          <w:marLeft w:val="0"/>
          <w:marRight w:val="0"/>
          <w:marTop w:val="0"/>
          <w:marBottom w:val="0"/>
          <w:divBdr>
            <w:top w:val="none" w:sz="0" w:space="0" w:color="auto"/>
            <w:left w:val="none" w:sz="0" w:space="0" w:color="auto"/>
            <w:bottom w:val="none" w:sz="0" w:space="0" w:color="auto"/>
            <w:right w:val="none" w:sz="0" w:space="0" w:color="auto"/>
          </w:divBdr>
        </w:div>
        <w:div w:id="256905467">
          <w:marLeft w:val="0"/>
          <w:marRight w:val="0"/>
          <w:marTop w:val="0"/>
          <w:marBottom w:val="0"/>
          <w:divBdr>
            <w:top w:val="none" w:sz="0" w:space="0" w:color="auto"/>
            <w:left w:val="none" w:sz="0" w:space="0" w:color="auto"/>
            <w:bottom w:val="none" w:sz="0" w:space="0" w:color="auto"/>
            <w:right w:val="none" w:sz="0" w:space="0" w:color="auto"/>
          </w:divBdr>
        </w:div>
        <w:div w:id="1884095685">
          <w:marLeft w:val="0"/>
          <w:marRight w:val="0"/>
          <w:marTop w:val="0"/>
          <w:marBottom w:val="0"/>
          <w:divBdr>
            <w:top w:val="none" w:sz="0" w:space="0" w:color="auto"/>
            <w:left w:val="none" w:sz="0" w:space="0" w:color="auto"/>
            <w:bottom w:val="none" w:sz="0" w:space="0" w:color="auto"/>
            <w:right w:val="none" w:sz="0" w:space="0" w:color="auto"/>
          </w:divBdr>
        </w:div>
        <w:div w:id="2019043290">
          <w:marLeft w:val="0"/>
          <w:marRight w:val="0"/>
          <w:marTop w:val="0"/>
          <w:marBottom w:val="0"/>
          <w:divBdr>
            <w:top w:val="none" w:sz="0" w:space="0" w:color="auto"/>
            <w:left w:val="none" w:sz="0" w:space="0" w:color="auto"/>
            <w:bottom w:val="none" w:sz="0" w:space="0" w:color="auto"/>
            <w:right w:val="none" w:sz="0" w:space="0" w:color="auto"/>
          </w:divBdr>
        </w:div>
      </w:divsChild>
    </w:div>
    <w:div w:id="1622958675">
      <w:bodyDiv w:val="1"/>
      <w:marLeft w:val="0"/>
      <w:marRight w:val="0"/>
      <w:marTop w:val="0"/>
      <w:marBottom w:val="0"/>
      <w:divBdr>
        <w:top w:val="none" w:sz="0" w:space="0" w:color="auto"/>
        <w:left w:val="none" w:sz="0" w:space="0" w:color="auto"/>
        <w:bottom w:val="none" w:sz="0" w:space="0" w:color="auto"/>
        <w:right w:val="none" w:sz="0" w:space="0" w:color="auto"/>
      </w:divBdr>
    </w:div>
    <w:div w:id="1671330713">
      <w:bodyDiv w:val="1"/>
      <w:marLeft w:val="0"/>
      <w:marRight w:val="0"/>
      <w:marTop w:val="0"/>
      <w:marBottom w:val="0"/>
      <w:divBdr>
        <w:top w:val="none" w:sz="0" w:space="0" w:color="auto"/>
        <w:left w:val="none" w:sz="0" w:space="0" w:color="auto"/>
        <w:bottom w:val="none" w:sz="0" w:space="0" w:color="auto"/>
        <w:right w:val="none" w:sz="0" w:space="0" w:color="auto"/>
      </w:divBdr>
    </w:div>
    <w:div w:id="1848515737">
      <w:bodyDiv w:val="1"/>
      <w:marLeft w:val="0"/>
      <w:marRight w:val="0"/>
      <w:marTop w:val="0"/>
      <w:marBottom w:val="0"/>
      <w:divBdr>
        <w:top w:val="none" w:sz="0" w:space="0" w:color="auto"/>
        <w:left w:val="none" w:sz="0" w:space="0" w:color="auto"/>
        <w:bottom w:val="none" w:sz="0" w:space="0" w:color="auto"/>
        <w:right w:val="none" w:sz="0" w:space="0" w:color="auto"/>
      </w:divBdr>
    </w:div>
    <w:div w:id="1849560269">
      <w:bodyDiv w:val="1"/>
      <w:marLeft w:val="0"/>
      <w:marRight w:val="0"/>
      <w:marTop w:val="0"/>
      <w:marBottom w:val="0"/>
      <w:divBdr>
        <w:top w:val="none" w:sz="0" w:space="0" w:color="auto"/>
        <w:left w:val="none" w:sz="0" w:space="0" w:color="auto"/>
        <w:bottom w:val="none" w:sz="0" w:space="0" w:color="auto"/>
        <w:right w:val="none" w:sz="0" w:space="0" w:color="auto"/>
      </w:divBdr>
      <w:divsChild>
        <w:div w:id="1243954092">
          <w:marLeft w:val="0"/>
          <w:marRight w:val="0"/>
          <w:marTop w:val="0"/>
          <w:marBottom w:val="0"/>
          <w:divBdr>
            <w:top w:val="none" w:sz="0" w:space="0" w:color="auto"/>
            <w:left w:val="none" w:sz="0" w:space="0" w:color="auto"/>
            <w:bottom w:val="none" w:sz="0" w:space="0" w:color="auto"/>
            <w:right w:val="none" w:sz="0" w:space="0" w:color="auto"/>
          </w:divBdr>
        </w:div>
        <w:div w:id="1365595214">
          <w:marLeft w:val="0"/>
          <w:marRight w:val="0"/>
          <w:marTop w:val="0"/>
          <w:marBottom w:val="0"/>
          <w:divBdr>
            <w:top w:val="none" w:sz="0" w:space="0" w:color="auto"/>
            <w:left w:val="none" w:sz="0" w:space="0" w:color="auto"/>
            <w:bottom w:val="none" w:sz="0" w:space="0" w:color="auto"/>
            <w:right w:val="none" w:sz="0" w:space="0" w:color="auto"/>
          </w:divBdr>
        </w:div>
        <w:div w:id="1427726872">
          <w:marLeft w:val="0"/>
          <w:marRight w:val="0"/>
          <w:marTop w:val="0"/>
          <w:marBottom w:val="0"/>
          <w:divBdr>
            <w:top w:val="none" w:sz="0" w:space="0" w:color="auto"/>
            <w:left w:val="none" w:sz="0" w:space="0" w:color="auto"/>
            <w:bottom w:val="none" w:sz="0" w:space="0" w:color="auto"/>
            <w:right w:val="none" w:sz="0" w:space="0" w:color="auto"/>
          </w:divBdr>
        </w:div>
        <w:div w:id="1516993278">
          <w:marLeft w:val="0"/>
          <w:marRight w:val="0"/>
          <w:marTop w:val="0"/>
          <w:marBottom w:val="0"/>
          <w:divBdr>
            <w:top w:val="none" w:sz="0" w:space="0" w:color="auto"/>
            <w:left w:val="none" w:sz="0" w:space="0" w:color="auto"/>
            <w:bottom w:val="none" w:sz="0" w:space="0" w:color="auto"/>
            <w:right w:val="none" w:sz="0" w:space="0" w:color="auto"/>
          </w:divBdr>
        </w:div>
        <w:div w:id="468128552">
          <w:marLeft w:val="0"/>
          <w:marRight w:val="0"/>
          <w:marTop w:val="0"/>
          <w:marBottom w:val="0"/>
          <w:divBdr>
            <w:top w:val="none" w:sz="0" w:space="0" w:color="auto"/>
            <w:left w:val="none" w:sz="0" w:space="0" w:color="auto"/>
            <w:bottom w:val="none" w:sz="0" w:space="0" w:color="auto"/>
            <w:right w:val="none" w:sz="0" w:space="0" w:color="auto"/>
          </w:divBdr>
        </w:div>
        <w:div w:id="1766724423">
          <w:marLeft w:val="0"/>
          <w:marRight w:val="0"/>
          <w:marTop w:val="0"/>
          <w:marBottom w:val="0"/>
          <w:divBdr>
            <w:top w:val="none" w:sz="0" w:space="0" w:color="auto"/>
            <w:left w:val="none" w:sz="0" w:space="0" w:color="auto"/>
            <w:bottom w:val="none" w:sz="0" w:space="0" w:color="auto"/>
            <w:right w:val="none" w:sz="0" w:space="0" w:color="auto"/>
          </w:divBdr>
        </w:div>
        <w:div w:id="232200623">
          <w:marLeft w:val="0"/>
          <w:marRight w:val="0"/>
          <w:marTop w:val="0"/>
          <w:marBottom w:val="0"/>
          <w:divBdr>
            <w:top w:val="none" w:sz="0" w:space="0" w:color="auto"/>
            <w:left w:val="none" w:sz="0" w:space="0" w:color="auto"/>
            <w:bottom w:val="none" w:sz="0" w:space="0" w:color="auto"/>
            <w:right w:val="none" w:sz="0" w:space="0" w:color="auto"/>
          </w:divBdr>
        </w:div>
      </w:divsChild>
    </w:div>
    <w:div w:id="1878271551">
      <w:bodyDiv w:val="1"/>
      <w:marLeft w:val="0"/>
      <w:marRight w:val="0"/>
      <w:marTop w:val="0"/>
      <w:marBottom w:val="0"/>
      <w:divBdr>
        <w:top w:val="none" w:sz="0" w:space="0" w:color="auto"/>
        <w:left w:val="none" w:sz="0" w:space="0" w:color="auto"/>
        <w:bottom w:val="none" w:sz="0" w:space="0" w:color="auto"/>
        <w:right w:val="none" w:sz="0" w:space="0" w:color="auto"/>
      </w:divBdr>
    </w:div>
    <w:div w:id="1912349587">
      <w:bodyDiv w:val="1"/>
      <w:marLeft w:val="0"/>
      <w:marRight w:val="0"/>
      <w:marTop w:val="0"/>
      <w:marBottom w:val="0"/>
      <w:divBdr>
        <w:top w:val="none" w:sz="0" w:space="0" w:color="auto"/>
        <w:left w:val="none" w:sz="0" w:space="0" w:color="auto"/>
        <w:bottom w:val="none" w:sz="0" w:space="0" w:color="auto"/>
        <w:right w:val="none" w:sz="0" w:space="0" w:color="auto"/>
      </w:divBdr>
    </w:div>
    <w:div w:id="2057505426">
      <w:bodyDiv w:val="1"/>
      <w:marLeft w:val="0"/>
      <w:marRight w:val="0"/>
      <w:marTop w:val="0"/>
      <w:marBottom w:val="0"/>
      <w:divBdr>
        <w:top w:val="none" w:sz="0" w:space="0" w:color="auto"/>
        <w:left w:val="none" w:sz="0" w:space="0" w:color="auto"/>
        <w:bottom w:val="none" w:sz="0" w:space="0" w:color="auto"/>
        <w:right w:val="none" w:sz="0" w:space="0" w:color="auto"/>
      </w:divBdr>
    </w:div>
    <w:div w:id="2122801137">
      <w:bodyDiv w:val="1"/>
      <w:marLeft w:val="0"/>
      <w:marRight w:val="0"/>
      <w:marTop w:val="0"/>
      <w:marBottom w:val="0"/>
      <w:divBdr>
        <w:top w:val="none" w:sz="0" w:space="0" w:color="auto"/>
        <w:left w:val="none" w:sz="0" w:space="0" w:color="auto"/>
        <w:bottom w:val="none" w:sz="0" w:space="0" w:color="auto"/>
        <w:right w:val="none" w:sz="0" w:space="0" w:color="auto"/>
      </w:divBdr>
      <w:divsChild>
        <w:div w:id="698777000">
          <w:marLeft w:val="0"/>
          <w:marRight w:val="0"/>
          <w:marTop w:val="0"/>
          <w:marBottom w:val="0"/>
          <w:divBdr>
            <w:top w:val="none" w:sz="0" w:space="0" w:color="auto"/>
            <w:left w:val="none" w:sz="0" w:space="0" w:color="auto"/>
            <w:bottom w:val="none" w:sz="0" w:space="0" w:color="auto"/>
            <w:right w:val="none" w:sz="0" w:space="0" w:color="auto"/>
          </w:divBdr>
          <w:divsChild>
            <w:div w:id="196013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C0B19-347E-499A-BC3E-BFA770663441}">
  <ds:schemaRefs>
    <ds:schemaRef ds:uri="http://schemas.openxmlformats.org/officeDocument/2006/bibliography"/>
  </ds:schemaRefs>
</ds:datastoreItem>
</file>

<file path=customXml/itemProps2.xml><?xml version="1.0" encoding="utf-8"?>
<ds:datastoreItem xmlns:ds="http://schemas.openxmlformats.org/officeDocument/2006/customXml" ds:itemID="{7859E7F0-EF7F-4382-8D2B-BCF9A27652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8D0D09-2D1C-40A9-9909-31CF49753FDF}">
  <ds:schemaRefs>
    <ds:schemaRef ds:uri="http://schemas.microsoft.com/sharepoint/v3/contenttype/forms"/>
  </ds:schemaRefs>
</ds:datastoreItem>
</file>

<file path=customXml/itemProps4.xml><?xml version="1.0" encoding="utf-8"?>
<ds:datastoreItem xmlns:ds="http://schemas.openxmlformats.org/officeDocument/2006/customXml" ds:itemID="{FDC3D23C-C710-43F4-B200-2976CEC31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9154</Words>
  <Characters>5218</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 Nr</vt:lpstr>
      <vt:lpstr>Līgums Nr</vt:lpstr>
    </vt:vector>
  </TitlesOfParts>
  <Company>Eiropersonals</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Undine</dc:creator>
  <cp:lastModifiedBy>Baiba Beāte Šleja</cp:lastModifiedBy>
  <cp:revision>2</cp:revision>
  <cp:lastPrinted>2023-05-16T07:38:00Z</cp:lastPrinted>
  <dcterms:created xsi:type="dcterms:W3CDTF">2023-07-12T11:16:00Z</dcterms:created>
  <dcterms:modified xsi:type="dcterms:W3CDTF">2023-07-12T11:16:00Z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0x010100D8BC397DCC98F74D93B57CAFE686A39C</vt:lpwstr>
  </property>
</Properties>
</file>